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8693A" w14:textId="77777777" w:rsidR="00A60D9C" w:rsidRDefault="00A60D9C">
      <w:pPr>
        <w:pStyle w:val="Textoindependiente"/>
        <w:jc w:val="both"/>
        <w:rPr>
          <w:rFonts w:ascii="Times New Roman" w:hAnsi="Times New Roman"/>
          <w:sz w:val="20"/>
        </w:rPr>
      </w:pPr>
    </w:p>
    <w:p w14:paraId="5A29B7DA" w14:textId="77777777" w:rsidR="00A60D9C" w:rsidRDefault="00A60D9C">
      <w:pPr>
        <w:pStyle w:val="Textoindependiente"/>
        <w:jc w:val="both"/>
        <w:rPr>
          <w:rFonts w:ascii="Times New Roman" w:hAnsi="Times New Roman"/>
          <w:sz w:val="20"/>
        </w:rPr>
      </w:pPr>
    </w:p>
    <w:p w14:paraId="0D7F019C" w14:textId="77777777" w:rsidR="00A60D9C" w:rsidRDefault="00A60D9C">
      <w:pPr>
        <w:pStyle w:val="Textoindependiente"/>
        <w:jc w:val="both"/>
        <w:rPr>
          <w:rFonts w:ascii="Times New Roman" w:hAnsi="Times New Roman"/>
          <w:sz w:val="20"/>
        </w:rPr>
      </w:pPr>
    </w:p>
    <w:p w14:paraId="5C6D8839" w14:textId="77777777" w:rsidR="00A60D9C" w:rsidRDefault="00A60D9C">
      <w:pPr>
        <w:pStyle w:val="Textoindependiente"/>
        <w:jc w:val="both"/>
        <w:rPr>
          <w:rFonts w:ascii="Times New Roman" w:hAnsi="Times New Roman"/>
          <w:sz w:val="20"/>
        </w:rPr>
      </w:pPr>
    </w:p>
    <w:p w14:paraId="710FE8A4" w14:textId="77777777" w:rsidR="00A60D9C" w:rsidRDefault="00A60D9C">
      <w:pPr>
        <w:pStyle w:val="Textoindependiente"/>
        <w:jc w:val="both"/>
        <w:rPr>
          <w:rFonts w:ascii="Times New Roman" w:hAnsi="Times New Roman"/>
          <w:sz w:val="20"/>
        </w:rPr>
      </w:pPr>
    </w:p>
    <w:p w14:paraId="0A5CD80A" w14:textId="77777777" w:rsidR="00A60D9C" w:rsidRDefault="00A60D9C">
      <w:pPr>
        <w:pStyle w:val="Textoindependiente"/>
        <w:jc w:val="both"/>
        <w:rPr>
          <w:rFonts w:ascii="Times New Roman" w:hAnsi="Times New Roman"/>
          <w:sz w:val="20"/>
        </w:rPr>
      </w:pPr>
    </w:p>
    <w:p w14:paraId="26D89FDF" w14:textId="77777777" w:rsidR="00A60D9C" w:rsidRDefault="00A60D9C">
      <w:pPr>
        <w:pStyle w:val="Textoindependiente"/>
        <w:jc w:val="both"/>
        <w:rPr>
          <w:rFonts w:ascii="Times New Roman" w:hAnsi="Times New Roman"/>
          <w:sz w:val="20"/>
        </w:rPr>
      </w:pPr>
    </w:p>
    <w:p w14:paraId="5F79F63E" w14:textId="77777777" w:rsidR="00A60D9C" w:rsidRDefault="00A60D9C">
      <w:pPr>
        <w:pStyle w:val="Textoindependiente"/>
        <w:jc w:val="both"/>
        <w:rPr>
          <w:rFonts w:ascii="Times New Roman" w:hAnsi="Times New Roman"/>
          <w:sz w:val="20"/>
        </w:rPr>
      </w:pPr>
    </w:p>
    <w:p w14:paraId="64E88642" w14:textId="77777777" w:rsidR="00A60D9C" w:rsidRDefault="00A60D9C">
      <w:pPr>
        <w:pStyle w:val="Textoindependiente"/>
        <w:jc w:val="both"/>
        <w:rPr>
          <w:rFonts w:ascii="Times New Roman" w:hAnsi="Times New Roman"/>
          <w:sz w:val="20"/>
        </w:rPr>
      </w:pPr>
    </w:p>
    <w:p w14:paraId="477374BB" w14:textId="77777777" w:rsidR="00A60D9C" w:rsidRDefault="00A60D9C">
      <w:pPr>
        <w:pStyle w:val="Textoindependiente"/>
        <w:jc w:val="both"/>
        <w:rPr>
          <w:rFonts w:ascii="Times New Roman" w:hAnsi="Times New Roman"/>
          <w:sz w:val="20"/>
        </w:rPr>
      </w:pPr>
    </w:p>
    <w:p w14:paraId="33521335" w14:textId="77777777" w:rsidR="00A60D9C" w:rsidRDefault="00000000">
      <w:pPr>
        <w:pStyle w:val="Textoindependiente"/>
        <w:spacing w:before="11"/>
        <w:jc w:val="both"/>
        <w:rPr>
          <w:rFonts w:ascii="Times New Roman" w:hAnsi="Times New Roman"/>
          <w:sz w:val="19"/>
        </w:rPr>
      </w:pPr>
      <w:r>
        <w:rPr>
          <w:rFonts w:ascii="Times New Roman" w:hAnsi="Times New Roman"/>
          <w:noProof/>
          <w:sz w:val="19"/>
        </w:rPr>
        <w:drawing>
          <wp:anchor distT="0" distB="0" distL="114300" distR="0" simplePos="0" relativeHeight="7" behindDoc="0" locked="0" layoutInCell="0" allowOverlap="1" wp14:anchorId="41E37DFB" wp14:editId="4F64E411">
            <wp:simplePos x="0" y="0"/>
            <wp:positionH relativeFrom="margin">
              <wp:align>right</wp:align>
            </wp:positionH>
            <wp:positionV relativeFrom="paragraph">
              <wp:posOffset>17780</wp:posOffset>
            </wp:positionV>
            <wp:extent cx="2311400" cy="1244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2311400" cy="1244600"/>
                    </a:xfrm>
                    <a:prstGeom prst="rect">
                      <a:avLst/>
                    </a:prstGeom>
                  </pic:spPr>
                </pic:pic>
              </a:graphicData>
            </a:graphic>
          </wp:anchor>
        </w:drawing>
      </w:r>
    </w:p>
    <w:p w14:paraId="6EB7B9F5" w14:textId="77777777" w:rsidR="00A60D9C" w:rsidRDefault="00000000">
      <w:pPr>
        <w:pStyle w:val="Ttulo"/>
        <w:ind w:left="0"/>
        <w:jc w:val="both"/>
      </w:pPr>
      <w:r>
        <w:t>I3TRZ</w:t>
      </w:r>
    </w:p>
    <w:p w14:paraId="1965E6D0" w14:textId="77777777" w:rsidR="00A60D9C" w:rsidRDefault="00000000">
      <w:pPr>
        <w:spacing w:before="173" w:line="276" w:lineRule="auto"/>
        <w:jc w:val="both"/>
        <w:rPr>
          <w:b/>
          <w:sz w:val="56"/>
        </w:rPr>
      </w:pPr>
      <w:r>
        <w:rPr>
          <w:b/>
          <w:sz w:val="56"/>
        </w:rPr>
        <w:t>Instructivo para la Gestión de Trazabilidad</w:t>
      </w:r>
    </w:p>
    <w:p w14:paraId="7554884F" w14:textId="77777777" w:rsidR="00A60D9C" w:rsidRDefault="00A60D9C">
      <w:pPr>
        <w:sectPr w:rsidR="00A60D9C">
          <w:pgSz w:w="11906" w:h="16838"/>
          <w:pgMar w:top="1134" w:right="851" w:bottom="1985" w:left="1134" w:header="0" w:footer="0" w:gutter="0"/>
          <w:cols w:space="720"/>
          <w:formProt w:val="0"/>
        </w:sectPr>
      </w:pPr>
    </w:p>
    <w:p w14:paraId="46FE3B3B"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lastRenderedPageBreak/>
        <w:t>1 ALCANCE y OBJETIVOS</w:t>
      </w:r>
      <w:r>
        <w:rPr>
          <w:rFonts w:asciiTheme="minorHAnsi" w:hAnsiTheme="minorHAnsi" w:cstheme="minorHAnsi"/>
          <w:color w:val="000000"/>
          <w:sz w:val="22"/>
          <w:szCs w:val="22"/>
        </w:rPr>
        <w:t> (Que se debe lograr)</w:t>
      </w:r>
    </w:p>
    <w:p w14:paraId="22331C14"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Alcance</w:t>
      </w:r>
      <w:r>
        <w:rPr>
          <w:rFonts w:asciiTheme="minorHAnsi" w:hAnsiTheme="minorHAnsi" w:cstheme="minorHAnsi"/>
          <w:color w:val="000000"/>
          <w:sz w:val="22"/>
          <w:szCs w:val="22"/>
        </w:rPr>
        <w:t>: Todos los pasos que requieran trabajar con equipos calibrados o con la trazabilidad del producto/servicio.</w:t>
      </w:r>
    </w:p>
    <w:p w14:paraId="1DC8F659"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Objetivos</w:t>
      </w:r>
      <w:r>
        <w:rPr>
          <w:rFonts w:asciiTheme="minorHAnsi" w:hAnsiTheme="minorHAnsi" w:cstheme="minorHAnsi"/>
          <w:color w:val="000000"/>
          <w:sz w:val="22"/>
          <w:szCs w:val="22"/>
        </w:rPr>
        <w:t>: Establecer una metodología para identificar y evaluar las tareas y los pasos que requieran equipos calibrados o trazabilidad del producto/servicio.</w:t>
      </w:r>
    </w:p>
    <w:p w14:paraId="419F67F5"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1B64019D"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 REFERENCIAS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(Norma aplicada y otras para leer más) </w:t>
      </w:r>
    </w:p>
    <w:p w14:paraId="669EB52E"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sz w:val="22"/>
          <w:szCs w:val="22"/>
        </w:rPr>
        <w:t>Aplica a:  ISO 14001 ISO 45001 ISO 9001</w:t>
      </w:r>
      <w:r>
        <w:rPr>
          <w:rFonts w:asciiTheme="minorHAnsi" w:hAnsiTheme="minorHAnsi" w:cstheme="minorHAnsi"/>
          <w:color w:val="000000"/>
          <w:sz w:val="22"/>
          <w:szCs w:val="22"/>
        </w:rPr>
        <w:t>. Más información, ver: 17025-10012-31000</w:t>
      </w:r>
    </w:p>
    <w:p w14:paraId="71999B0C"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2CDE066F"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 TÉRMINOS Y DEFINICIONES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(Abreviaturas)</w:t>
      </w:r>
    </w:p>
    <w:p w14:paraId="5CA99987" w14:textId="339C7437" w:rsidR="00A60D9C"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Cs w:val="0"/>
          <w:color w:val="000000"/>
          <w:sz w:val="22"/>
          <w:szCs w:val="22"/>
        </w:rPr>
        <w:t>SIG</w:t>
      </w:r>
      <w:r>
        <w:rPr>
          <w:rFonts w:asciiTheme="minorHAnsi" w:hAnsiTheme="minorHAnsi" w:cstheme="minorHAnsi"/>
          <w:b/>
          <w:color w:val="000000"/>
          <w:sz w:val="22"/>
          <w:szCs w:val="22"/>
        </w:rPr>
        <w:t>:</w:t>
      </w:r>
      <w:r>
        <w:rPr>
          <w:rFonts w:asciiTheme="minorHAnsi" w:hAnsiTheme="minorHAnsi" w:cstheme="minorHAnsi"/>
          <w:color w:val="000000"/>
          <w:sz w:val="22"/>
          <w:szCs w:val="22"/>
        </w:rPr>
        <w:t xml:space="preserve"> Sistema de gestión de </w:t>
      </w:r>
      <w:r w:rsidR="00653408">
        <w:rPr>
          <w:rFonts w:asciiTheme="minorHAnsi" w:hAnsiTheme="minorHAnsi" w:cstheme="minorHAnsi"/>
          <w:sz w:val="22"/>
          <w:szCs w:val="22"/>
        </w:rPr>
        <w:t>{LA_EMPRESA}</w:t>
      </w:r>
      <w:r>
        <w:rPr>
          <w:rFonts w:asciiTheme="minorHAnsi" w:hAnsiTheme="minorHAnsi" w:cstheme="minorHAnsi"/>
          <w:sz w:val="22"/>
          <w:szCs w:val="22"/>
        </w:rPr>
        <w:t>.</w:t>
      </w:r>
      <w:r>
        <w:rPr>
          <w:rFonts w:asciiTheme="minorHAnsi" w:hAnsiTheme="minorHAnsi" w:cstheme="minorHAnsi"/>
          <w:color w:val="000000"/>
          <w:sz w:val="22"/>
          <w:szCs w:val="22"/>
        </w:rPr>
        <w:tab/>
      </w:r>
    </w:p>
    <w:p w14:paraId="7173BBA3"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DIR</w:t>
      </w:r>
      <w:r>
        <w:rPr>
          <w:rFonts w:asciiTheme="minorHAnsi" w:hAnsiTheme="minorHAnsi" w:cstheme="minorHAnsi"/>
          <w:color w:val="000000"/>
          <w:sz w:val="22"/>
          <w:szCs w:val="22"/>
        </w:rPr>
        <w:t>: Representante de dirección.</w:t>
      </w:r>
    </w:p>
    <w:p w14:paraId="7FF2561F"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COR</w:t>
      </w:r>
      <w:r>
        <w:rPr>
          <w:rFonts w:asciiTheme="minorHAnsi" w:hAnsiTheme="minorHAnsi" w:cstheme="minorHAnsi"/>
          <w:color w:val="000000"/>
          <w:sz w:val="22"/>
          <w:szCs w:val="22"/>
        </w:rPr>
        <w:t>: Coordinador del sistema de gestión.</w:t>
      </w:r>
    </w:p>
    <w:p w14:paraId="0EDED17C"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Procedimiento o Instructivo</w:t>
      </w:r>
      <w:r>
        <w:rPr>
          <w:rStyle w:val="Textoennegrita"/>
          <w:rFonts w:asciiTheme="minorHAnsi" w:hAnsiTheme="minorHAnsi" w:cstheme="minorHAnsi"/>
          <w:b w:val="0"/>
          <w:bCs w:val="0"/>
          <w:color w:val="000000"/>
          <w:sz w:val="22"/>
          <w:szCs w:val="22"/>
        </w:rPr>
        <w:t xml:space="preserve"> (</w:t>
      </w:r>
      <w:proofErr w:type="spellStart"/>
      <w:r>
        <w:rPr>
          <w:rStyle w:val="Textoennegrita"/>
          <w:rFonts w:asciiTheme="minorHAnsi" w:hAnsiTheme="minorHAnsi" w:cstheme="minorHAnsi"/>
          <w:b w:val="0"/>
          <w:bCs w:val="0"/>
          <w:color w:val="000000"/>
          <w:sz w:val="22"/>
          <w:szCs w:val="22"/>
        </w:rPr>
        <w:t>P</w:t>
      </w:r>
      <w:r>
        <w:rPr>
          <w:rFonts w:asciiTheme="minorHAnsi" w:hAnsiTheme="minorHAnsi" w:cstheme="minorHAnsi"/>
          <w:color w:val="000000"/>
          <w:sz w:val="22"/>
          <w:szCs w:val="22"/>
        </w:rPr>
        <w:t>o</w:t>
      </w:r>
      <w:r>
        <w:rPr>
          <w:rStyle w:val="Textoennegrita"/>
          <w:rFonts w:asciiTheme="minorHAnsi" w:hAnsiTheme="minorHAnsi" w:cstheme="minorHAnsi"/>
          <w:b w:val="0"/>
          <w:bCs w:val="0"/>
          <w:color w:val="000000"/>
          <w:sz w:val="22"/>
          <w:szCs w:val="22"/>
        </w:rPr>
        <w:t>I</w:t>
      </w:r>
      <w:proofErr w:type="spellEnd"/>
      <w:r>
        <w:rPr>
          <w:rStyle w:val="Textoennegrita"/>
          <w:rFonts w:asciiTheme="minorHAnsi" w:hAnsiTheme="minorHAnsi" w:cstheme="minorHAnsi"/>
          <w:b w:val="0"/>
          <w:bCs w:val="0"/>
          <w:color w:val="000000"/>
          <w:sz w:val="22"/>
          <w:szCs w:val="22"/>
        </w:rPr>
        <w:t>#@@@)</w:t>
      </w:r>
      <w:r>
        <w:rPr>
          <w:rFonts w:asciiTheme="minorHAnsi" w:hAnsiTheme="minorHAnsi" w:cstheme="minorHAnsi"/>
          <w:color w:val="000000"/>
          <w:sz w:val="22"/>
          <w:szCs w:val="22"/>
        </w:rPr>
        <w:t>: Conjunto de tareas similares, forma especificada de llevar a cabo actividades o proceso. </w:t>
      </w:r>
      <w:r>
        <w:rPr>
          <w:rStyle w:val="Textoennegrita"/>
          <w:rFonts w:asciiTheme="minorHAnsi" w:hAnsiTheme="minorHAnsi" w:cstheme="minorHAnsi"/>
          <w:bCs w:val="0"/>
          <w:color w:val="000000"/>
          <w:sz w:val="22"/>
          <w:szCs w:val="22"/>
        </w:rPr>
        <w:t>Instructivo</w:t>
      </w:r>
      <w:r>
        <w:rPr>
          <w:rFonts w:asciiTheme="minorHAnsi" w:hAnsiTheme="minorHAnsi" w:cstheme="minorHAnsi"/>
          <w:color w:val="000000"/>
          <w:sz w:val="22"/>
          <w:szCs w:val="22"/>
        </w:rPr>
        <w:t>: Grupo de tareas de un procedimiento, puede ser un </w:t>
      </w:r>
      <w:r>
        <w:rPr>
          <w:rStyle w:val="Textoennegrita"/>
          <w:rFonts w:asciiTheme="minorHAnsi" w:hAnsiTheme="minorHAnsi" w:cstheme="minorHAnsi"/>
          <w:b w:val="0"/>
          <w:bCs w:val="0"/>
          <w:color w:val="000000"/>
          <w:sz w:val="22"/>
          <w:szCs w:val="22"/>
        </w:rPr>
        <w:t>IP### </w:t>
      </w:r>
    </w:p>
    <w:p w14:paraId="15173D05"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Registro</w:t>
      </w:r>
      <w:r>
        <w:rPr>
          <w:rFonts w:asciiTheme="minorHAnsi" w:hAnsiTheme="minorHAnsi" w:cstheme="minorHAnsi"/>
          <w:color w:val="000000"/>
          <w:sz w:val="22"/>
          <w:szCs w:val="22"/>
        </w:rPr>
        <w:t>: Documento con información única de resultados, evidencia de actividad.</w:t>
      </w:r>
    </w:p>
    <w:p w14:paraId="378C9A6B"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 xml:space="preserve">Riesgo: </w:t>
      </w:r>
      <w:r>
        <w:rPr>
          <w:rStyle w:val="Textoennegrita"/>
          <w:rFonts w:asciiTheme="minorHAnsi" w:hAnsiTheme="minorHAnsi" w:cstheme="minorHAnsi"/>
          <w:b w:val="0"/>
          <w:bCs w:val="0"/>
          <w:color w:val="000000"/>
          <w:sz w:val="22"/>
          <w:szCs w:val="22"/>
        </w:rPr>
        <w:t>Efecto de la incertidumbre. </w:t>
      </w:r>
      <w:r>
        <w:rPr>
          <w:rFonts w:asciiTheme="minorHAnsi" w:hAnsiTheme="minorHAnsi" w:cstheme="minorHAnsi"/>
          <w:color w:val="000000"/>
          <w:sz w:val="22"/>
          <w:szCs w:val="22"/>
        </w:rPr>
        <w:t>Vulnerabilidad potencial a daño a personas o entidades.</w:t>
      </w:r>
    </w:p>
    <w:p w14:paraId="280CDE27"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Incidente</w:t>
      </w:r>
      <w:r>
        <w:rPr>
          <w:rFonts w:asciiTheme="minorHAnsi" w:hAnsiTheme="minorHAnsi" w:cstheme="minorHAnsi"/>
          <w:color w:val="000000"/>
          <w:sz w:val="22"/>
          <w:szCs w:val="22"/>
        </w:rPr>
        <w:t>: Suceso/s del trabajo donde puede haber daño.</w:t>
      </w:r>
    </w:p>
    <w:p w14:paraId="10B34B7F"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Accidente</w:t>
      </w:r>
      <w:r>
        <w:rPr>
          <w:rFonts w:asciiTheme="minorHAnsi" w:hAnsiTheme="minorHAnsi" w:cstheme="minorHAnsi"/>
          <w:color w:val="000000"/>
          <w:sz w:val="22"/>
          <w:szCs w:val="22"/>
        </w:rPr>
        <w:t>: Sucesos imprevistos e indeseados que afectan negativamente a una persona o grupos de personas.</w:t>
      </w:r>
    </w:p>
    <w:p w14:paraId="49640BFF" w14:textId="24C3AF98"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rPr>
        <w:t>Aspectos</w:t>
      </w:r>
      <w:r>
        <w:rPr>
          <w:rFonts w:asciiTheme="minorHAnsi" w:hAnsiTheme="minorHAnsi" w:cstheme="minorHAnsi"/>
          <w:color w:val="000000"/>
          <w:sz w:val="22"/>
          <w:szCs w:val="22"/>
        </w:rPr>
        <w:t>: Elementos de las actividades interactuantes de </w:t>
      </w:r>
      <w:r w:rsidR="00653408">
        <w:rPr>
          <w:rFonts w:asciiTheme="minorHAnsi" w:hAnsiTheme="minorHAnsi" w:cstheme="minorHAnsi"/>
          <w:sz w:val="22"/>
          <w:szCs w:val="22"/>
        </w:rPr>
        <w:t>{LA_EMPRESA}</w:t>
      </w:r>
      <w:r>
        <w:rPr>
          <w:rFonts w:asciiTheme="minorHAnsi" w:hAnsiTheme="minorHAnsi" w:cstheme="minorHAnsi"/>
          <w:sz w:val="22"/>
          <w:szCs w:val="22"/>
        </w:rPr>
        <w:t>.</w:t>
      </w:r>
    </w:p>
    <w:p w14:paraId="1E2D0CB5"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414D31C7"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 CONTEXTO / RIESGOS</w:t>
      </w:r>
      <w:r>
        <w:rPr>
          <w:rStyle w:val="Textoennegrita"/>
          <w:rFonts w:asciiTheme="minorHAnsi" w:hAnsiTheme="minorHAnsi" w:cstheme="minorHAnsi"/>
          <w:b w:val="0"/>
          <w:bCs w:val="0"/>
          <w:color w:val="000000"/>
          <w:sz w:val="22"/>
          <w:szCs w:val="22"/>
        </w:rPr>
        <w:t> </w:t>
      </w:r>
      <w:r>
        <w:rPr>
          <w:rFonts w:asciiTheme="minorHAnsi" w:hAnsiTheme="minorHAnsi" w:cstheme="minorHAnsi"/>
          <w:color w:val="000000"/>
          <w:sz w:val="22"/>
          <w:szCs w:val="22"/>
        </w:rPr>
        <w:t>(Donde se aplica y que puede pasar)</w:t>
      </w:r>
    </w:p>
    <w:p w14:paraId="497B77B5"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TRAZABILIDAD: Tareas en oficina, tránsito o en plantas que requieran una trazabilidad del producto o servicio, antes durante y después de su entrega. </w:t>
      </w:r>
    </w:p>
    <w:p w14:paraId="20AC417C"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CALIBRACIÓN: Identificar los equipos necesarios para la producción que requieran calibración y el seguimiento de su aptitud de uso de disponibilidad.</w:t>
      </w:r>
    </w:p>
    <w:p w14:paraId="0B58E6A6" w14:textId="77777777" w:rsidR="00A60D9C"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 w:val="0"/>
          <w:bCs w:val="0"/>
          <w:color w:val="FF0000"/>
          <w:sz w:val="22"/>
          <w:szCs w:val="22"/>
        </w:rPr>
        <w:t>RIESGOS SIGNIFICATIVOS</w:t>
      </w:r>
      <w:r>
        <w:rPr>
          <w:rFonts w:asciiTheme="minorHAnsi" w:hAnsiTheme="minorHAnsi" w:cstheme="minorHAnsi"/>
          <w:color w:val="000000"/>
          <w:sz w:val="22"/>
          <w:szCs w:val="22"/>
        </w:rPr>
        <w:t>: </w:t>
      </w:r>
    </w:p>
    <w:p w14:paraId="6C953569" w14:textId="77777777" w:rsidR="00A60D9C"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Style w:val="Textoennegrita"/>
          <w:rFonts w:asciiTheme="minorHAnsi" w:hAnsiTheme="minorHAnsi" w:cstheme="minorHAnsi"/>
          <w:b w:val="0"/>
          <w:bCs w:val="0"/>
          <w:color w:val="FF0000"/>
          <w:sz w:val="22"/>
          <w:szCs w:val="22"/>
        </w:rPr>
        <w:t>A las personas</w:t>
      </w:r>
      <w:r>
        <w:rPr>
          <w:rFonts w:asciiTheme="minorHAnsi" w:hAnsiTheme="minorHAnsi" w:cstheme="minorHAnsi"/>
          <w:color w:val="000000"/>
          <w:sz w:val="22"/>
          <w:szCs w:val="22"/>
        </w:rPr>
        <w:t>. CALIBRACIÓN: usar herramientas descalibradas puede poner en riesgo la integridad física de las personas durante el trabajo o al entregar un trabajo defectuoso. </w:t>
      </w:r>
    </w:p>
    <w:p w14:paraId="332EE572"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 ambiental: </w:t>
      </w:r>
      <w:r>
        <w:rPr>
          <w:rFonts w:asciiTheme="minorHAnsi" w:hAnsiTheme="minorHAnsi" w:cstheme="minorHAnsi"/>
          <w:color w:val="000000"/>
          <w:sz w:val="22"/>
          <w:szCs w:val="22"/>
        </w:rPr>
        <w:t>Usar equipos descalibrados o que dan datos incorrectos puede generar incidentes ambientales. </w:t>
      </w:r>
    </w:p>
    <w:p w14:paraId="29251A43"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FF0000"/>
          <w:sz w:val="22"/>
          <w:szCs w:val="22"/>
        </w:rPr>
        <w:t>Riesgos a la calidad: </w:t>
      </w:r>
      <w:r>
        <w:rPr>
          <w:rFonts w:asciiTheme="minorHAnsi" w:hAnsiTheme="minorHAnsi" w:cstheme="minorHAnsi"/>
          <w:color w:val="000000"/>
          <w:sz w:val="22"/>
          <w:szCs w:val="22"/>
        </w:rPr>
        <w:t>CALIBRACIÓN:</w:t>
      </w:r>
      <w:r>
        <w:rPr>
          <w:rStyle w:val="Textoennegrita"/>
          <w:rFonts w:asciiTheme="minorHAnsi" w:hAnsiTheme="minorHAnsi" w:cstheme="minorHAnsi"/>
          <w:b w:val="0"/>
          <w:bCs w:val="0"/>
          <w:color w:val="FF0000"/>
          <w:sz w:val="22"/>
          <w:szCs w:val="22"/>
        </w:rPr>
        <w:t> </w:t>
      </w:r>
      <w:r>
        <w:rPr>
          <w:rFonts w:asciiTheme="minorHAnsi" w:hAnsiTheme="minorHAnsi" w:cstheme="minorHAnsi"/>
          <w:color w:val="000000"/>
          <w:sz w:val="22"/>
          <w:szCs w:val="22"/>
        </w:rPr>
        <w:t xml:space="preserve">usar herramientas descalibradas generan trabajos deficientes y siempre generará una </w:t>
      </w:r>
      <w:proofErr w:type="spellStart"/>
      <w:r>
        <w:rPr>
          <w:rFonts w:asciiTheme="minorHAnsi" w:hAnsiTheme="minorHAnsi" w:cstheme="minorHAnsi"/>
          <w:color w:val="000000"/>
          <w:sz w:val="22"/>
          <w:szCs w:val="22"/>
        </w:rPr>
        <w:t>INConformidad</w:t>
      </w:r>
      <w:proofErr w:type="spellEnd"/>
      <w:r>
        <w:rPr>
          <w:rFonts w:asciiTheme="minorHAnsi" w:hAnsiTheme="minorHAnsi" w:cstheme="minorHAnsi"/>
          <w:color w:val="000000"/>
          <w:sz w:val="22"/>
          <w:szCs w:val="22"/>
        </w:rPr>
        <w:t>. </w:t>
      </w:r>
    </w:p>
    <w:p w14:paraId="0F6D39A2"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TRAZABILIDAD: perder </w:t>
      </w:r>
      <w:proofErr w:type="spellStart"/>
      <w:r>
        <w:rPr>
          <w:rFonts w:asciiTheme="minorHAnsi" w:hAnsiTheme="minorHAnsi" w:cstheme="minorHAnsi"/>
          <w:color w:val="000000"/>
          <w:sz w:val="22"/>
          <w:szCs w:val="22"/>
        </w:rPr>
        <w:t>info</w:t>
      </w:r>
      <w:proofErr w:type="spellEnd"/>
      <w:r>
        <w:rPr>
          <w:rFonts w:asciiTheme="minorHAnsi" w:hAnsiTheme="minorHAnsi" w:cstheme="minorHAnsi"/>
          <w:color w:val="000000"/>
          <w:sz w:val="22"/>
          <w:szCs w:val="22"/>
        </w:rPr>
        <w:t xml:space="preserve"> trazable de un producto o servicio acordado genera pérdidas económicas.</w:t>
      </w:r>
    </w:p>
    <w:p w14:paraId="6C48C5A7"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3ED394A6"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 RESPONSABLES</w:t>
      </w:r>
      <w:r>
        <w:rPr>
          <w:rFonts w:asciiTheme="minorHAnsi" w:hAnsiTheme="minorHAnsi" w:cstheme="minorHAnsi"/>
          <w:color w:val="000000"/>
          <w:sz w:val="22"/>
          <w:szCs w:val="22"/>
        </w:rPr>
        <w:t> (Quien son los encargados de las tareas)</w:t>
      </w:r>
    </w:p>
    <w:p w14:paraId="55FA7D3E"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DIR</w:t>
      </w:r>
      <w:r>
        <w:rPr>
          <w:rFonts w:asciiTheme="minorHAnsi" w:hAnsiTheme="minorHAnsi" w:cstheme="minorHAnsi"/>
          <w:color w:val="000000"/>
          <w:sz w:val="22"/>
          <w:szCs w:val="22"/>
        </w:rPr>
        <w:t>: proveer los medios para trabajar correctamente con este instructivo cuando así lo requiera.</w:t>
      </w:r>
    </w:p>
    <w:p w14:paraId="05A3A4AB"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proofErr w:type="spellStart"/>
      <w:r>
        <w:rPr>
          <w:rStyle w:val="Textoennegrita"/>
          <w:rFonts w:asciiTheme="minorHAnsi" w:hAnsiTheme="minorHAnsi" w:cstheme="minorHAnsi"/>
          <w:b w:val="0"/>
          <w:bCs w:val="0"/>
          <w:color w:val="5B9BD5"/>
          <w:sz w:val="22"/>
          <w:szCs w:val="22"/>
        </w:rPr>
        <w:t>Resp</w:t>
      </w:r>
      <w:proofErr w:type="spellEnd"/>
      <w:r>
        <w:rPr>
          <w:rStyle w:val="Textoennegrita"/>
          <w:rFonts w:asciiTheme="minorHAnsi" w:hAnsiTheme="minorHAnsi" w:cstheme="minorHAnsi"/>
          <w:b w:val="0"/>
          <w:bCs w:val="0"/>
          <w:color w:val="5B9BD5"/>
          <w:sz w:val="22"/>
          <w:szCs w:val="22"/>
        </w:rPr>
        <w:t>. SST</w:t>
      </w:r>
      <w:r>
        <w:rPr>
          <w:rFonts w:asciiTheme="minorHAnsi" w:hAnsiTheme="minorHAnsi" w:cstheme="minorHAnsi"/>
          <w:color w:val="000000"/>
          <w:sz w:val="22"/>
          <w:szCs w:val="22"/>
        </w:rPr>
        <w:t>: Informar los equipos cuyo control requieran calibración o ajuste habitual (por ejemplo, matafuegos) relacionados con la seguridad e higiene o con peligros del trabajo.</w:t>
      </w:r>
    </w:p>
    <w:p w14:paraId="71F0F23C"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COR</w:t>
      </w:r>
      <w:r>
        <w:rPr>
          <w:rFonts w:asciiTheme="minorHAnsi" w:hAnsiTheme="minorHAnsi" w:cstheme="minorHAnsi"/>
          <w:color w:val="000000"/>
          <w:sz w:val="22"/>
          <w:szCs w:val="22"/>
        </w:rPr>
        <w:t>: desde evaluar cuando alguna tarea requiera ocupar o usar equipos calibrados llevando su registro en R3CAL. Si algún trabajo incluye trazabilidad deberá hacer el seguimiento en R3TRZ, informando a los implicados y auditando su cumplimiento</w:t>
      </w:r>
    </w:p>
    <w:p w14:paraId="4389D7E4"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5B9BD5"/>
          <w:sz w:val="22"/>
          <w:szCs w:val="22"/>
        </w:rPr>
        <w:t>Todos los supervisores</w:t>
      </w:r>
      <w:r>
        <w:rPr>
          <w:rFonts w:asciiTheme="minorHAnsi" w:hAnsiTheme="minorHAnsi" w:cstheme="minorHAnsi"/>
          <w:color w:val="000000"/>
          <w:sz w:val="22"/>
          <w:szCs w:val="22"/>
        </w:rPr>
        <w:t>: Son responsables de conocer, controlar, difundir y cuidar los equipos calibrados y los registros de trazabilidad (de corresponder). </w:t>
      </w:r>
    </w:p>
    <w:p w14:paraId="1A2C157B"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2840C662"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6 PLANIFICACIÓN</w:t>
      </w:r>
      <w:r>
        <w:rPr>
          <w:rStyle w:val="Textoennegrita"/>
          <w:rFonts w:asciiTheme="minorHAnsi" w:hAnsiTheme="minorHAnsi" w:cstheme="minorHAnsi"/>
          <w:b w:val="0"/>
          <w:bCs w:val="0"/>
          <w:color w:val="000000"/>
          <w:sz w:val="22"/>
          <w:szCs w:val="22"/>
        </w:rPr>
        <w:t xml:space="preserve"> </w:t>
      </w:r>
      <w:r>
        <w:rPr>
          <w:rFonts w:asciiTheme="minorHAnsi" w:hAnsiTheme="minorHAnsi" w:cstheme="minorHAnsi"/>
          <w:color w:val="000000"/>
          <w:sz w:val="22"/>
          <w:szCs w:val="22"/>
        </w:rPr>
        <w:t>(Cuando se hacen estos trabajos)</w:t>
      </w:r>
    </w:p>
    <w:p w14:paraId="58076801"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TRAZABILIDAD cuando es un requisito, debe ser ejecutada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lo acordado. </w:t>
      </w:r>
    </w:p>
    <w:p w14:paraId="2F2DD65D"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La CALIBRACIÓN debe realizarse </w:t>
      </w:r>
      <w:proofErr w:type="gramStart"/>
      <w:r>
        <w:rPr>
          <w:rFonts w:asciiTheme="minorHAnsi" w:hAnsiTheme="minorHAnsi" w:cstheme="minorHAnsi"/>
          <w:color w:val="000000"/>
          <w:sz w:val="22"/>
          <w:szCs w:val="22"/>
        </w:rPr>
        <w:t>de acuerdo a</w:t>
      </w:r>
      <w:proofErr w:type="gramEnd"/>
      <w:r>
        <w:rPr>
          <w:rFonts w:asciiTheme="minorHAnsi" w:hAnsiTheme="minorHAnsi" w:cstheme="minorHAnsi"/>
          <w:color w:val="000000"/>
          <w:sz w:val="22"/>
          <w:szCs w:val="22"/>
        </w:rPr>
        <w:t xml:space="preserve"> cada equipo o instrumento y su fecha establecida de revalidación influenciado por el uso que se le da a cada uno. </w:t>
      </w:r>
    </w:p>
    <w:p w14:paraId="0C858C20"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7A5D4F09"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7 DOCUMENTOS SOPORTE</w:t>
      </w:r>
      <w:r>
        <w:rPr>
          <w:rFonts w:asciiTheme="minorHAnsi" w:hAnsiTheme="minorHAnsi" w:cstheme="minorHAnsi"/>
          <w:color w:val="000000"/>
          <w:sz w:val="22"/>
          <w:szCs w:val="22"/>
        </w:rPr>
        <w:t> (Donde se registra el trabajo)</w:t>
      </w:r>
    </w:p>
    <w:p w14:paraId="68ADFAF0"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lastRenderedPageBreak/>
        <w:t xml:space="preserve">R3CAL </w:t>
      </w:r>
      <w:r>
        <w:rPr>
          <w:rFonts w:asciiTheme="minorHAnsi" w:hAnsiTheme="minorHAnsi" w:cstheme="minorHAnsi"/>
          <w:color w:val="000000"/>
          <w:sz w:val="22"/>
          <w:szCs w:val="22"/>
        </w:rPr>
        <w:t>Registro de equipos que requieran calibración incluyendo fecha de vencimiento y certificado de calibración.</w:t>
      </w:r>
    </w:p>
    <w:p w14:paraId="7580ADF7"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rPr>
        <w:t xml:space="preserve">R0HAL INC </w:t>
      </w:r>
      <w:r>
        <w:rPr>
          <w:rFonts w:asciiTheme="minorHAnsi" w:hAnsiTheme="minorHAnsi" w:cstheme="minorHAnsi"/>
          <w:color w:val="000000"/>
          <w:sz w:val="22"/>
          <w:szCs w:val="22"/>
        </w:rPr>
        <w:t>Inconformidad se llena cuando hay un incumplimiento en los requisitos del proceso o por queja del cliente. Debe ser tratada inmediatamente dando solución a los problemas.</w:t>
      </w:r>
    </w:p>
    <w:p w14:paraId="649EC255" w14:textId="77777777" w:rsidR="00A60D9C" w:rsidRDefault="00000000">
      <w:pPr>
        <w:pStyle w:val="NormalWeb"/>
        <w:shd w:val="clear" w:color="auto" w:fill="FFFFFF"/>
        <w:spacing w:beforeAutospacing="0" w:afterAutospacing="0"/>
        <w:jc w:val="center"/>
        <w:rPr>
          <w:rFonts w:asciiTheme="minorHAnsi" w:hAnsiTheme="minorHAnsi" w:cstheme="minorHAnsi"/>
          <w:sz w:val="22"/>
          <w:szCs w:val="22"/>
        </w:rPr>
      </w:pPr>
      <w:r>
        <w:rPr>
          <w:rFonts w:asciiTheme="minorHAnsi" w:hAnsiTheme="minorHAnsi" w:cstheme="minorHAnsi"/>
          <w:sz w:val="22"/>
          <w:szCs w:val="22"/>
        </w:rPr>
        <w:br/>
      </w:r>
      <w:r>
        <w:rPr>
          <w:noProof/>
        </w:rPr>
        <w:drawing>
          <wp:inline distT="0" distB="0" distL="0" distR="0" wp14:anchorId="6C8E50DE" wp14:editId="2AC135AF">
            <wp:extent cx="6350000" cy="2628900"/>
            <wp:effectExtent l="0" t="0" r="0" b="0"/>
            <wp:docPr id="2" name="Imagen 11" descr="I3TR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 descr="I3TRZ (1)"/>
                    <pic:cNvPicPr>
                      <a:picLocks noChangeAspect="1" noChangeArrowheads="1"/>
                    </pic:cNvPicPr>
                  </pic:nvPicPr>
                  <pic:blipFill>
                    <a:blip r:embed="rId8"/>
                    <a:stretch>
                      <a:fillRect/>
                    </a:stretch>
                  </pic:blipFill>
                  <pic:spPr bwMode="auto">
                    <a:xfrm>
                      <a:off x="0" y="0"/>
                      <a:ext cx="6350000" cy="2628900"/>
                    </a:xfrm>
                    <a:prstGeom prst="rect">
                      <a:avLst/>
                    </a:prstGeom>
                  </pic:spPr>
                </pic:pic>
              </a:graphicData>
            </a:graphic>
          </wp:inline>
        </w:drawing>
      </w:r>
    </w:p>
    <w:p w14:paraId="39921C68"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3558A057"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 xml:space="preserve">8 TAREAS </w:t>
      </w:r>
      <w:r>
        <w:rPr>
          <w:rFonts w:asciiTheme="minorHAnsi" w:hAnsiTheme="minorHAnsi" w:cstheme="minorHAnsi"/>
          <w:color w:val="000000"/>
          <w:sz w:val="22"/>
          <w:szCs w:val="22"/>
        </w:rPr>
        <w:t>(Como y cuál es el orden para hacer el trabajo).</w:t>
      </w:r>
    </w:p>
    <w:p w14:paraId="240C0C4A" w14:textId="77777777" w:rsidR="00A60D9C" w:rsidRDefault="00000000">
      <w:pPr>
        <w:pStyle w:val="NormalWeb"/>
        <w:shd w:val="clear" w:color="auto" w:fill="FFFFFF"/>
        <w:spacing w:beforeAutospacing="0" w:afterAutospacing="0"/>
        <w:jc w:val="both"/>
        <w:rPr>
          <w:rFonts w:asciiTheme="minorHAnsi" w:hAnsiTheme="minorHAnsi" w:cstheme="minorHAnsi"/>
          <w:b/>
          <w:sz w:val="22"/>
          <w:szCs w:val="22"/>
        </w:rPr>
      </w:pPr>
      <w:r>
        <w:rPr>
          <w:rFonts w:asciiTheme="minorHAnsi" w:hAnsiTheme="minorHAnsi" w:cstheme="minorHAnsi"/>
          <w:b/>
          <w:color w:val="000000"/>
          <w:sz w:val="22"/>
          <w:szCs w:val="22"/>
          <w:u w:val="single"/>
        </w:rPr>
        <w:t>INTRODUCCIÓN</w:t>
      </w:r>
    </w:p>
    <w:p w14:paraId="7D402ED2"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CALIBRACIÓN prácticamente todas las empresas utilizan algún elemento dentro de su trabajo diario que requiere calibración o ajustes periódicos y/o verificar su idoneidad previo al momento de ser utilizado (por ejemplo, calibre, relojes, multímetros, válvulas de seguridad, regla, etc.)</w:t>
      </w:r>
    </w:p>
    <w:p w14:paraId="22513A7B"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TRAZABILIDAD: para algunos usuarios es importante el origen de los insumos consumidos o como se intervino sobre ellos. A eso lo consideramos trazabilidad. En algunos casos pueden ser trazabilidad de materiales y otra trazabilidad de producto o servicios. La gestión de trazabilidad solo será un adicional, pues requiere administrar la información histórica a lo largo del tiempo.</w:t>
      </w:r>
    </w:p>
    <w:p w14:paraId="213D54D5"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48EC222E"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b/>
          <w:color w:val="000000"/>
          <w:sz w:val="22"/>
          <w:szCs w:val="22"/>
          <w:u w:val="single"/>
        </w:rPr>
        <w:t>Flujo de tareas</w:t>
      </w:r>
      <w:r>
        <w:rPr>
          <w:rFonts w:asciiTheme="minorHAnsi" w:hAnsiTheme="minorHAnsi" w:cstheme="minorHAnsi"/>
          <w:color w:val="000000"/>
          <w:sz w:val="22"/>
          <w:szCs w:val="22"/>
        </w:rPr>
        <w:t xml:space="preserve"> (como hacer la gestión de </w:t>
      </w:r>
      <w:proofErr w:type="gramStart"/>
      <w:r>
        <w:rPr>
          <w:rFonts w:asciiTheme="minorHAnsi" w:hAnsiTheme="minorHAnsi" w:cstheme="minorHAnsi"/>
          <w:color w:val="000000"/>
          <w:sz w:val="22"/>
          <w:szCs w:val="22"/>
        </w:rPr>
        <w:t>pre requisitos</w:t>
      </w:r>
      <w:proofErr w:type="gramEnd"/>
      <w:r>
        <w:rPr>
          <w:rFonts w:asciiTheme="minorHAnsi" w:hAnsiTheme="minorHAnsi" w:cstheme="minorHAnsi"/>
          <w:color w:val="000000"/>
          <w:sz w:val="22"/>
          <w:szCs w:val="22"/>
        </w:rPr>
        <w:t>)</w:t>
      </w:r>
    </w:p>
    <w:p w14:paraId="25E81E65" w14:textId="77777777" w:rsidR="00A60D9C"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¿Con equipos calibrados?</w:t>
      </w:r>
    </w:p>
    <w:p w14:paraId="54E2E0CE"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A0-No.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FIN</w:t>
      </w:r>
    </w:p>
    <w:p w14:paraId="1ED7300E"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A1-Si.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0-Verificar su aptitud de uso</w:t>
      </w:r>
    </w:p>
    <w:p w14:paraId="405B4E2C"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 xml:space="preserve">A2-Si y </w:t>
      </w:r>
      <w:proofErr w:type="spellStart"/>
      <w:r>
        <w:rPr>
          <w:rStyle w:val="Textoennegrita"/>
          <w:rFonts w:asciiTheme="minorHAnsi" w:hAnsiTheme="minorHAnsi" w:cstheme="minorHAnsi"/>
          <w:b w:val="0"/>
          <w:bCs w:val="0"/>
          <w:color w:val="000000"/>
          <w:sz w:val="22"/>
          <w:szCs w:val="22"/>
          <w:u w:val="single"/>
        </w:rPr>
        <w:t>traz</w:t>
      </w:r>
      <w:proofErr w:type="spellEnd"/>
      <w:r>
        <w:rPr>
          <w:rStyle w:val="Textoennegrita"/>
          <w:rFonts w:asciiTheme="minorHAnsi" w:hAnsiTheme="minorHAnsi" w:cstheme="minorHAnsi"/>
          <w:b w:val="0"/>
          <w:bCs w:val="0"/>
          <w:color w:val="000000"/>
          <w:sz w:val="22"/>
          <w:szCs w:val="22"/>
          <w:u w:val="single"/>
        </w:rPr>
        <w:t>. </w:t>
      </w:r>
      <w:r>
        <w:rPr>
          <w:rFonts w:asciiTheme="minorHAnsi" w:hAnsiTheme="minorHAnsi" w:cstheme="minorHAnsi"/>
          <w:color w:val="000000"/>
          <w:sz w:val="22"/>
          <w:szCs w:val="22"/>
        </w:rPr>
        <w:t>Ir a: </w:t>
      </w:r>
      <w:proofErr w:type="gramStart"/>
      <w:r>
        <w:rPr>
          <w:rStyle w:val="Textoennegrita"/>
          <w:rFonts w:asciiTheme="minorHAnsi" w:hAnsiTheme="minorHAnsi" w:cstheme="minorHAnsi"/>
          <w:b w:val="0"/>
          <w:bCs w:val="0"/>
          <w:color w:val="000000"/>
          <w:sz w:val="22"/>
          <w:szCs w:val="22"/>
          <w:u w:val="single"/>
        </w:rPr>
        <w:t>D- Con trazabilidad?</w:t>
      </w:r>
      <w:proofErr w:type="gramEnd"/>
    </w:p>
    <w:p w14:paraId="09D2B399"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73409E3D" w14:textId="77777777" w:rsidR="00A60D9C"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0-Verificar su aptitud de uso</w:t>
      </w:r>
    </w:p>
    <w:p w14:paraId="11038A11"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a intervalos planificados </w:t>
      </w:r>
      <w:r>
        <w:rPr>
          <w:rFonts w:asciiTheme="minorHAnsi" w:hAnsiTheme="minorHAnsi" w:cstheme="minorHAnsi"/>
          <w:color w:val="000000"/>
          <w:sz w:val="22"/>
          <w:szCs w:val="22"/>
        </w:rPr>
        <w:t>que garanticen mantener los instrumentos calibrados con el registro R3CAL contiene la lista de los elementos que requieren calibración. En la misma también está su fecha de vencimiento y puede haber recomendaciones para su uso. Este registro es el corazón del mantenimiento de las calibraciones. Su función es cuidar que no estemos haciendo un trabajo con un mal instrumento, lo cual repercutirá en un mal trabajo en roturas o en incidentes de seguridad o ambientales. </w:t>
      </w:r>
    </w:p>
    <w:p w14:paraId="4FD4640C"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220F1134" w14:textId="77777777" w:rsidR="00A60D9C" w:rsidRDefault="00000000">
      <w:pPr>
        <w:pStyle w:val="NormalWeb"/>
        <w:numPr>
          <w:ilvl w:val="0"/>
          <w:numId w:val="2"/>
        </w:numPr>
        <w:shd w:val="clear" w:color="auto" w:fill="FFFFFF"/>
        <w:spacing w:beforeAutospacing="0" w:afterAutospacing="0"/>
        <w:jc w:val="both"/>
        <w:rPr>
          <w:rStyle w:val="Textoennegrita"/>
          <w:rFonts w:asciiTheme="minorHAnsi" w:hAnsiTheme="minorHAnsi" w:cstheme="minorHAnsi"/>
          <w:b w:val="0"/>
          <w:bCs w:val="0"/>
          <w:color w:val="000000"/>
          <w:sz w:val="22"/>
          <w:szCs w:val="22"/>
          <w:u w:val="single"/>
        </w:rPr>
      </w:pPr>
      <w:r>
        <w:rPr>
          <w:rStyle w:val="Textoennegrita"/>
          <w:rFonts w:asciiTheme="minorHAnsi" w:hAnsiTheme="minorHAnsi" w:cstheme="minorHAnsi"/>
          <w:b w:val="0"/>
          <w:bCs w:val="0"/>
          <w:color w:val="000000"/>
          <w:sz w:val="22"/>
          <w:szCs w:val="22"/>
          <w:u w:val="single"/>
        </w:rPr>
        <w:t>¿Con trazabilidad?</w:t>
      </w:r>
    </w:p>
    <w:p w14:paraId="3713C07F"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D0-No.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FIN</w:t>
      </w:r>
    </w:p>
    <w:p w14:paraId="0BCCA25B"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D1-Si.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1-Acordar desde cuando se controla</w:t>
      </w:r>
    </w:p>
    <w:p w14:paraId="447D24D8"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0FFB5D9F" w14:textId="77777777" w:rsidR="00A60D9C"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1-Acordar desde cuando se controla</w:t>
      </w:r>
    </w:p>
    <w:p w14:paraId="3943467F"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El </w:t>
      </w:r>
      <w:r>
        <w:rPr>
          <w:rStyle w:val="Textoennegrita"/>
          <w:rFonts w:asciiTheme="minorHAnsi" w:hAnsiTheme="minorHAnsi" w:cstheme="minorHAnsi"/>
          <w:b w:val="0"/>
          <w:bCs w:val="0"/>
          <w:color w:val="5B9BD5"/>
          <w:sz w:val="22"/>
          <w:szCs w:val="22"/>
        </w:rPr>
        <w:t>### </w:t>
      </w:r>
      <w:proofErr w:type="gramStart"/>
      <w:r>
        <w:rPr>
          <w:rFonts w:asciiTheme="minorHAnsi" w:hAnsiTheme="minorHAnsi" w:cstheme="minorHAnsi"/>
          <w:color w:val="000000"/>
          <w:sz w:val="22"/>
          <w:szCs w:val="22"/>
        </w:rPr>
        <w:t>de </w:t>
      </w:r>
      <w:r>
        <w:rPr>
          <w:rStyle w:val="Textoennegrita"/>
          <w:rFonts w:asciiTheme="minorHAnsi" w:hAnsiTheme="minorHAnsi" w:cstheme="minorHAnsi"/>
          <w:b w:val="0"/>
          <w:bCs w:val="0"/>
          <w:color w:val="00B050"/>
          <w:sz w:val="22"/>
          <w:szCs w:val="22"/>
        </w:rPr>
        <w:t>acuerdo a</w:t>
      </w:r>
      <w:proofErr w:type="gramEnd"/>
      <w:r>
        <w:rPr>
          <w:rStyle w:val="Textoennegrita"/>
          <w:rFonts w:asciiTheme="minorHAnsi" w:hAnsiTheme="minorHAnsi" w:cstheme="minorHAnsi"/>
          <w:b w:val="0"/>
          <w:bCs w:val="0"/>
          <w:color w:val="00B050"/>
          <w:sz w:val="22"/>
          <w:szCs w:val="22"/>
        </w:rPr>
        <w:t xml:space="preserve"> lo que establece el ente </w:t>
      </w:r>
      <w:r>
        <w:rPr>
          <w:rFonts w:asciiTheme="minorHAnsi" w:hAnsiTheme="minorHAnsi" w:cstheme="minorHAnsi"/>
          <w:color w:val="000000"/>
          <w:sz w:val="22"/>
          <w:szCs w:val="22"/>
        </w:rPr>
        <w:t xml:space="preserve">delegará al supervisor correspondiente el control de la clase y tipo necesario que garantice los recursos y tiempos necesarios para cumplir con esos requisitos de trazabilidad </w:t>
      </w:r>
      <w:r>
        <w:rPr>
          <w:rFonts w:asciiTheme="minorHAnsi" w:hAnsiTheme="minorHAnsi" w:cstheme="minorHAnsi"/>
          <w:color w:val="000000"/>
          <w:sz w:val="22"/>
          <w:szCs w:val="22"/>
        </w:rPr>
        <w:lastRenderedPageBreak/>
        <w:t>acordados. En algunos casos puede ser mantener la información histórica del producto y /o servicios, en otros casos puede ser el seguimiento y resultados generados comparados con otro parámetro.</w:t>
      </w:r>
    </w:p>
    <w:p w14:paraId="64F456A4"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Ir a I3CPR</w:t>
      </w:r>
    </w:p>
    <w:p w14:paraId="0CACCFFC"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5CB3BA6E" w14:textId="77777777" w:rsidR="00A60D9C"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2-Informar a personal involucrado</w:t>
      </w:r>
    </w:p>
    <w:p w14:paraId="7603FD87"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supervisor responsable junto con sus subordinados </w:t>
      </w:r>
      <w:r>
        <w:rPr>
          <w:rStyle w:val="Textoennegrita"/>
          <w:rFonts w:asciiTheme="minorHAnsi" w:hAnsiTheme="minorHAnsi" w:cstheme="minorHAnsi"/>
          <w:b w:val="0"/>
          <w:bCs w:val="0"/>
          <w:color w:val="00B050"/>
          <w:sz w:val="22"/>
          <w:szCs w:val="22"/>
        </w:rPr>
        <w:t>cuando así lo requiere </w:t>
      </w:r>
      <w:r>
        <w:rPr>
          <w:rFonts w:asciiTheme="minorHAnsi" w:hAnsiTheme="minorHAnsi" w:cstheme="minorHAnsi"/>
          <w:color w:val="000000"/>
          <w:sz w:val="22"/>
          <w:szCs w:val="22"/>
        </w:rPr>
        <w:t>deberá asegurarse cumplir con los requisitos de trazabilidad. Esta tarea de informar no termina con simplemente registrar la información de lo detectado incluye informar a </w:t>
      </w:r>
      <w:r>
        <w:rPr>
          <w:rStyle w:val="Textoennegrita"/>
          <w:rFonts w:asciiTheme="minorHAnsi" w:hAnsiTheme="minorHAnsi" w:cstheme="minorHAnsi"/>
          <w:b w:val="0"/>
          <w:bCs w:val="0"/>
          <w:color w:val="0070C0"/>
          <w:sz w:val="22"/>
          <w:szCs w:val="22"/>
        </w:rPr>
        <w:t>COR </w:t>
      </w:r>
      <w:r>
        <w:rPr>
          <w:rFonts w:asciiTheme="minorHAnsi" w:hAnsiTheme="minorHAnsi" w:cstheme="minorHAnsi"/>
          <w:color w:val="000000"/>
          <w:sz w:val="22"/>
          <w:szCs w:val="22"/>
        </w:rPr>
        <w:t>o </w:t>
      </w:r>
      <w:r>
        <w:rPr>
          <w:rStyle w:val="Textoennegrita"/>
          <w:rFonts w:asciiTheme="minorHAnsi" w:hAnsiTheme="minorHAnsi" w:cstheme="minorHAnsi"/>
          <w:b w:val="0"/>
          <w:bCs w:val="0"/>
          <w:color w:val="0070C0"/>
          <w:sz w:val="22"/>
          <w:szCs w:val="22"/>
        </w:rPr>
        <w:t>DIR </w:t>
      </w:r>
      <w:r>
        <w:rPr>
          <w:rFonts w:asciiTheme="minorHAnsi" w:hAnsiTheme="minorHAnsi" w:cstheme="minorHAnsi"/>
          <w:color w:val="000000"/>
          <w:sz w:val="22"/>
          <w:szCs w:val="22"/>
        </w:rPr>
        <w:t>y termina recién cuando el usuario recibió la información. Este paso es fundamental (informar al cliente)</w:t>
      </w:r>
    </w:p>
    <w:p w14:paraId="12220FA5"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3FBEDA20" w14:textId="77777777" w:rsidR="00A60D9C"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¿Calibrado?</w:t>
      </w:r>
    </w:p>
    <w:p w14:paraId="17C2C569"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B0-Si.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P7 o P8</w:t>
      </w:r>
    </w:p>
    <w:p w14:paraId="261C0112"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B1-No.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3-Reevaluar últimas mediciones</w:t>
      </w:r>
    </w:p>
    <w:p w14:paraId="1B61E4A9"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158DE810" w14:textId="77777777" w:rsidR="00A60D9C"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3-Reevaluar últimas mediciones</w:t>
      </w:r>
    </w:p>
    <w:p w14:paraId="000C57ED"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Esta tarea es responsabilidad de </w:t>
      </w:r>
      <w:r>
        <w:rPr>
          <w:rStyle w:val="Textoennegrita"/>
          <w:rFonts w:asciiTheme="minorHAnsi" w:hAnsiTheme="minorHAnsi" w:cstheme="minorHAnsi"/>
          <w:b w:val="0"/>
          <w:bCs w:val="0"/>
          <w:color w:val="0070C0"/>
          <w:sz w:val="22"/>
          <w:szCs w:val="22"/>
        </w:rPr>
        <w:t>COR y de los supervisores involucrados </w:t>
      </w:r>
      <w:r>
        <w:rPr>
          <w:rStyle w:val="Textoennegrita"/>
          <w:rFonts w:asciiTheme="minorHAnsi" w:hAnsiTheme="minorHAnsi" w:cstheme="minorHAnsi"/>
          <w:b w:val="0"/>
          <w:bCs w:val="0"/>
          <w:color w:val="00B050"/>
          <w:sz w:val="22"/>
          <w:szCs w:val="22"/>
        </w:rPr>
        <w:t>en cuanto se detectó un elemento mal calibrado o en condiciones de calibración deficientes, </w:t>
      </w:r>
      <w:r>
        <w:rPr>
          <w:rFonts w:asciiTheme="minorHAnsi" w:hAnsiTheme="minorHAnsi" w:cstheme="minorHAnsi"/>
          <w:color w:val="000000"/>
          <w:sz w:val="22"/>
          <w:szCs w:val="22"/>
        </w:rPr>
        <w:t>y es anterior a enviar el elemento a calibrar. Se deben verificar tantos equipos involucrados como aquellos que se garanticen que las calibraciones sean correctas.</w:t>
      </w:r>
    </w:p>
    <w:p w14:paraId="7495D5B8"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3334DDA5" w14:textId="77777777" w:rsidR="00A60D9C" w:rsidRDefault="00000000">
      <w:pPr>
        <w:pStyle w:val="NormalWeb"/>
        <w:numPr>
          <w:ilvl w:val="0"/>
          <w:numId w:val="1"/>
        </w:numPr>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¿En rango?</w:t>
      </w:r>
    </w:p>
    <w:p w14:paraId="0E27D67D"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C0-No.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5-Informar al cliente, tratar inconformidad</w:t>
      </w:r>
    </w:p>
    <w:p w14:paraId="295C4131" w14:textId="77777777" w:rsidR="00A60D9C" w:rsidRDefault="00000000">
      <w:pPr>
        <w:pStyle w:val="NormalWeb"/>
        <w:shd w:val="clear" w:color="auto" w:fill="FFFFFF"/>
        <w:spacing w:beforeAutospacing="0" w:afterAutospacing="0"/>
        <w:ind w:left="426"/>
        <w:jc w:val="both"/>
        <w:rPr>
          <w:rFonts w:asciiTheme="minorHAnsi" w:hAnsiTheme="minorHAnsi" w:cstheme="minorHAnsi"/>
          <w:sz w:val="22"/>
          <w:szCs w:val="22"/>
        </w:rPr>
      </w:pPr>
      <w:r>
        <w:rPr>
          <w:rStyle w:val="Textoennegrita"/>
          <w:rFonts w:asciiTheme="minorHAnsi" w:hAnsiTheme="minorHAnsi" w:cstheme="minorHAnsi"/>
          <w:b w:val="0"/>
          <w:bCs w:val="0"/>
          <w:color w:val="000000"/>
          <w:sz w:val="22"/>
          <w:szCs w:val="22"/>
          <w:u w:val="single"/>
        </w:rPr>
        <w:t>C1-Si. </w:t>
      </w:r>
      <w:r>
        <w:rPr>
          <w:rFonts w:asciiTheme="minorHAnsi" w:hAnsiTheme="minorHAnsi" w:cstheme="minorHAnsi"/>
          <w:color w:val="000000"/>
          <w:sz w:val="22"/>
          <w:szCs w:val="22"/>
        </w:rPr>
        <w:t>Ir a: </w:t>
      </w:r>
      <w:r>
        <w:rPr>
          <w:rStyle w:val="Textoennegrita"/>
          <w:rFonts w:asciiTheme="minorHAnsi" w:hAnsiTheme="minorHAnsi" w:cstheme="minorHAnsi"/>
          <w:b w:val="0"/>
          <w:bCs w:val="0"/>
          <w:color w:val="000000"/>
          <w:sz w:val="22"/>
          <w:szCs w:val="22"/>
          <w:u w:val="single"/>
        </w:rPr>
        <w:t>4-Enviar instrumento a calibración.</w:t>
      </w:r>
    </w:p>
    <w:p w14:paraId="533DCF17"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053E7A7A" w14:textId="77777777" w:rsidR="00A60D9C"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4-Enviar instrumento a calibración.</w:t>
      </w:r>
    </w:p>
    <w:p w14:paraId="48ED5AFC"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El </w:t>
      </w:r>
      <w:r>
        <w:rPr>
          <w:rStyle w:val="Textoennegrita"/>
          <w:rFonts w:asciiTheme="minorHAnsi" w:hAnsiTheme="minorHAnsi" w:cstheme="minorHAnsi"/>
          <w:b w:val="0"/>
          <w:bCs w:val="0"/>
          <w:color w:val="0070C0"/>
          <w:sz w:val="22"/>
          <w:szCs w:val="22"/>
        </w:rPr>
        <w:t>COR </w:t>
      </w:r>
      <w:r>
        <w:rPr>
          <w:rStyle w:val="Textoennegrita"/>
          <w:rFonts w:asciiTheme="minorHAnsi" w:hAnsiTheme="minorHAnsi" w:cstheme="minorHAnsi"/>
          <w:b w:val="0"/>
          <w:bCs w:val="0"/>
          <w:color w:val="00B050"/>
          <w:sz w:val="22"/>
          <w:szCs w:val="22"/>
        </w:rPr>
        <w:t>previo al vencimiento de una calibración </w:t>
      </w:r>
      <w:r>
        <w:rPr>
          <w:rFonts w:asciiTheme="minorHAnsi" w:hAnsiTheme="minorHAnsi" w:cstheme="minorHAnsi"/>
          <w:color w:val="000000"/>
          <w:sz w:val="22"/>
          <w:szCs w:val="22"/>
        </w:rPr>
        <w:t>según R3CAL y/o un </w:t>
      </w:r>
      <w:r>
        <w:rPr>
          <w:rStyle w:val="Textoennegrita"/>
          <w:rFonts w:asciiTheme="minorHAnsi" w:hAnsiTheme="minorHAnsi" w:cstheme="minorHAnsi"/>
          <w:b w:val="0"/>
          <w:bCs w:val="0"/>
          <w:color w:val="0070C0"/>
          <w:sz w:val="22"/>
          <w:szCs w:val="22"/>
        </w:rPr>
        <w:t>##0 </w:t>
      </w:r>
      <w:r>
        <w:rPr>
          <w:rStyle w:val="Textoennegrita"/>
          <w:rFonts w:asciiTheme="minorHAnsi" w:hAnsiTheme="minorHAnsi" w:cstheme="minorHAnsi"/>
          <w:b w:val="0"/>
          <w:bCs w:val="0"/>
          <w:color w:val="00B050"/>
          <w:sz w:val="22"/>
          <w:szCs w:val="22"/>
        </w:rPr>
        <w:t>al momento de tener que usarlo </w:t>
      </w:r>
      <w:r>
        <w:rPr>
          <w:rFonts w:asciiTheme="minorHAnsi" w:hAnsiTheme="minorHAnsi" w:cstheme="minorHAnsi"/>
          <w:color w:val="000000"/>
          <w:sz w:val="22"/>
          <w:szCs w:val="22"/>
        </w:rPr>
        <w:t xml:space="preserve">y darse cuenta </w:t>
      </w:r>
      <w:proofErr w:type="gramStart"/>
      <w:r>
        <w:rPr>
          <w:rFonts w:asciiTheme="minorHAnsi" w:hAnsiTheme="minorHAnsi" w:cstheme="minorHAnsi"/>
          <w:color w:val="000000"/>
          <w:sz w:val="22"/>
          <w:szCs w:val="22"/>
        </w:rPr>
        <w:t>que</w:t>
      </w:r>
      <w:proofErr w:type="gramEnd"/>
      <w:r>
        <w:rPr>
          <w:rFonts w:asciiTheme="minorHAnsi" w:hAnsiTheme="minorHAnsi" w:cstheme="minorHAnsi"/>
          <w:color w:val="000000"/>
          <w:sz w:val="22"/>
          <w:szCs w:val="22"/>
        </w:rPr>
        <w:t xml:space="preserve"> no está en condiciones óptimas de uso o al detectar un instrumento descalibrado, debe asegurarse su calibración previa al uso. Es importante asegurarse que el proveedor cuente con las habilitaciones y certificaciones que garanticen la calibración, y que al momento de enviar el instrumento (inclusive previo a autorizar el pago del servicio) envíe:</w:t>
      </w:r>
    </w:p>
    <w:p w14:paraId="54C84605" w14:textId="77777777" w:rsidR="00A60D9C" w:rsidRDefault="00000000">
      <w:pPr>
        <w:pStyle w:val="NormalWeb"/>
        <w:shd w:val="clear" w:color="auto" w:fill="FFFFFF"/>
        <w:spacing w:beforeAutospacing="0" w:afterAutospacing="0"/>
        <w:ind w:left="142"/>
        <w:jc w:val="both"/>
        <w:rPr>
          <w:rFonts w:asciiTheme="minorHAnsi" w:hAnsiTheme="minorHAnsi" w:cstheme="minorHAnsi"/>
          <w:sz w:val="22"/>
          <w:szCs w:val="22"/>
        </w:rPr>
      </w:pPr>
      <w:r>
        <w:rPr>
          <w:rFonts w:asciiTheme="minorHAnsi" w:hAnsiTheme="minorHAnsi" w:cstheme="minorHAnsi"/>
          <w:color w:val="000000"/>
          <w:sz w:val="22"/>
          <w:szCs w:val="22"/>
        </w:rPr>
        <w:t>· Las acreditaciones de ese proveedor.</w:t>
      </w:r>
    </w:p>
    <w:p w14:paraId="22330ACE" w14:textId="77777777" w:rsidR="00A60D9C" w:rsidRDefault="00000000">
      <w:pPr>
        <w:pStyle w:val="NormalWeb"/>
        <w:shd w:val="clear" w:color="auto" w:fill="FFFFFF"/>
        <w:spacing w:beforeAutospacing="0" w:afterAutospacing="0"/>
        <w:ind w:left="142"/>
        <w:jc w:val="both"/>
        <w:rPr>
          <w:rFonts w:asciiTheme="minorHAnsi" w:hAnsiTheme="minorHAnsi" w:cstheme="minorHAnsi"/>
          <w:sz w:val="22"/>
          <w:szCs w:val="22"/>
        </w:rPr>
      </w:pPr>
      <w:r>
        <w:rPr>
          <w:rFonts w:asciiTheme="minorHAnsi" w:hAnsiTheme="minorHAnsi" w:cstheme="minorHAnsi"/>
          <w:color w:val="000000"/>
          <w:sz w:val="22"/>
          <w:szCs w:val="22"/>
        </w:rPr>
        <w:t>· El resultado de esa calibración</w:t>
      </w:r>
    </w:p>
    <w:p w14:paraId="1B324446" w14:textId="77777777" w:rsidR="00A60D9C" w:rsidRDefault="00000000">
      <w:pPr>
        <w:pStyle w:val="NormalWeb"/>
        <w:shd w:val="clear" w:color="auto" w:fill="FFFFFF"/>
        <w:spacing w:beforeAutospacing="0" w:afterAutospacing="0"/>
        <w:ind w:left="142"/>
        <w:jc w:val="both"/>
        <w:rPr>
          <w:rFonts w:asciiTheme="minorHAnsi" w:hAnsiTheme="minorHAnsi" w:cstheme="minorHAnsi"/>
          <w:sz w:val="22"/>
          <w:szCs w:val="22"/>
        </w:rPr>
      </w:pPr>
      <w:r>
        <w:rPr>
          <w:rFonts w:asciiTheme="minorHAnsi" w:hAnsiTheme="minorHAnsi" w:cstheme="minorHAnsi"/>
          <w:color w:val="000000"/>
          <w:sz w:val="22"/>
          <w:szCs w:val="22"/>
        </w:rPr>
        <w:t>· El protocolo utilizado</w:t>
      </w:r>
    </w:p>
    <w:p w14:paraId="7271F72F" w14:textId="77777777" w:rsidR="00A60D9C" w:rsidRDefault="00000000">
      <w:pPr>
        <w:pStyle w:val="NormalWeb"/>
        <w:shd w:val="clear" w:color="auto" w:fill="FFFFFF"/>
        <w:spacing w:beforeAutospacing="0" w:afterAutospacing="0"/>
        <w:ind w:left="142"/>
        <w:jc w:val="both"/>
        <w:rPr>
          <w:rFonts w:asciiTheme="minorHAnsi" w:hAnsiTheme="minorHAnsi" w:cstheme="minorHAnsi"/>
          <w:sz w:val="22"/>
          <w:szCs w:val="22"/>
        </w:rPr>
      </w:pPr>
      <w:r>
        <w:rPr>
          <w:rFonts w:asciiTheme="minorHAnsi" w:hAnsiTheme="minorHAnsi" w:cstheme="minorHAnsi"/>
          <w:color w:val="000000"/>
          <w:sz w:val="22"/>
          <w:szCs w:val="22"/>
        </w:rPr>
        <w:t xml:space="preserve">· Y la fecha de vencimiento de </w:t>
      </w:r>
      <w:proofErr w:type="gramStart"/>
      <w:r>
        <w:rPr>
          <w:rFonts w:asciiTheme="minorHAnsi" w:hAnsiTheme="minorHAnsi" w:cstheme="minorHAnsi"/>
          <w:color w:val="000000"/>
          <w:sz w:val="22"/>
          <w:szCs w:val="22"/>
        </w:rPr>
        <w:t>la misma</w:t>
      </w:r>
      <w:proofErr w:type="gramEnd"/>
      <w:r>
        <w:rPr>
          <w:rFonts w:asciiTheme="minorHAnsi" w:hAnsiTheme="minorHAnsi" w:cstheme="minorHAnsi"/>
          <w:color w:val="000000"/>
          <w:sz w:val="22"/>
          <w:szCs w:val="22"/>
        </w:rPr>
        <w:t xml:space="preserve"> (de corresponder).</w:t>
      </w:r>
    </w:p>
    <w:p w14:paraId="1924CA66"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33757C81" w14:textId="77777777" w:rsidR="00A60D9C" w:rsidRDefault="00000000">
      <w:pPr>
        <w:pStyle w:val="NormalWeb"/>
        <w:shd w:val="clear" w:color="auto" w:fill="FFFFFF"/>
        <w:spacing w:beforeAutospacing="0" w:afterAutospacing="0"/>
        <w:ind w:firstLine="142"/>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5-Informar al cliente, tratar inconformidad</w:t>
      </w:r>
    </w:p>
    <w:p w14:paraId="3D362559"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El </w:t>
      </w:r>
      <w:r>
        <w:rPr>
          <w:rStyle w:val="Textoennegrita"/>
          <w:rFonts w:asciiTheme="minorHAnsi" w:hAnsiTheme="minorHAnsi" w:cstheme="minorHAnsi"/>
          <w:b w:val="0"/>
          <w:bCs w:val="0"/>
          <w:color w:val="0070C0"/>
          <w:sz w:val="22"/>
          <w:szCs w:val="22"/>
        </w:rPr>
        <w:t xml:space="preserve">COR </w:t>
      </w:r>
      <w:r>
        <w:rPr>
          <w:rFonts w:asciiTheme="minorHAnsi" w:hAnsiTheme="minorHAnsi" w:cstheme="minorHAnsi"/>
          <w:color w:val="000000"/>
          <w:sz w:val="22"/>
          <w:szCs w:val="22"/>
        </w:rPr>
        <w:t xml:space="preserve">y los </w:t>
      </w:r>
      <w:r>
        <w:rPr>
          <w:rStyle w:val="Textoennegrita"/>
          <w:rFonts w:asciiTheme="minorHAnsi" w:hAnsiTheme="minorHAnsi" w:cstheme="minorHAnsi"/>
          <w:b w:val="0"/>
          <w:bCs w:val="0"/>
          <w:color w:val="0070C0"/>
          <w:sz w:val="22"/>
          <w:szCs w:val="22"/>
        </w:rPr>
        <w:t xml:space="preserve">##0 </w:t>
      </w:r>
      <w:r>
        <w:rPr>
          <w:rFonts w:asciiTheme="minorHAnsi" w:hAnsiTheme="minorHAnsi" w:cstheme="minorHAnsi"/>
          <w:color w:val="000000"/>
          <w:sz w:val="22"/>
          <w:szCs w:val="22"/>
        </w:rPr>
        <w:t xml:space="preserve">involucrados </w:t>
      </w:r>
      <w:r>
        <w:rPr>
          <w:rStyle w:val="Textoennegrita"/>
          <w:rFonts w:asciiTheme="minorHAnsi" w:hAnsiTheme="minorHAnsi" w:cstheme="minorHAnsi"/>
          <w:b w:val="0"/>
          <w:bCs w:val="0"/>
          <w:color w:val="00B050"/>
          <w:sz w:val="22"/>
          <w:szCs w:val="22"/>
        </w:rPr>
        <w:t>inmediatamente al haber detectado</w:t>
      </w:r>
      <w:r>
        <w:rPr>
          <w:rFonts w:asciiTheme="minorHAnsi" w:hAnsiTheme="minorHAnsi" w:cstheme="minorHAnsi"/>
          <w:color w:val="000000"/>
          <w:sz w:val="22"/>
          <w:szCs w:val="22"/>
        </w:rPr>
        <w:t>, el haber utilizado un instrumento mal calibrado o fuera del rango establecido, debe asegurarse de controlar cuanto antes el estado de los equipos donde se realizaron las últimas mediciones, con un instrumento que funcione correctamente para revisar los mismos e intervenir en aquellos que se deban ajustar para dejarlos en condiciones óptimas de uso.</w:t>
      </w:r>
    </w:p>
    <w:p w14:paraId="6143A1EB"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7AA7A55C"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9 EVALUACIÓN</w:t>
      </w:r>
    </w:p>
    <w:p w14:paraId="0C7FB755"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INSPECCIONES: CALIBRACIONES: aplican inspecciones en </w:t>
      </w:r>
      <w:r>
        <w:rPr>
          <w:rStyle w:val="Textoennegrita"/>
          <w:rFonts w:asciiTheme="minorHAnsi" w:hAnsiTheme="minorHAnsi" w:cstheme="minorHAnsi"/>
          <w:b w:val="0"/>
          <w:bCs w:val="0"/>
          <w:color w:val="0070C0"/>
          <w:sz w:val="22"/>
          <w:szCs w:val="22"/>
          <w:u w:val="single"/>
        </w:rPr>
        <w:t>TODOS</w:t>
      </w:r>
      <w:r>
        <w:rPr>
          <w:rStyle w:val="Textoennegrita"/>
          <w:rFonts w:asciiTheme="minorHAnsi" w:hAnsiTheme="minorHAnsi" w:cstheme="minorHAnsi"/>
          <w:b w:val="0"/>
          <w:bCs w:val="0"/>
          <w:color w:val="0070C0"/>
          <w:sz w:val="22"/>
          <w:szCs w:val="22"/>
        </w:rPr>
        <w:t xml:space="preserve"> </w:t>
      </w:r>
      <w:r>
        <w:rPr>
          <w:rFonts w:asciiTheme="minorHAnsi" w:hAnsiTheme="minorHAnsi" w:cstheme="minorHAnsi"/>
          <w:color w:val="000000"/>
          <w:sz w:val="22"/>
          <w:szCs w:val="22"/>
        </w:rPr>
        <w:t>los instrumentos que requieran una calibración, por </w:t>
      </w:r>
      <w:r>
        <w:rPr>
          <w:rStyle w:val="Textoennegrita"/>
          <w:rFonts w:asciiTheme="minorHAnsi" w:hAnsiTheme="minorHAnsi" w:cstheme="minorHAnsi"/>
          <w:b w:val="0"/>
          <w:bCs w:val="0"/>
          <w:color w:val="0070C0"/>
          <w:sz w:val="22"/>
          <w:szCs w:val="22"/>
        </w:rPr>
        <w:t xml:space="preserve">COR, cualquier ##0, </w:t>
      </w:r>
      <w:proofErr w:type="spellStart"/>
      <w:r>
        <w:rPr>
          <w:rStyle w:val="Textoennegrita"/>
          <w:rFonts w:asciiTheme="minorHAnsi" w:hAnsiTheme="minorHAnsi" w:cstheme="minorHAnsi"/>
          <w:b w:val="0"/>
          <w:bCs w:val="0"/>
          <w:color w:val="0070C0"/>
          <w:sz w:val="22"/>
          <w:szCs w:val="22"/>
        </w:rPr>
        <w:t>Resp</w:t>
      </w:r>
      <w:proofErr w:type="spellEnd"/>
      <w:r>
        <w:rPr>
          <w:rStyle w:val="Textoennegrita"/>
          <w:rFonts w:asciiTheme="minorHAnsi" w:hAnsiTheme="minorHAnsi" w:cstheme="minorHAnsi"/>
          <w:b w:val="0"/>
          <w:bCs w:val="0"/>
          <w:color w:val="0070C0"/>
          <w:sz w:val="22"/>
          <w:szCs w:val="22"/>
        </w:rPr>
        <w:t>. SST</w:t>
      </w:r>
      <w:r>
        <w:rPr>
          <w:rFonts w:asciiTheme="minorHAnsi" w:hAnsiTheme="minorHAnsi" w:cstheme="minorHAnsi"/>
          <w:color w:val="000000"/>
          <w:sz w:val="22"/>
          <w:szCs w:val="22"/>
        </w:rPr>
        <w:t>, organismos de aplicación (por ejemplo, municipalidad, etc.). TRAZABILIDAD: solo cuando es un requisito del cliente y según el alcance declarado.</w:t>
      </w:r>
    </w:p>
    <w:p w14:paraId="1AA8E391"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AUDITORIAS: Si por el auditor interno o externo verificando cumplimiento de requisitos de ISO, y/o legales.</w:t>
      </w:r>
    </w:p>
    <w:p w14:paraId="5C2EE12E" w14:textId="77777777" w:rsidR="00A60D9C" w:rsidRDefault="00A60D9C">
      <w:pPr>
        <w:pStyle w:val="NormalWeb"/>
        <w:shd w:val="clear" w:color="auto" w:fill="FFFFFF"/>
        <w:spacing w:beforeAutospacing="0" w:afterAutospacing="0"/>
        <w:jc w:val="both"/>
        <w:rPr>
          <w:rFonts w:asciiTheme="minorHAnsi" w:hAnsiTheme="minorHAnsi" w:cstheme="minorHAnsi"/>
          <w:sz w:val="22"/>
          <w:szCs w:val="22"/>
        </w:rPr>
      </w:pPr>
    </w:p>
    <w:p w14:paraId="0D8181B3"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Style w:val="Textoennegrita"/>
          <w:rFonts w:asciiTheme="minorHAnsi" w:hAnsiTheme="minorHAnsi" w:cstheme="minorHAnsi"/>
          <w:bCs w:val="0"/>
          <w:color w:val="000000"/>
          <w:sz w:val="22"/>
          <w:szCs w:val="22"/>
          <w:u w:val="single"/>
        </w:rPr>
        <w:t>0 MEJORAS</w:t>
      </w:r>
    </w:p>
    <w:p w14:paraId="3C59574A" w14:textId="77777777" w:rsidR="00A60D9C" w:rsidRDefault="00000000">
      <w:pPr>
        <w:pStyle w:val="NormalWeb"/>
        <w:shd w:val="clear" w:color="auto" w:fill="FFFFFF"/>
        <w:spacing w:beforeAutospacing="0" w:afterAutospacing="0"/>
        <w:jc w:val="both"/>
        <w:rPr>
          <w:rFonts w:asciiTheme="minorHAnsi" w:hAnsiTheme="minorHAnsi" w:cstheme="minorHAnsi"/>
          <w:sz w:val="22"/>
          <w:szCs w:val="22"/>
        </w:rPr>
      </w:pPr>
      <w:r>
        <w:rPr>
          <w:rFonts w:asciiTheme="minorHAnsi" w:hAnsiTheme="minorHAnsi" w:cstheme="minorHAnsi"/>
          <w:color w:val="000000"/>
          <w:sz w:val="22"/>
          <w:szCs w:val="22"/>
        </w:rPr>
        <w:t xml:space="preserve">CALIBRACIONES: el mantenimiento actualizado de los equipos que requieren control de calibración es un síntoma de buena salud del sistema de gestión y de su espíritu prevencionista. Usar instrumentos en óptimas condiciones es un punto fundamental para prevenir </w:t>
      </w:r>
      <w:proofErr w:type="spellStart"/>
      <w:r>
        <w:rPr>
          <w:rFonts w:asciiTheme="minorHAnsi" w:hAnsiTheme="minorHAnsi" w:cstheme="minorHAnsi"/>
          <w:color w:val="000000"/>
          <w:sz w:val="22"/>
          <w:szCs w:val="22"/>
        </w:rPr>
        <w:t>INConformidades</w:t>
      </w:r>
      <w:proofErr w:type="spellEnd"/>
      <w:r>
        <w:rPr>
          <w:rFonts w:asciiTheme="minorHAnsi" w:hAnsiTheme="minorHAnsi" w:cstheme="minorHAnsi"/>
          <w:color w:val="000000"/>
          <w:sz w:val="22"/>
          <w:szCs w:val="22"/>
        </w:rPr>
        <w:t>. Los sistemas informáticos actuales permiten automatizar y prever con tiempo las tareas rutinarias de calibración.</w:t>
      </w:r>
    </w:p>
    <w:p w14:paraId="4A76929D" w14:textId="2684A338" w:rsidR="00A60D9C" w:rsidRDefault="00000000">
      <w:pPr>
        <w:pStyle w:val="NormalWeb"/>
        <w:shd w:val="clear" w:color="auto" w:fill="FFFFFF"/>
        <w:spacing w:beforeAutospacing="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 xml:space="preserve">TRAZABILIDAD: es uno de los servicios más remunerados ya que permite realizar prevención muy fácilmente. Ojalá </w:t>
      </w:r>
      <w:r w:rsidR="00653408">
        <w:rPr>
          <w:rFonts w:asciiTheme="minorHAnsi" w:hAnsiTheme="minorHAnsi" w:cstheme="minorHAnsi"/>
          <w:sz w:val="22"/>
          <w:szCs w:val="22"/>
        </w:rPr>
        <w:t>{LA_EMPRESA}</w:t>
      </w:r>
      <w:r>
        <w:rPr>
          <w:rFonts w:asciiTheme="minorHAnsi" w:hAnsiTheme="minorHAnsi" w:cstheme="minorHAnsi"/>
          <w:sz w:val="22"/>
          <w:szCs w:val="22"/>
        </w:rPr>
        <w:t xml:space="preserve"> </w:t>
      </w:r>
      <w:r>
        <w:rPr>
          <w:rFonts w:asciiTheme="minorHAnsi" w:hAnsiTheme="minorHAnsi" w:cstheme="minorHAnsi"/>
          <w:color w:val="000000"/>
          <w:sz w:val="22"/>
          <w:szCs w:val="22"/>
        </w:rPr>
        <w:t>pudiera aumentar ofrecimientos de esta clase. La trazabilidad puede aplicarse como un adicional a los servicios y al tipo de uso de los equipos, e inclusive le da un valor agregado a los productos que ofrecemos.</w:t>
      </w:r>
    </w:p>
    <w:sectPr w:rsidR="00A60D9C">
      <w:headerReference w:type="default" r:id="rId9"/>
      <w:footerReference w:type="default" r:id="rId10"/>
      <w:pgSz w:w="11906" w:h="16838"/>
      <w:pgMar w:top="1020" w:right="851" w:bottom="1588" w:left="1134" w:header="283" w:footer="284"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D9D34" w14:textId="77777777" w:rsidR="00D67B55" w:rsidRDefault="00D67B55">
      <w:r>
        <w:separator/>
      </w:r>
    </w:p>
  </w:endnote>
  <w:endnote w:type="continuationSeparator" w:id="0">
    <w:p w14:paraId="78A6F004" w14:textId="77777777" w:rsidR="00D67B55" w:rsidRDefault="00D67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186" w:type="dxa"/>
      <w:tblInd w:w="10" w:type="dxa"/>
      <w:tblLayout w:type="fixed"/>
      <w:tblLook w:val="04A0" w:firstRow="1" w:lastRow="0" w:firstColumn="1" w:lastColumn="0" w:noHBand="0" w:noVBand="1"/>
    </w:tblPr>
    <w:tblGrid>
      <w:gridCol w:w="8202"/>
      <w:gridCol w:w="1984"/>
    </w:tblGrid>
    <w:tr w:rsidR="00A60D9C" w14:paraId="2BCB3595" w14:textId="77777777">
      <w:trPr>
        <w:trHeight w:val="271"/>
      </w:trPr>
      <w:tc>
        <w:tcPr>
          <w:tcW w:w="8201" w:type="dxa"/>
          <w:tcBorders>
            <w:top w:val="single" w:sz="8" w:space="0" w:color="000000"/>
            <w:left w:val="single" w:sz="8" w:space="0" w:color="000000"/>
            <w:bottom w:val="single" w:sz="8" w:space="0" w:color="000000"/>
            <w:right w:val="single" w:sz="8" w:space="0" w:color="000000"/>
          </w:tcBorders>
        </w:tcPr>
        <w:p w14:paraId="3F198F50" w14:textId="77777777" w:rsidR="00A60D9C" w:rsidRDefault="00000000">
          <w:pPr>
            <w:spacing w:before="60" w:after="60"/>
            <w:ind w:left="7"/>
            <w:jc w:val="center"/>
            <w:rPr>
              <w:rFonts w:ascii="Calibri" w:hAnsi="Calibri"/>
            </w:rPr>
          </w:pPr>
          <w:r>
            <w:rPr>
              <w:rFonts w:ascii="Calibri" w:eastAsia="Verdana" w:hAnsi="Calibri" w:cs="Verdana"/>
              <w:b/>
              <w:color w:val="000000"/>
              <w:sz w:val="20"/>
              <w:szCs w:val="20"/>
            </w:rPr>
            <w:t xml:space="preserve">I3TRZ Instructivo de Trazabilidad </w:t>
          </w:r>
          <w:r>
            <w:rPr>
              <w:rFonts w:ascii="Calibri" w:eastAsia="Verdana" w:hAnsi="Calibri" w:cs="Verdana"/>
              <w:color w:val="000000"/>
              <w:sz w:val="14"/>
              <w:szCs w:val="14"/>
            </w:rPr>
            <w:t xml:space="preserve">- </w:t>
          </w:r>
          <w:r>
            <w:rPr>
              <w:rFonts w:ascii="Calibri" w:eastAsia="Verdana" w:hAnsi="Calibri" w:cs="Verdana"/>
              <w:color w:val="000000"/>
              <w:sz w:val="16"/>
              <w:szCs w:val="16"/>
            </w:rPr>
            <w:t>Pág</w:t>
          </w:r>
          <w:r>
            <w:rPr>
              <w:rFonts w:ascii="Calibri" w:hAnsi="Calibri"/>
              <w:color w:val="000000"/>
              <w:sz w:val="16"/>
              <w:szCs w:val="16"/>
            </w:rPr>
            <w:t xml:space="preserve">. </w:t>
          </w:r>
          <w:r>
            <w:rPr>
              <w:rFonts w:eastAsia="Verdana" w:cstheme="minorHAnsi"/>
              <w:color w:val="000000"/>
              <w:sz w:val="16"/>
              <w:szCs w:val="16"/>
            </w:rPr>
            <w:fldChar w:fldCharType="begin"/>
          </w:r>
          <w:r>
            <w:rPr>
              <w:rFonts w:ascii="Calibri" w:eastAsia="Verdana" w:hAnsi="Calibri"/>
              <w:color w:val="000000"/>
              <w:sz w:val="16"/>
              <w:szCs w:val="16"/>
            </w:rPr>
            <w:instrText xml:space="preserve"> PAGE </w:instrText>
          </w:r>
          <w:r>
            <w:rPr>
              <w:rFonts w:ascii="Calibri" w:eastAsia="Verdana" w:hAnsi="Calibri"/>
              <w:color w:val="000000"/>
              <w:sz w:val="16"/>
              <w:szCs w:val="16"/>
            </w:rPr>
            <w:fldChar w:fldCharType="separate"/>
          </w:r>
          <w:r>
            <w:rPr>
              <w:rFonts w:ascii="Calibri" w:eastAsia="Verdana" w:hAnsi="Calibri"/>
              <w:color w:val="000000"/>
              <w:sz w:val="16"/>
              <w:szCs w:val="16"/>
            </w:rPr>
            <w:t>5</w:t>
          </w:r>
          <w:r>
            <w:rPr>
              <w:rFonts w:ascii="Calibri" w:eastAsia="Verdana" w:hAnsi="Calibri"/>
              <w:color w:val="000000"/>
              <w:sz w:val="16"/>
              <w:szCs w:val="16"/>
            </w:rPr>
            <w:fldChar w:fldCharType="end"/>
          </w:r>
          <w:r>
            <w:rPr>
              <w:rFonts w:ascii="Calibri" w:hAnsi="Calibri"/>
              <w:color w:val="000000"/>
              <w:sz w:val="16"/>
              <w:szCs w:val="16"/>
            </w:rPr>
            <w:t xml:space="preserve"> de 6 </w:t>
          </w:r>
          <w:r>
            <w:rPr>
              <w:rFonts w:ascii="Calibri" w:eastAsia="Verdana" w:hAnsi="Calibri" w:cs="Verdana"/>
              <w:color w:val="000000"/>
              <w:sz w:val="16"/>
              <w:szCs w:val="16"/>
            </w:rPr>
            <w:t>- Revisó COR 16/07/22-Aprobó DIR</w:t>
          </w:r>
        </w:p>
      </w:tc>
      <w:tc>
        <w:tcPr>
          <w:tcW w:w="1984" w:type="dxa"/>
          <w:vMerge w:val="restart"/>
          <w:tcBorders>
            <w:top w:val="single" w:sz="8" w:space="0" w:color="000000"/>
            <w:left w:val="single" w:sz="8" w:space="0" w:color="000000"/>
            <w:bottom w:val="single" w:sz="8" w:space="0" w:color="000000"/>
            <w:right w:val="single" w:sz="8" w:space="0" w:color="000000"/>
          </w:tcBorders>
          <w:vAlign w:val="center"/>
        </w:tcPr>
        <w:p w14:paraId="529BB72B" w14:textId="77777777" w:rsidR="00A60D9C" w:rsidRDefault="00000000">
          <w:pPr>
            <w:jc w:val="center"/>
            <w:rPr>
              <w:rFonts w:ascii="Times New Roman" w:eastAsia="Times New Roman" w:hAnsi="Times New Roman" w:cs="Times New Roman"/>
              <w:color w:val="000000"/>
              <w:sz w:val="20"/>
              <w:szCs w:val="20"/>
            </w:rPr>
          </w:pPr>
          <w:r>
            <w:rPr>
              <w:noProof/>
            </w:rPr>
            <w:drawing>
              <wp:inline distT="0" distB="0" distL="0" distR="0" wp14:anchorId="76DECD81" wp14:editId="5C7EC440">
                <wp:extent cx="1095375" cy="50482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1"/>
                        <a:srcRect l="6728" t="12496" r="7273" b="13885"/>
                        <a:stretch>
                          <a:fillRect/>
                        </a:stretch>
                      </pic:blipFill>
                      <pic:spPr bwMode="auto">
                        <a:xfrm>
                          <a:off x="0" y="0"/>
                          <a:ext cx="1095375" cy="504825"/>
                        </a:xfrm>
                        <a:prstGeom prst="rect">
                          <a:avLst/>
                        </a:prstGeom>
                      </pic:spPr>
                    </pic:pic>
                  </a:graphicData>
                </a:graphic>
              </wp:inline>
            </w:drawing>
          </w:r>
        </w:p>
        <w:p w14:paraId="3ACED4EC" w14:textId="77777777" w:rsidR="00A60D9C" w:rsidRDefault="00000000">
          <w:pPr>
            <w:spacing w:before="27"/>
            <w:jc w:val="center"/>
            <w:rPr>
              <w:sz w:val="12"/>
              <w:szCs w:val="12"/>
            </w:rPr>
          </w:pPr>
          <w:r>
            <w:rPr>
              <w:rFonts w:ascii="Verdana" w:eastAsia="Verdana" w:hAnsi="Verdana" w:cs="Verdana"/>
              <w:color w:val="000000"/>
              <w:sz w:val="12"/>
              <w:szCs w:val="12"/>
            </w:rPr>
            <w:t>ISO 9001-14001-45001</w:t>
          </w:r>
        </w:p>
      </w:tc>
    </w:tr>
    <w:tr w:rsidR="00A60D9C" w14:paraId="6E002D3F" w14:textId="77777777">
      <w:trPr>
        <w:trHeight w:val="703"/>
      </w:trPr>
      <w:tc>
        <w:tcPr>
          <w:tcW w:w="8201" w:type="dxa"/>
          <w:tcBorders>
            <w:top w:val="single" w:sz="8" w:space="0" w:color="000000"/>
            <w:left w:val="single" w:sz="8" w:space="0" w:color="000000"/>
            <w:bottom w:val="single" w:sz="8" w:space="0" w:color="000000"/>
            <w:right w:val="single" w:sz="8" w:space="0" w:color="000000"/>
          </w:tcBorders>
        </w:tcPr>
        <w:p w14:paraId="2DD3526C" w14:textId="5EBCE8CB" w:rsidR="00A60D9C" w:rsidRDefault="00000000">
          <w:pPr>
            <w:spacing w:before="60" w:after="60"/>
            <w:ind w:left="119" w:right="119"/>
            <w:jc w:val="center"/>
            <w:rPr>
              <w:rFonts w:ascii="Verdana" w:eastAsia="Verdana" w:hAnsi="Verdana" w:cs="Verdana"/>
              <w:color w:val="000000"/>
              <w:sz w:val="12"/>
              <w:szCs w:val="12"/>
            </w:rPr>
          </w:pPr>
          <w:r>
            <w:rPr>
              <w:rFonts w:ascii="Verdana" w:eastAsia="Verdana" w:hAnsi="Verdana" w:cs="Verdana"/>
              <w:color w:val="000000"/>
              <w:sz w:val="12"/>
              <w:szCs w:val="12"/>
            </w:rPr>
            <w:t xml:space="preserve">La información del documento ES SOLO PARA EL USO PREVISTO, propiedad de </w:t>
          </w:r>
          <w:r w:rsidR="00653408">
            <w:rPr>
              <w:rFonts w:ascii="Verdana" w:eastAsia="Verdana" w:hAnsi="Verdana" w:cs="Verdana"/>
              <w:color w:val="000000"/>
              <w:sz w:val="12"/>
              <w:szCs w:val="12"/>
            </w:rPr>
            <w:t>{LA_EMPRESA}</w:t>
          </w:r>
          <w:r>
            <w:rPr>
              <w:rFonts w:ascii="Verdana" w:eastAsia="Verdana" w:hAnsi="Verdana" w:cs="Verdana"/>
              <w:color w:val="000000"/>
              <w:sz w:val="12"/>
              <w:szCs w:val="12"/>
            </w:rPr>
            <w:t>. El formato es propiedad de ISOSfera.com y como DOCUMENTO PRIVADO si debe usarlo puede solicitar una copia, impresa o electrónica solo para el uso previsto. Cualquier impresión posterior a su publicación es una COPIA NO CONTROLADA y deberá consultar si la versión está vigente y si está AUTORIZADO para su uso o divulgación. Está prohibida la reproducción total o parcial del documento.</w:t>
          </w:r>
        </w:p>
      </w:tc>
      <w:tc>
        <w:tcPr>
          <w:tcW w:w="1984" w:type="dxa"/>
          <w:vMerge/>
          <w:tcBorders>
            <w:top w:val="single" w:sz="8" w:space="0" w:color="000000"/>
            <w:left w:val="single" w:sz="8" w:space="0" w:color="000000"/>
            <w:bottom w:val="single" w:sz="8" w:space="0" w:color="000000"/>
            <w:right w:val="single" w:sz="8" w:space="0" w:color="000000"/>
          </w:tcBorders>
          <w:vAlign w:val="center"/>
        </w:tcPr>
        <w:p w14:paraId="1F0DC30B" w14:textId="77777777" w:rsidR="00A60D9C" w:rsidRDefault="00A60D9C">
          <w:pPr>
            <w:rPr>
              <w:rFonts w:ascii="Times New Roman" w:eastAsia="Times New Roman" w:hAnsi="Times New Roman" w:cs="Times New Roman"/>
              <w:color w:val="000000"/>
              <w:sz w:val="20"/>
              <w:szCs w:val="20"/>
            </w:rPr>
          </w:pPr>
        </w:p>
      </w:tc>
    </w:tr>
  </w:tbl>
  <w:p w14:paraId="17D4C931" w14:textId="77777777" w:rsidR="00A60D9C" w:rsidRDefault="00A60D9C">
    <w:pPr>
      <w:pStyle w:val="Textoindependiente"/>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CC7D1" w14:textId="77777777" w:rsidR="00D67B55" w:rsidRDefault="00D67B55">
      <w:r>
        <w:separator/>
      </w:r>
    </w:p>
  </w:footnote>
  <w:footnote w:type="continuationSeparator" w:id="0">
    <w:p w14:paraId="46B51939" w14:textId="77777777" w:rsidR="00D67B55" w:rsidRDefault="00D67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4BE810" w14:textId="77777777" w:rsidR="00A60D9C" w:rsidRDefault="00000000">
    <w:pPr>
      <w:spacing w:before="21"/>
      <w:ind w:left="20"/>
      <w:jc w:val="center"/>
      <w:rPr>
        <w:sz w:val="20"/>
      </w:rPr>
    </w:pPr>
    <w:r>
      <w:rPr>
        <w:rFonts w:ascii="Verdana" w:hAnsi="Verdana"/>
        <w:b/>
        <w:sz w:val="32"/>
        <w:szCs w:val="32"/>
        <w:lang w:val="es-AR"/>
      </w:rPr>
      <w:t>I3TRZ Instructivo de Trazabilidad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967C3"/>
    <w:multiLevelType w:val="multilevel"/>
    <w:tmpl w:val="FECC96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711565"/>
    <w:multiLevelType w:val="multilevel"/>
    <w:tmpl w:val="E80EED8E"/>
    <w:lvl w:ilvl="0">
      <w:start w:val="1"/>
      <w:numFmt w:val="upperLetter"/>
      <w:lvlText w:val="%1-"/>
      <w:lvlJc w:val="left"/>
      <w:pPr>
        <w:tabs>
          <w:tab w:val="num" w:pos="0"/>
        </w:tabs>
        <w:ind w:left="720" w:hanging="360"/>
      </w:pPr>
      <w:rPr>
        <w:b/>
        <w:color w:val="000000"/>
        <w:sz w:val="22"/>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637D7F10"/>
    <w:multiLevelType w:val="multilevel"/>
    <w:tmpl w:val="979CB512"/>
    <w:lvl w:ilvl="0">
      <w:start w:val="4"/>
      <w:numFmt w:val="upperLetter"/>
      <w:lvlText w:val="%1-"/>
      <w:lvlJc w:val="left"/>
      <w:pPr>
        <w:tabs>
          <w:tab w:val="num" w:pos="0"/>
        </w:tabs>
        <w:ind w:left="720" w:hanging="360"/>
      </w:pPr>
      <w:rPr>
        <w:b/>
        <w:color w:val="000000"/>
        <w:sz w:val="20"/>
        <w:u w:val="singl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44119033">
    <w:abstractNumId w:val="1"/>
  </w:num>
  <w:num w:numId="2" w16cid:durableId="740754094">
    <w:abstractNumId w:val="2"/>
  </w:num>
  <w:num w:numId="3" w16cid:durableId="1570920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D9C"/>
    <w:rsid w:val="00653408"/>
    <w:rsid w:val="00A60D9C"/>
    <w:rsid w:val="00D67B55"/>
    <w:rsid w:val="00F606AB"/>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DB58C"/>
  <w15:docId w15:val="{B7F188CF-C898-45D5-98FC-833FDCFC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Ttulo1">
    <w:name w:val="heading 1"/>
    <w:basedOn w:val="Normal"/>
    <w:uiPriority w:val="9"/>
    <w:qFormat/>
    <w:pPr>
      <w:ind w:left="640"/>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244E3"/>
    <w:rPr>
      <w:rFonts w:ascii="Calibri" w:eastAsia="Calibri" w:hAnsi="Calibri" w:cs="Calibri"/>
      <w:lang w:val="es-ES"/>
    </w:rPr>
  </w:style>
  <w:style w:type="character" w:customStyle="1" w:styleId="PiedepginaCar">
    <w:name w:val="Pie de página Car"/>
    <w:basedOn w:val="Fuentedeprrafopredeter"/>
    <w:link w:val="Piedepgina"/>
    <w:uiPriority w:val="99"/>
    <w:qFormat/>
    <w:rsid w:val="00E244E3"/>
    <w:rPr>
      <w:rFonts w:ascii="Calibri" w:eastAsia="Calibri" w:hAnsi="Calibri" w:cs="Calibri"/>
      <w:lang w:val="es-ES"/>
    </w:rPr>
  </w:style>
  <w:style w:type="character" w:styleId="Textoennegrita">
    <w:name w:val="Strong"/>
    <w:basedOn w:val="Fuentedeprrafopredeter"/>
    <w:uiPriority w:val="22"/>
    <w:qFormat/>
    <w:rsid w:val="003E1664"/>
    <w:rPr>
      <w:b/>
      <w:bCs/>
    </w:rPr>
  </w:style>
  <w:style w:type="paragraph" w:styleId="Ttulo">
    <w:name w:val="Title"/>
    <w:basedOn w:val="Normal"/>
    <w:next w:val="Textoindependiente"/>
    <w:uiPriority w:val="10"/>
    <w:qFormat/>
    <w:pPr>
      <w:spacing w:line="1078" w:lineRule="exact"/>
      <w:ind w:left="1144"/>
    </w:pPr>
    <w:rPr>
      <w:b/>
      <w:bCs/>
      <w:sz w:val="96"/>
      <w:szCs w:val="96"/>
    </w:rPr>
  </w:style>
  <w:style w:type="paragraph" w:styleId="Textoindependiente">
    <w:name w:val="Body Text"/>
    <w:basedOn w:val="Normal"/>
    <w:uiPriority w:val="1"/>
    <w:qFormat/>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1"/>
    <w:qFormat/>
    <w:pPr>
      <w:ind w:left="1360" w:hanging="361"/>
    </w:pPr>
  </w:style>
  <w:style w:type="paragraph" w:customStyle="1" w:styleId="TableParagraph">
    <w:name w:val="Table Paragraph"/>
    <w:basedOn w:val="Normal"/>
    <w:uiPriority w:val="1"/>
    <w:qFormat/>
    <w:pPr>
      <w:ind w:right="323"/>
      <w:jc w:val="center"/>
    </w:pPr>
    <w:rPr>
      <w:rFonts w:ascii="Verdana" w:eastAsia="Verdana" w:hAnsi="Verdana" w:cs="Verdana"/>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E244E3"/>
    <w:pPr>
      <w:tabs>
        <w:tab w:val="center" w:pos="4252"/>
        <w:tab w:val="right" w:pos="8504"/>
      </w:tabs>
    </w:pPr>
  </w:style>
  <w:style w:type="paragraph" w:styleId="Piedepgina">
    <w:name w:val="footer"/>
    <w:basedOn w:val="Normal"/>
    <w:link w:val="PiedepginaCar"/>
    <w:uiPriority w:val="99"/>
    <w:unhideWhenUsed/>
    <w:rsid w:val="00E244E3"/>
    <w:pPr>
      <w:tabs>
        <w:tab w:val="center" w:pos="4252"/>
        <w:tab w:val="right" w:pos="8504"/>
      </w:tabs>
    </w:pPr>
  </w:style>
  <w:style w:type="paragraph" w:styleId="NormalWeb">
    <w:name w:val="Normal (Web)"/>
    <w:basedOn w:val="Normal"/>
    <w:uiPriority w:val="99"/>
    <w:unhideWhenUsed/>
    <w:qFormat/>
    <w:rsid w:val="003E1664"/>
    <w:pPr>
      <w:widowControl/>
      <w:spacing w:beforeAutospacing="1" w:afterAutospacing="1"/>
    </w:pPr>
    <w:rPr>
      <w:rFonts w:ascii="Times New Roman" w:eastAsia="Times New Roman" w:hAnsi="Times New Roman" w:cs="Times New Roman"/>
      <w:sz w:val="24"/>
      <w:szCs w:val="24"/>
      <w:lang w:val="es-AR" w:eastAsia="es-AR"/>
    </w:r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5</Pages>
  <Words>1314</Words>
  <Characters>7483</Characters>
  <Application>Microsoft Office Word</Application>
  <DocSecurity>0</DocSecurity>
  <Lines>159</Lines>
  <Paragraphs>90</Paragraphs>
  <ScaleCrop>false</ScaleCrop>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AsMr Jorge Leszczynski</dc:creator>
  <dc:description/>
  <cp:lastModifiedBy>Camila Escuti</cp:lastModifiedBy>
  <cp:revision>9</cp:revision>
  <dcterms:created xsi:type="dcterms:W3CDTF">2022-09-26T02:16:00Z</dcterms:created>
  <dcterms:modified xsi:type="dcterms:W3CDTF">2024-06-26T14:41:00Z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2019</vt:lpwstr>
  </property>
  <property fmtid="{D5CDD505-2E9C-101B-9397-08002B2CF9AE}" pid="4" name="LastSaved">
    <vt:filetime>2022-07-26T00:00:00Z</vt:filetime>
  </property>
  <property fmtid="{D5CDD505-2E9C-101B-9397-08002B2CF9AE}" pid="5" name="GrammarlyDocumentId">
    <vt:lpwstr>cfb3e3daebf05d29bc8d2615c077f910b7d84444e32d4b26847fb2b82cb34049</vt:lpwstr>
  </property>
</Properties>
</file>