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4679F" w14:textId="62CF0B3A" w:rsidR="00E47258" w:rsidRDefault="0095295A" w:rsidP="0095295A">
      <w:pPr>
        <w:pStyle w:val="a3"/>
      </w:pPr>
      <w:r>
        <w:rPr>
          <w:rFonts w:hint="eastAsia"/>
        </w:rPr>
        <w:t>“</w:t>
      </w:r>
      <w:r w:rsidR="00E11219">
        <w:rPr>
          <w:rFonts w:hint="eastAsia"/>
        </w:rPr>
        <w:t>卷集</w:t>
      </w:r>
      <w:r>
        <w:rPr>
          <w:rFonts w:hint="eastAsia"/>
        </w:rPr>
        <w:t>”后台部署方法</w:t>
      </w:r>
    </w:p>
    <w:p w14:paraId="7537E0B4" w14:textId="77777777" w:rsidR="001B0DAF" w:rsidRDefault="001B0DAF" w:rsidP="001B0DAF">
      <w:pPr>
        <w:pStyle w:val="1"/>
      </w:pPr>
      <w:r>
        <w:rPr>
          <w:rFonts w:hint="eastAsia"/>
        </w:rPr>
        <w:t>要求</w:t>
      </w:r>
    </w:p>
    <w:p w14:paraId="7BB43E18" w14:textId="77777777" w:rsidR="001B0DAF" w:rsidRPr="001B0DAF" w:rsidRDefault="001B0DAF" w:rsidP="001B0DA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后端需要为小程序提供API，因此需要均有公网IP，以便访问</w:t>
      </w:r>
    </w:p>
    <w:p w14:paraId="4CBF146E" w14:textId="77777777" w:rsidR="001B0DAF" w:rsidRDefault="0095295A" w:rsidP="001B0DA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后台是一个Django项目，运行需要本机具有Python解释器和Pip包管理器。</w:t>
      </w:r>
    </w:p>
    <w:p w14:paraId="597FA796" w14:textId="77777777" w:rsidR="001B0DAF" w:rsidRDefault="001B0DAF" w:rsidP="001B0DA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本项目使用PostgreSQL 11数据库</w:t>
      </w:r>
    </w:p>
    <w:p w14:paraId="114D075A" w14:textId="77777777" w:rsidR="001B0DAF" w:rsidRDefault="001B0DAF" w:rsidP="001B0DAF"/>
    <w:p w14:paraId="531FC3B6" w14:textId="77777777" w:rsidR="001B0DAF" w:rsidRPr="001B0DAF" w:rsidRDefault="001B0DAF" w:rsidP="001B0DAF">
      <w:pPr>
        <w:pStyle w:val="1"/>
      </w:pPr>
      <w:r>
        <w:rPr>
          <w:rFonts w:hint="eastAsia"/>
        </w:rPr>
        <w:t>代码结构</w:t>
      </w:r>
    </w:p>
    <w:p w14:paraId="04A409EB" w14:textId="77777777" w:rsidR="001B0DAF" w:rsidRDefault="001B0DAF" w:rsidP="001B0DA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87FF"/>
          <w:kern w:val="0"/>
          <w:sz w:val="18"/>
          <w:szCs w:val="18"/>
        </w:rPr>
      </w:pPr>
      <w:r>
        <w:rPr>
          <w:rFonts w:ascii="Lucida Console" w:hAnsi="Lucida Console" w:cs="Lucida Console"/>
          <w:color w:val="0087FF"/>
          <w:kern w:val="0"/>
          <w:sz w:val="18"/>
          <w:szCs w:val="18"/>
        </w:rPr>
        <w:t>mysite/</w:t>
      </w:r>
    </w:p>
    <w:p w14:paraId="241D25F5" w14:textId="77777777" w:rsidR="001B0DAF" w:rsidRDefault="001B0DAF" w:rsidP="001B0DA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D7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├── </w:t>
      </w:r>
      <w:r>
        <w:rPr>
          <w:rFonts w:ascii="Lucida Console" w:hAnsi="Lucida Console" w:cs="Lucida Console"/>
          <w:color w:val="00D700"/>
          <w:kern w:val="0"/>
          <w:sz w:val="18"/>
          <w:szCs w:val="18"/>
        </w:rPr>
        <w:t>manage.py</w:t>
      </w:r>
    </w:p>
    <w:p w14:paraId="0D45FA94" w14:textId="77777777" w:rsidR="001B0DAF" w:rsidRDefault="001B0DAF" w:rsidP="001B0DA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87F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├── </w:t>
      </w:r>
      <w:r>
        <w:rPr>
          <w:rFonts w:ascii="Lucida Console" w:hAnsi="Lucida Console" w:cs="Lucida Console"/>
          <w:color w:val="0087FF"/>
          <w:kern w:val="0"/>
          <w:sz w:val="18"/>
          <w:szCs w:val="18"/>
        </w:rPr>
        <w:t>mysite</w:t>
      </w:r>
    </w:p>
    <w:p w14:paraId="50AAB9AF" w14:textId="77777777" w:rsidR="001B0DAF" w:rsidRDefault="001B0DAF" w:rsidP="001B0DA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87F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├── </w:t>
      </w:r>
      <w:r>
        <w:rPr>
          <w:rFonts w:ascii="Lucida Console" w:hAnsi="Lucida Console" w:cs="Lucida Console"/>
          <w:color w:val="0087FF"/>
          <w:kern w:val="0"/>
          <w:sz w:val="18"/>
          <w:szCs w:val="18"/>
        </w:rPr>
        <w:t>polls</w:t>
      </w:r>
    </w:p>
    <w:p w14:paraId="40A25813" w14:textId="77777777" w:rsidR="001B0DAF" w:rsidRDefault="001B0DAF" w:rsidP="001B0DA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├── requirements.txt //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依赖</w:t>
      </w:r>
    </w:p>
    <w:p w14:paraId="2F19A127" w14:textId="77777777" w:rsidR="001B0DAF" w:rsidRDefault="001B0DAF" w:rsidP="001B0DA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87F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└── </w:t>
      </w:r>
      <w:r>
        <w:rPr>
          <w:rFonts w:ascii="Lucida Console" w:hAnsi="Lucida Console" w:cs="Lucida Console"/>
          <w:color w:val="0087FF"/>
          <w:kern w:val="0"/>
          <w:sz w:val="18"/>
          <w:szCs w:val="18"/>
        </w:rPr>
        <w:t>survey //</w:t>
      </w:r>
      <w:r>
        <w:rPr>
          <w:rFonts w:ascii="Lucida Console" w:hAnsi="Lucida Console" w:cs="Lucida Console" w:hint="eastAsia"/>
          <w:color w:val="0087FF"/>
          <w:kern w:val="0"/>
          <w:sz w:val="18"/>
          <w:szCs w:val="18"/>
        </w:rPr>
        <w:t>代码</w:t>
      </w:r>
      <w:r w:rsidR="00AA181E">
        <w:rPr>
          <w:rFonts w:ascii="Lucida Console" w:hAnsi="Lucida Console" w:cs="Lucida Console" w:hint="eastAsia"/>
          <w:color w:val="0087FF"/>
          <w:kern w:val="0"/>
          <w:sz w:val="18"/>
          <w:szCs w:val="18"/>
        </w:rPr>
        <w:t>目录</w:t>
      </w:r>
    </w:p>
    <w:p w14:paraId="05481D41" w14:textId="77777777" w:rsidR="001B0DAF" w:rsidRPr="001B0DAF" w:rsidRDefault="001B0DAF" w:rsidP="001B0DAF">
      <w:pPr>
        <w:pStyle w:val="1"/>
      </w:pPr>
      <w:r>
        <w:rPr>
          <w:rFonts w:hint="eastAsia"/>
        </w:rPr>
        <w:t>部署步骤</w:t>
      </w:r>
    </w:p>
    <w:p w14:paraId="3A96F00D" w14:textId="77777777" w:rsidR="0095295A" w:rsidRDefault="0095295A" w:rsidP="0095295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安装依赖</w:t>
      </w:r>
    </w:p>
    <w:p w14:paraId="4B83E75B" w14:textId="77777777" w:rsidR="001B0DAF" w:rsidRDefault="001B0DAF" w:rsidP="001B0DAF">
      <w:r>
        <w:rPr>
          <w:rFonts w:hint="eastAsia"/>
        </w:rPr>
        <w:t>进入项目根目录，运行p</w:t>
      </w:r>
      <w:r>
        <w:t>ip install –r requirements.txt</w:t>
      </w:r>
    </w:p>
    <w:p w14:paraId="1E4F7696" w14:textId="77777777" w:rsidR="00485FD2" w:rsidRDefault="00485FD2" w:rsidP="001B0DAF">
      <w:r>
        <w:rPr>
          <w:rFonts w:hint="eastAsia"/>
        </w:rPr>
        <w:t>此外，d</w:t>
      </w:r>
      <w:r>
        <w:t>jango</w:t>
      </w:r>
      <w:r>
        <w:rPr>
          <w:rFonts w:hint="eastAsia"/>
        </w:rPr>
        <w:t>需要</w:t>
      </w:r>
      <w:hyperlink r:id="rId5" w:history="1">
        <w:r>
          <w:rPr>
            <w:rStyle w:val="a6"/>
          </w:rPr>
          <w:t>psycopg2</w:t>
        </w:r>
      </w:hyperlink>
      <w:r>
        <w:rPr>
          <w:rFonts w:hint="eastAsia"/>
        </w:rPr>
        <w:t>软件包，用来连接p</w:t>
      </w:r>
      <w:r>
        <w:t>ostgres</w:t>
      </w:r>
      <w:r>
        <w:rPr>
          <w:rFonts w:hint="eastAsia"/>
        </w:rPr>
        <w:t>数据库</w:t>
      </w:r>
    </w:p>
    <w:p w14:paraId="69851AE0" w14:textId="77777777" w:rsidR="001B0DAF" w:rsidRDefault="001B0DAF" w:rsidP="001B0DAF"/>
    <w:p w14:paraId="32650108" w14:textId="77777777" w:rsidR="001B0DAF" w:rsidRDefault="001B0DAF" w:rsidP="001B0DA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配置数据库</w:t>
      </w:r>
    </w:p>
    <w:p w14:paraId="67E55AD5" w14:textId="77777777" w:rsidR="001B0DAF" w:rsidRDefault="001B0DAF" w:rsidP="001B0DAF"/>
    <w:p w14:paraId="64DA8FCB" w14:textId="77777777" w:rsidR="001B0DAF" w:rsidRDefault="001B0DAF" w:rsidP="001B0DAF">
      <w:r>
        <w:rPr>
          <w:rFonts w:hint="eastAsia"/>
        </w:rPr>
        <w:t>编辑文件</w:t>
      </w:r>
      <w:r w:rsidR="004373F2">
        <w:rPr>
          <w:rFonts w:hint="eastAsia"/>
        </w:rPr>
        <w:t>mysite/settings.py，填写数据库服务器的地址、数据库名、账户、密码等信息，如下所示：</w:t>
      </w:r>
    </w:p>
    <w:p w14:paraId="2FCB4699" w14:textId="77777777" w:rsidR="004373F2" w:rsidRDefault="004373F2" w:rsidP="001B0DAF">
      <w:r>
        <w:rPr>
          <w:rFonts w:hint="eastAsia"/>
          <w:noProof/>
        </w:rPr>
        <w:drawing>
          <wp:inline distT="0" distB="0" distL="0" distR="0" wp14:anchorId="5A0D49FC" wp14:editId="4ADC2109">
            <wp:extent cx="5274310" cy="1638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2BFB" w14:textId="77777777" w:rsidR="004373F2" w:rsidRDefault="004373F2" w:rsidP="004373F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迁移数据库（创建数据库表）</w:t>
      </w:r>
    </w:p>
    <w:p w14:paraId="18841234" w14:textId="77777777" w:rsidR="004373F2" w:rsidRDefault="004373F2" w:rsidP="004373F2"/>
    <w:p w14:paraId="1DBB1C73" w14:textId="77777777" w:rsidR="004373F2" w:rsidRPr="004373F2" w:rsidRDefault="004373F2" w:rsidP="00437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73F2">
        <w:rPr>
          <w:rFonts w:ascii="宋体" w:eastAsia="宋体" w:hAnsi="宋体" w:cs="宋体"/>
          <w:kern w:val="0"/>
          <w:sz w:val="24"/>
          <w:szCs w:val="24"/>
        </w:rPr>
        <w:t>python manage.py migrate</w:t>
      </w:r>
    </w:p>
    <w:p w14:paraId="2E3F2D2A" w14:textId="77777777" w:rsidR="004373F2" w:rsidRDefault="004373F2" w:rsidP="004373F2"/>
    <w:p w14:paraId="48B45F60" w14:textId="77777777" w:rsidR="004373F2" w:rsidRDefault="004373F2" w:rsidP="004373F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运行w</w:t>
      </w:r>
      <w:r>
        <w:t>eb</w:t>
      </w:r>
      <w:r>
        <w:rPr>
          <w:rFonts w:hint="eastAsia"/>
        </w:rPr>
        <w:t>服务器</w:t>
      </w:r>
    </w:p>
    <w:p w14:paraId="4ABBCBC7" w14:textId="77777777" w:rsidR="004373F2" w:rsidRDefault="004373F2" w:rsidP="004373F2">
      <w:r>
        <w:t>Python manage.py runserver 0:80</w:t>
      </w:r>
    </w:p>
    <w:p w14:paraId="21856C55" w14:textId="77777777" w:rsidR="004373F2" w:rsidRDefault="004373F2" w:rsidP="004373F2"/>
    <w:p w14:paraId="1699C6F5" w14:textId="77777777" w:rsidR="004373F2" w:rsidRDefault="004373F2" w:rsidP="004373F2">
      <w:r>
        <w:rPr>
          <w:rFonts w:hint="eastAsia"/>
        </w:rPr>
        <w:t>至此，服务器已经成功监听在本机8</w:t>
      </w:r>
      <w:r>
        <w:t>0</w:t>
      </w:r>
      <w:r>
        <w:rPr>
          <w:rFonts w:hint="eastAsia"/>
        </w:rPr>
        <w:t>端口。小程序中将需要将域名修改为服务器的域名或IP。</w:t>
      </w:r>
    </w:p>
    <w:p w14:paraId="247262D2" w14:textId="77777777" w:rsidR="004373F2" w:rsidRDefault="004373F2" w:rsidP="004373F2"/>
    <w:p w14:paraId="5345E682" w14:textId="77777777" w:rsidR="004373F2" w:rsidRDefault="004373F2" w:rsidP="004373F2">
      <w:pPr>
        <w:pStyle w:val="1"/>
      </w:pPr>
      <w:r>
        <w:rPr>
          <w:rFonts w:hint="eastAsia"/>
        </w:rPr>
        <w:t>其他</w:t>
      </w:r>
    </w:p>
    <w:p w14:paraId="3BA8E95C" w14:textId="77777777" w:rsidR="004373F2" w:rsidRPr="004373F2" w:rsidRDefault="004373F2" w:rsidP="004373F2">
      <w:r>
        <w:rPr>
          <w:rFonts w:hint="eastAsia"/>
        </w:rPr>
        <w:t>为了部署方便，此处使用的是d</w:t>
      </w:r>
      <w:r>
        <w:t>jango</w:t>
      </w:r>
      <w:r>
        <w:rPr>
          <w:rFonts w:hint="eastAsia"/>
        </w:rPr>
        <w:t>自带的测试服务器，</w:t>
      </w:r>
      <w:r w:rsidR="00AA181E">
        <w:rPr>
          <w:rFonts w:hint="eastAsia"/>
        </w:rPr>
        <w:t>实际部署时需要使用u</w:t>
      </w:r>
      <w:r w:rsidR="00AA181E">
        <w:t>wsgi</w:t>
      </w:r>
      <w:r w:rsidR="00AA181E">
        <w:rPr>
          <w:rFonts w:hint="eastAsia"/>
        </w:rPr>
        <w:t>或g</w:t>
      </w:r>
      <w:r w:rsidR="00AA181E">
        <w:t>unicorn</w:t>
      </w:r>
      <w:r w:rsidR="00AA181E">
        <w:rPr>
          <w:rFonts w:hint="eastAsia"/>
        </w:rPr>
        <w:t>等w</w:t>
      </w:r>
      <w:r w:rsidR="00AA181E">
        <w:t>eb</w:t>
      </w:r>
      <w:r w:rsidR="00AA181E">
        <w:rPr>
          <w:rFonts w:hint="eastAsia"/>
        </w:rPr>
        <w:t>服务器。</w:t>
      </w:r>
    </w:p>
    <w:sectPr w:rsidR="004373F2" w:rsidRPr="00437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62E98"/>
    <w:multiLevelType w:val="hybridMultilevel"/>
    <w:tmpl w:val="A3EAC0FA"/>
    <w:lvl w:ilvl="0" w:tplc="AFC22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D800E3"/>
    <w:multiLevelType w:val="hybridMultilevel"/>
    <w:tmpl w:val="032888AE"/>
    <w:lvl w:ilvl="0" w:tplc="39469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E6514C"/>
    <w:multiLevelType w:val="hybridMultilevel"/>
    <w:tmpl w:val="4A2A9CBC"/>
    <w:lvl w:ilvl="0" w:tplc="1EECB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2A5785"/>
    <w:multiLevelType w:val="hybridMultilevel"/>
    <w:tmpl w:val="B636A6C6"/>
    <w:lvl w:ilvl="0" w:tplc="EEDAE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95A"/>
    <w:rsid w:val="001B0DAF"/>
    <w:rsid w:val="003161F1"/>
    <w:rsid w:val="004373F2"/>
    <w:rsid w:val="00464702"/>
    <w:rsid w:val="00485FD2"/>
    <w:rsid w:val="006402C4"/>
    <w:rsid w:val="0095295A"/>
    <w:rsid w:val="00AA181E"/>
    <w:rsid w:val="00BE3D53"/>
    <w:rsid w:val="00E11219"/>
    <w:rsid w:val="00E601E1"/>
    <w:rsid w:val="00F3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83192"/>
  <w15:chartTrackingRefBased/>
  <w15:docId w15:val="{4FDAAD9F-2F73-4654-8AF1-D2876E4A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0D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529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529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5295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B0DAF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4373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373F2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85F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4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sycop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wb</dc:creator>
  <cp:keywords/>
  <dc:description/>
  <cp:lastModifiedBy>夏月 凉团</cp:lastModifiedBy>
  <cp:revision>3</cp:revision>
  <dcterms:created xsi:type="dcterms:W3CDTF">2020-06-14T02:43:00Z</dcterms:created>
  <dcterms:modified xsi:type="dcterms:W3CDTF">2020-06-14T08:06:00Z</dcterms:modified>
</cp:coreProperties>
</file>