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B7" w:rsidRDefault="00EC31DC" w:rsidP="003F03BA">
      <w:pPr>
        <w:pStyle w:val="Title"/>
        <w:jc w:val="center"/>
        <w:rPr>
          <w:lang w:val="en-US"/>
        </w:rPr>
      </w:pPr>
      <w:r>
        <w:rPr>
          <w:lang w:val="en-US"/>
        </w:rPr>
        <w:t>Hướng dẫn sử dụng</w:t>
      </w:r>
      <w:r w:rsidR="00E56792">
        <w:rPr>
          <w:lang w:val="en-US"/>
        </w:rPr>
        <w:t xml:space="preserve"> chương trình</w:t>
      </w:r>
      <w:bookmarkStart w:id="0" w:name="_GoBack"/>
      <w:bookmarkEnd w:id="0"/>
      <w:r w:rsidR="003F03BA">
        <w:rPr>
          <w:lang w:val="en-US"/>
        </w:rPr>
        <w:t xml:space="preserve"> </w:t>
      </w:r>
      <w:r w:rsidR="003F03BA">
        <w:rPr>
          <w:lang w:val="en-US"/>
        </w:rPr>
        <w:br/>
      </w:r>
      <w:r w:rsidR="00D0503B">
        <w:rPr>
          <w:lang w:val="en-US"/>
        </w:rPr>
        <w:t>Sắp xếp Lịch Đơn giản</w:t>
      </w:r>
    </w:p>
    <w:p w:rsidR="00D0503B" w:rsidRDefault="00D0503B" w:rsidP="00D0503B">
      <w:pPr>
        <w:pStyle w:val="NoSpacing"/>
        <w:rPr>
          <w:lang w:val="en-US"/>
        </w:rPr>
      </w:pPr>
    </w:p>
    <w:p w:rsidR="00CC6E56" w:rsidRDefault="00CC6E56" w:rsidP="00CC6E56">
      <w:pPr>
        <w:pStyle w:val="Heading1"/>
        <w:rPr>
          <w:lang w:val="en-US"/>
        </w:rPr>
      </w:pPr>
      <w:r>
        <w:rPr>
          <w:lang w:val="en-US"/>
        </w:rPr>
        <w:t>0. Tổng quan về chương trình:</w:t>
      </w:r>
    </w:p>
    <w:p w:rsidR="00262C28" w:rsidRDefault="00262C28" w:rsidP="00CC6E56">
      <w:pPr>
        <w:pStyle w:val="NoSpacing"/>
        <w:rPr>
          <w:lang w:val="en-US"/>
        </w:rPr>
      </w:pPr>
    </w:p>
    <w:p w:rsidR="00CC6E56" w:rsidRDefault="00CC6E56" w:rsidP="00CC6E56">
      <w:pPr>
        <w:pStyle w:val="NoSpacing"/>
        <w:rPr>
          <w:lang w:val="en-US"/>
        </w:rPr>
      </w:pPr>
      <w:r>
        <w:rPr>
          <w:lang w:val="en-US"/>
        </w:rPr>
        <w:t xml:space="preserve">Chương trình được tạo ra nhằm làm việc sắp xếp lịch học đầu mỗi kỳ của sinh viên trở nên đơn giản hơn. Chức năng </w:t>
      </w:r>
      <w:r w:rsidRPr="00262C28">
        <w:rPr>
          <w:rStyle w:val="CodeChar"/>
        </w:rPr>
        <w:t xml:space="preserve">[Nhập </w:t>
      </w:r>
      <w:r w:rsidR="00262C28" w:rsidRPr="00262C28">
        <w:rPr>
          <w:rStyle w:val="CodeChar"/>
        </w:rPr>
        <w:t>từ</w:t>
      </w:r>
      <w:r w:rsidRPr="00262C28">
        <w:rPr>
          <w:rStyle w:val="CodeChar"/>
        </w:rPr>
        <w:t xml:space="preserve"> tệp]</w:t>
      </w:r>
      <w:r>
        <w:rPr>
          <w:lang w:val="en-US"/>
        </w:rPr>
        <w:t xml:space="preserve"> được dùng để nhập dữ liệu từ một tệp có định dạng thông tin sẵn. Chức năng </w:t>
      </w:r>
      <w:r w:rsidRPr="00262C28">
        <w:rPr>
          <w:rStyle w:val="CodeChar"/>
        </w:rPr>
        <w:t>[Xử lý]</w:t>
      </w:r>
      <w:r>
        <w:rPr>
          <w:lang w:val="en-US"/>
        </w:rPr>
        <w:t xml:space="preserve"> dùng để tính toán ra các phương án có thể</w:t>
      </w:r>
      <w:r w:rsidR="00262C28">
        <w:rPr>
          <w:lang w:val="en-US"/>
        </w:rPr>
        <w:t xml:space="preserve"> với thông tin hiện tại.</w:t>
      </w:r>
    </w:p>
    <w:p w:rsidR="00262C28" w:rsidRPr="00CC6E56" w:rsidRDefault="00262C28" w:rsidP="00CC6E56">
      <w:pPr>
        <w:pStyle w:val="NoSpacing"/>
        <w:rPr>
          <w:lang w:val="en-US"/>
        </w:rPr>
      </w:pPr>
    </w:p>
    <w:p w:rsidR="00CC6E56" w:rsidRDefault="00CC6E56" w:rsidP="00D0503B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1185AE9" wp14:editId="28FA3DF1">
            <wp:extent cx="6645910" cy="3016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3B" w:rsidRDefault="00D0503B" w:rsidP="003F03BA">
      <w:pPr>
        <w:pStyle w:val="Heading1"/>
        <w:rPr>
          <w:lang w:val="en-US"/>
        </w:rPr>
      </w:pPr>
      <w:r>
        <w:rPr>
          <w:lang w:val="en-US"/>
        </w:rPr>
        <w:t>1. Định dạng tệp đầu vào:</w:t>
      </w:r>
    </w:p>
    <w:p w:rsidR="00D0503B" w:rsidRDefault="00D0503B" w:rsidP="00D0503B">
      <w:pPr>
        <w:pStyle w:val="NoSpacing"/>
        <w:rPr>
          <w:lang w:val="en-US"/>
        </w:rPr>
      </w:pPr>
    </w:p>
    <w:p w:rsidR="00D0503B" w:rsidRPr="00D0503B" w:rsidRDefault="00D0503B" w:rsidP="00D0503B">
      <w:pPr>
        <w:pStyle w:val="NoSpacing"/>
        <w:rPr>
          <w:lang w:val="en-US"/>
        </w:rPr>
      </w:pPr>
      <w:r w:rsidRPr="00D0503B">
        <w:rPr>
          <w:lang w:val="en-US"/>
        </w:rPr>
        <w:t>Mỗi dòng là một lớp môn học có mẫ</w:t>
      </w:r>
      <w:r>
        <w:rPr>
          <w:lang w:val="en-US"/>
        </w:rPr>
        <w:t>u:</w:t>
      </w:r>
    </w:p>
    <w:p w:rsidR="00D0503B" w:rsidRPr="00D0503B" w:rsidRDefault="00D0503B" w:rsidP="00D0503B">
      <w:pPr>
        <w:pStyle w:val="Code"/>
      </w:pPr>
      <w:r w:rsidRPr="00D0503B">
        <w:t>[Tên môn học]; [Thứ]: [Tiết bắt đầu] - [Tiết kết thúc]</w:t>
      </w:r>
    </w:p>
    <w:p w:rsid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rStyle w:val="CodeChar"/>
        </w:rPr>
        <w:t>[Tên môn học]</w:t>
      </w:r>
      <w:r w:rsidRPr="00D0503B">
        <w:rPr>
          <w:lang w:val="en-US"/>
        </w:rPr>
        <w:t xml:space="preserve"> có thể là chuỗi bất kỳ</w:t>
      </w:r>
      <w:r>
        <w:rPr>
          <w:lang w:val="en-US"/>
        </w:rPr>
        <w:t>.</w:t>
      </w:r>
    </w:p>
    <w:p w:rsidR="00D0503B" w:rsidRP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rStyle w:val="CodeChar"/>
        </w:rPr>
        <w:t>[Thứ]</w:t>
      </w:r>
      <w:r w:rsidRPr="00D0503B">
        <w:rPr>
          <w:lang w:val="en-US"/>
        </w:rPr>
        <w:t xml:space="preserve"> là một số từ 2 đến 8, tương ứng thứ hai đến chủ nhậ</w:t>
      </w:r>
      <w:r>
        <w:rPr>
          <w:lang w:val="en-US"/>
        </w:rPr>
        <w:t>t.</w:t>
      </w:r>
    </w:p>
    <w:p w:rsid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lang w:val="en-US"/>
        </w:rPr>
        <w:t>Giới hạn</w:t>
      </w:r>
      <w:r>
        <w:rPr>
          <w:lang w:val="en-US"/>
        </w:rPr>
        <w:t xml:space="preserve"> tiết học:</w:t>
      </w:r>
      <w:r w:rsidRPr="00D0503B">
        <w:rPr>
          <w:lang w:val="en-US"/>
        </w:rPr>
        <w:t xml:space="preserve"> </w:t>
      </w:r>
      <w:r w:rsidRPr="00D0503B">
        <w:rPr>
          <w:rStyle w:val="CodeChar"/>
        </w:rPr>
        <w:t>1 &lt;= [Tiết bắt đầu], [Tiết kết thúc] &lt;= 16</w:t>
      </w:r>
      <w:r>
        <w:rPr>
          <w:lang w:val="en-US"/>
        </w:rPr>
        <w:t>.</w:t>
      </w:r>
    </w:p>
    <w:p w:rsid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lang w:val="en-US"/>
        </w:rPr>
        <w:t>Một môn học nhiều này có thể được đặt sau dấu phẩ</w:t>
      </w:r>
      <w:r>
        <w:rPr>
          <w:lang w:val="en-US"/>
        </w:rPr>
        <w:t>y.</w:t>
      </w:r>
    </w:p>
    <w:p w:rsidR="00D0503B" w:rsidRDefault="00D0503B" w:rsidP="00D0503B">
      <w:pPr>
        <w:pStyle w:val="NoSpacing"/>
        <w:rPr>
          <w:lang w:val="en-US"/>
        </w:rPr>
      </w:pPr>
    </w:p>
    <w:p w:rsidR="00D0503B" w:rsidRDefault="00D0503B" w:rsidP="00D0503B">
      <w:pPr>
        <w:pStyle w:val="NoSpacing"/>
        <w:rPr>
          <w:lang w:val="en-US"/>
        </w:rPr>
      </w:pPr>
      <w:r w:rsidRPr="00D0503B">
        <w:rPr>
          <w:lang w:val="en-US"/>
        </w:rPr>
        <w:t xml:space="preserve">Ví dụ môn </w:t>
      </w:r>
      <w:r w:rsidRPr="00D0503B">
        <w:rPr>
          <w:rStyle w:val="CodeChar"/>
        </w:rPr>
        <w:t>[Cơ sở dữ liệu]</w:t>
      </w:r>
      <w:r w:rsidRPr="00D0503B">
        <w:rPr>
          <w:lang w:val="en-US"/>
        </w:rPr>
        <w:t xml:space="preserve"> học vào </w:t>
      </w:r>
      <w:r w:rsidRPr="00D0503B">
        <w:rPr>
          <w:rStyle w:val="CodeChar"/>
        </w:rPr>
        <w:t>[thứ tư]</w:t>
      </w:r>
      <w:r w:rsidRPr="00D0503B">
        <w:rPr>
          <w:lang w:val="en-US"/>
        </w:rPr>
        <w:t xml:space="preserve"> từ </w:t>
      </w:r>
      <w:r w:rsidRPr="00D0503B">
        <w:rPr>
          <w:rStyle w:val="CodeChar"/>
        </w:rPr>
        <w:t>[tiết 1 đến tiết 4]</w:t>
      </w:r>
      <w:r w:rsidRPr="00D0503B">
        <w:rPr>
          <w:lang w:val="en-US"/>
        </w:rPr>
        <w:t xml:space="preserve"> và </w:t>
      </w:r>
      <w:r w:rsidRPr="00D0503B">
        <w:rPr>
          <w:rStyle w:val="CodeChar"/>
        </w:rPr>
        <w:t>[thứ sáu]</w:t>
      </w:r>
      <w:r w:rsidRPr="00D0503B">
        <w:rPr>
          <w:lang w:val="en-US"/>
        </w:rPr>
        <w:t xml:space="preserve"> từ </w:t>
      </w:r>
      <w:r w:rsidRPr="00D0503B">
        <w:rPr>
          <w:rStyle w:val="CodeChar"/>
        </w:rPr>
        <w:t>[tiết 2 đến tiết 4]</w:t>
      </w:r>
      <w:r w:rsidRPr="00D0503B">
        <w:t xml:space="preserve"> sẽ có đầu vào dưới dạng:</w:t>
      </w:r>
    </w:p>
    <w:p w:rsidR="00D0503B" w:rsidRDefault="00D0503B" w:rsidP="00D0503B">
      <w:pPr>
        <w:pStyle w:val="Code"/>
      </w:pPr>
      <w:r w:rsidRPr="00D0503B">
        <w:t>Cơ sở dữ liệ</w:t>
      </w:r>
      <w:r>
        <w:t>u; 4: 1 - 4, 6: 2 – 4</w:t>
      </w:r>
    </w:p>
    <w:p w:rsidR="00D0503B" w:rsidRDefault="00D0503B" w:rsidP="00D0503B">
      <w:pPr>
        <w:pStyle w:val="NoSpacing"/>
        <w:rPr>
          <w:lang w:val="en-US"/>
        </w:rPr>
      </w:pPr>
    </w:p>
    <w:p w:rsidR="00D0503B" w:rsidRDefault="00D0503B" w:rsidP="00D0503B">
      <w:pPr>
        <w:pStyle w:val="NoSpacing"/>
        <w:rPr>
          <w:lang w:val="en-US"/>
        </w:rPr>
      </w:pPr>
      <w:r w:rsidRPr="00D0503B">
        <w:rPr>
          <w:lang w:val="en-US"/>
        </w:rPr>
        <w:t xml:space="preserve">Nếu có hai lớp </w:t>
      </w:r>
      <w:r w:rsidRPr="00D0503B">
        <w:rPr>
          <w:rStyle w:val="CodeChar"/>
        </w:rPr>
        <w:t>[Ngôn ngữ Lập trình 2]</w:t>
      </w:r>
      <w:r w:rsidRPr="00D0503B">
        <w:rPr>
          <w:lang w:val="en-US"/>
        </w:rPr>
        <w:t xml:space="preserve">, một lớp học vào </w:t>
      </w:r>
      <w:r w:rsidRPr="00D0503B">
        <w:rPr>
          <w:rStyle w:val="CodeChar"/>
        </w:rPr>
        <w:t>[thứ hai]</w:t>
      </w:r>
      <w:r w:rsidRPr="00D0503B">
        <w:rPr>
          <w:lang w:val="en-US"/>
        </w:rPr>
        <w:t xml:space="preserve">, một lớp học vào </w:t>
      </w:r>
      <w:r w:rsidRPr="00D0503B">
        <w:rPr>
          <w:rStyle w:val="CodeChar"/>
        </w:rPr>
        <w:t>[thứ bảy]</w:t>
      </w:r>
      <w:r>
        <w:rPr>
          <w:lang w:val="en-US"/>
        </w:rPr>
        <w:t>,</w:t>
      </w:r>
      <w:r w:rsidRPr="00D0503B">
        <w:rPr>
          <w:lang w:val="en-US"/>
        </w:rPr>
        <w:t xml:space="preserve"> và cùng học từ </w:t>
      </w:r>
      <w:r w:rsidRPr="00D0503B">
        <w:rPr>
          <w:rStyle w:val="CodeChar"/>
        </w:rPr>
        <w:t>[tiết 1 đến tiết 4]</w:t>
      </w:r>
      <w:r w:rsidRPr="00D0503B">
        <w:rPr>
          <w:lang w:val="en-US"/>
        </w:rPr>
        <w:t xml:space="preserve"> thì biểu diễn bằ</w:t>
      </w:r>
      <w:r>
        <w:rPr>
          <w:lang w:val="en-US"/>
        </w:rPr>
        <w:t>ng hai dòng:</w:t>
      </w:r>
    </w:p>
    <w:p w:rsidR="00D0503B" w:rsidRDefault="00D0503B" w:rsidP="00D0503B">
      <w:pPr>
        <w:pStyle w:val="Code"/>
      </w:pPr>
      <w:r w:rsidRPr="00D0503B">
        <w:t xml:space="preserve">Ngôn ngữ Lập trình 2; 2: 1 </w:t>
      </w:r>
      <w:r>
        <w:t>– 4</w:t>
      </w:r>
    </w:p>
    <w:p w:rsidR="00D0503B" w:rsidRDefault="00D0503B" w:rsidP="00D0503B">
      <w:pPr>
        <w:pStyle w:val="Code"/>
      </w:pPr>
      <w:r w:rsidRPr="00D0503B">
        <w:t>Ngôn ngữ Lậ</w:t>
      </w:r>
      <w:r>
        <w:t>p trình 2; 7: 1 – 4</w:t>
      </w:r>
    </w:p>
    <w:p w:rsidR="00D0503B" w:rsidRDefault="00D0503B" w:rsidP="00D0503B">
      <w:pPr>
        <w:pStyle w:val="NoSpacing"/>
      </w:pPr>
    </w:p>
    <w:p w:rsidR="00D0503B" w:rsidRDefault="003F03BA" w:rsidP="003F03BA">
      <w:pPr>
        <w:pStyle w:val="Heading1"/>
        <w:rPr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58240" behindDoc="0" locked="0" layoutInCell="1" allowOverlap="1" wp14:anchorId="46155122" wp14:editId="3AD6705A">
            <wp:simplePos x="0" y="0"/>
            <wp:positionH relativeFrom="column">
              <wp:posOffset>2647950</wp:posOffset>
            </wp:positionH>
            <wp:positionV relativeFrom="paragraph">
              <wp:posOffset>278765</wp:posOffset>
            </wp:positionV>
            <wp:extent cx="4053205" cy="35433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3B">
        <w:rPr>
          <w:lang w:val="en-US"/>
        </w:rPr>
        <w:t>2. Đặt giới hạn</w:t>
      </w:r>
    </w:p>
    <w:p w:rsidR="003F03BA" w:rsidRDefault="003F03BA" w:rsidP="00D0503B">
      <w:pPr>
        <w:pStyle w:val="NoSpacing"/>
        <w:rPr>
          <w:lang w:val="en-US"/>
        </w:rPr>
      </w:pPr>
    </w:p>
    <w:p w:rsidR="00D0503B" w:rsidRDefault="00D0503B" w:rsidP="00CC6E56">
      <w:pPr>
        <w:pStyle w:val="Heading2"/>
        <w:rPr>
          <w:lang w:val="en-US"/>
        </w:rPr>
      </w:pPr>
      <w:r>
        <w:rPr>
          <w:lang w:val="en-US"/>
        </w:rPr>
        <w:t>2.1. Ưu tiên một số giờ học (sẽ cập nhật sau):</w:t>
      </w:r>
    </w:p>
    <w:p w:rsidR="00D0503B" w:rsidRDefault="00D0503B" w:rsidP="00CC6E56">
      <w:pPr>
        <w:pStyle w:val="Heading2"/>
        <w:rPr>
          <w:lang w:val="en-US"/>
        </w:rPr>
      </w:pPr>
      <w:r>
        <w:rPr>
          <w:lang w:val="en-US"/>
        </w:rPr>
        <w:t>2.2. Giới hạn không phạm vào giờ học:</w:t>
      </w:r>
    </w:p>
    <w:p w:rsidR="003F03BA" w:rsidRDefault="003F03BA" w:rsidP="00262C28">
      <w:pPr>
        <w:pStyle w:val="NoSpacing"/>
        <w:rPr>
          <w:lang w:val="en-US"/>
        </w:rPr>
      </w:pPr>
      <w:r>
        <w:rPr>
          <w:lang w:val="en-US"/>
        </w:rPr>
        <w:t>Kéo thả, hoặc giữ Ctrl để chọn các ô mong muốn, sau đó bấm nút giới hạn và lưu lại (giữ Ctrl khi bấm vào một ô đang chọn để hủy ô đó).</w:t>
      </w:r>
      <w:r>
        <w:rPr>
          <w:lang w:val="en-US"/>
        </w:rPr>
        <w:br/>
      </w: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3F03BA" w:rsidRDefault="00262C28" w:rsidP="00D0503B">
      <w:pPr>
        <w:pStyle w:val="NoSpacing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60F2DDD9" wp14:editId="6035B5D5">
            <wp:simplePos x="0" y="0"/>
            <wp:positionH relativeFrom="column">
              <wp:posOffset>-50800</wp:posOffset>
            </wp:positionH>
            <wp:positionV relativeFrom="paragraph">
              <wp:posOffset>361950</wp:posOffset>
            </wp:positionV>
            <wp:extent cx="6755130" cy="388810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3BA">
        <w:rPr>
          <w:lang w:val="en-US"/>
        </w:rPr>
        <w:t>Kết quả thu được:</w:t>
      </w:r>
    </w:p>
    <w:p w:rsidR="003F03BA" w:rsidRDefault="003F03BA" w:rsidP="00D0503B">
      <w:pPr>
        <w:pStyle w:val="NoSpacing"/>
        <w:rPr>
          <w:lang w:val="en-US"/>
        </w:rPr>
      </w:pPr>
    </w:p>
    <w:p w:rsidR="00262C28" w:rsidRDefault="00262C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03BA" w:rsidRDefault="003F03BA" w:rsidP="003F03BA">
      <w:pPr>
        <w:pStyle w:val="Heading1"/>
        <w:rPr>
          <w:lang w:val="en-US"/>
        </w:rPr>
      </w:pPr>
      <w:r>
        <w:rPr>
          <w:lang w:val="en-US"/>
        </w:rPr>
        <w:lastRenderedPageBreak/>
        <w:t>3. Đặt một số môn học là bắt buộc:</w:t>
      </w:r>
    </w:p>
    <w:p w:rsidR="003F03BA" w:rsidRDefault="003F03BA" w:rsidP="00D0503B">
      <w:pPr>
        <w:pStyle w:val="NoSpacing"/>
        <w:rPr>
          <w:lang w:val="en-US"/>
        </w:rPr>
      </w:pPr>
    </w:p>
    <w:p w:rsidR="003F03BA" w:rsidRDefault="003F03BA" w:rsidP="00D0503B">
      <w:pPr>
        <w:pStyle w:val="NoSpacing"/>
        <w:rPr>
          <w:lang w:val="en-US"/>
        </w:rPr>
      </w:pPr>
      <w:r>
        <w:rPr>
          <w:lang w:val="en-US"/>
        </w:rPr>
        <w:t>Kích đúp vào một</w:t>
      </w:r>
      <w:r w:rsidR="00CC6E56">
        <w:rPr>
          <w:lang w:val="en-US"/>
        </w:rPr>
        <w:t xml:space="preserve"> môn</w:t>
      </w:r>
      <w:r>
        <w:rPr>
          <w:lang w:val="en-US"/>
        </w:rPr>
        <w:t xml:space="preserve"> bất kỳ </w:t>
      </w:r>
      <w:r w:rsidR="00CC6E56">
        <w:rPr>
          <w:lang w:val="en-US"/>
        </w:rPr>
        <w:t xml:space="preserve">trong danh sách tất cả các môn </w:t>
      </w:r>
      <w:r>
        <w:rPr>
          <w:lang w:val="en-US"/>
        </w:rPr>
        <w:t>để chọn</w:t>
      </w:r>
      <w:r w:rsidR="00CC6E56">
        <w:rPr>
          <w:noProof/>
          <w:lang w:eastAsia="vi-VN"/>
        </w:rPr>
        <w:drawing>
          <wp:inline distT="0" distB="0" distL="0" distR="0" wp14:anchorId="37066E02" wp14:editId="0CB71334">
            <wp:extent cx="314325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56" w:rsidRDefault="00CC6E56" w:rsidP="00D0503B">
      <w:pPr>
        <w:pStyle w:val="NoSpacing"/>
        <w:rPr>
          <w:lang w:val="en-US"/>
        </w:rPr>
      </w:pPr>
    </w:p>
    <w:p w:rsidR="00CC6E56" w:rsidRDefault="00CC6E56" w:rsidP="00D0503B">
      <w:pPr>
        <w:pStyle w:val="NoSpacing"/>
        <w:rPr>
          <w:lang w:val="en-US"/>
        </w:rPr>
      </w:pPr>
      <w:r>
        <w:rPr>
          <w:lang w:val="en-US"/>
        </w:rPr>
        <w:t>Bấm nút bắt buộc để thêm lớp vào danh sách bắt buộc:</w:t>
      </w:r>
    </w:p>
    <w:p w:rsidR="00262C28" w:rsidRDefault="00262C2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14325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8" w:rsidRDefault="00262C28" w:rsidP="00262C28">
      <w:pPr>
        <w:rPr>
          <w:lang w:val="en-US"/>
        </w:rPr>
      </w:pPr>
      <w:r>
        <w:rPr>
          <w:lang w:val="en-US"/>
        </w:rPr>
        <w:br w:type="page"/>
      </w:r>
    </w:p>
    <w:p w:rsidR="003F03BA" w:rsidRDefault="00CC6E56" w:rsidP="00262C28">
      <w:pPr>
        <w:pStyle w:val="Heading1"/>
        <w:rPr>
          <w:lang w:val="en-US"/>
        </w:rPr>
      </w:pPr>
      <w:r>
        <w:rPr>
          <w:lang w:val="en-US"/>
        </w:rPr>
        <w:lastRenderedPageBreak/>
        <w:t>4. Ví dụ với</w:t>
      </w:r>
      <w:r w:rsidR="001920A4">
        <w:rPr>
          <w:lang w:val="en-US"/>
        </w:rPr>
        <w:t xml:space="preserve"> dữ liệu</w:t>
      </w:r>
      <w:r>
        <w:rPr>
          <w:lang w:val="en-US"/>
        </w:rPr>
        <w:t xml:space="preserve"> thật:</w:t>
      </w:r>
    </w:p>
    <w:p w:rsidR="001920A4" w:rsidRDefault="001920A4" w:rsidP="00262C28">
      <w:pPr>
        <w:pStyle w:val="NoSpacing"/>
        <w:rPr>
          <w:lang w:val="en-US"/>
        </w:rPr>
      </w:pPr>
    </w:p>
    <w:p w:rsidR="00262C28" w:rsidRDefault="00262C28" w:rsidP="00262C28">
      <w:pPr>
        <w:pStyle w:val="NoSpacing"/>
        <w:rPr>
          <w:lang w:val="en-US"/>
        </w:rPr>
      </w:pPr>
      <w:r>
        <w:rPr>
          <w:lang w:val="en-US"/>
        </w:rPr>
        <w:t>Thời khóa biểu toàn trường kỳ 2 năm 2018 của trường Đại học Kỹ thuật Lê Quý Đôn:</w:t>
      </w:r>
    </w:p>
    <w:p w:rsidR="00262C28" w:rsidRDefault="00262C28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B27996F" wp14:editId="29528AB2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8" w:rsidRDefault="00262C28" w:rsidP="00262C28">
      <w:pPr>
        <w:pStyle w:val="NoSpacing"/>
        <w:rPr>
          <w:lang w:val="en-US"/>
        </w:rPr>
      </w:pPr>
    </w:p>
    <w:p w:rsidR="00262C28" w:rsidRDefault="0049180F" w:rsidP="00262C28">
      <w:pPr>
        <w:pStyle w:val="NoSpacing"/>
        <w:rPr>
          <w:lang w:val="en-US"/>
        </w:rPr>
      </w:pPr>
      <w:r>
        <w:rPr>
          <w:lang w:val="en-US"/>
        </w:rPr>
        <w:t xml:space="preserve">Chỉ tự tạo dữ liệu cho </w:t>
      </w:r>
      <w:r w:rsidR="00262C28">
        <w:rPr>
          <w:lang w:val="en-US"/>
        </w:rPr>
        <w:t xml:space="preserve">một </w:t>
      </w:r>
      <w:r w:rsidR="001920A4">
        <w:rPr>
          <w:lang w:val="en-US"/>
        </w:rPr>
        <w:t xml:space="preserve">số </w:t>
      </w:r>
      <w:r w:rsidR="00262C28">
        <w:rPr>
          <w:lang w:val="en-US"/>
        </w:rPr>
        <w:t xml:space="preserve">môn mong muốn là </w:t>
      </w:r>
      <w:r w:rsidR="00262C28" w:rsidRPr="0049180F">
        <w:rPr>
          <w:rStyle w:val="CodeChar"/>
        </w:rPr>
        <w:t>[Công nghệ Web], [Công nghệ Phần mềm], [Kinh tế Công nghiệp], [</w:t>
      </w:r>
      <w:r w:rsidR="001920A4" w:rsidRPr="0049180F">
        <w:rPr>
          <w:rStyle w:val="CodeChar"/>
        </w:rPr>
        <w:t>Thực tập Cơ sở Dữ liệu</w:t>
      </w:r>
      <w:r w:rsidR="00262C28" w:rsidRPr="0049180F">
        <w:rPr>
          <w:rStyle w:val="CodeChar"/>
        </w:rPr>
        <w:t>]</w:t>
      </w:r>
      <w:r w:rsidR="001920A4" w:rsidRPr="0049180F">
        <w:rPr>
          <w:rStyle w:val="CodeChar"/>
        </w:rPr>
        <w:t>, [Thực tập Nhóm], [Trí tuệ Nhân tạo]</w:t>
      </w:r>
    </w:p>
    <w:p w:rsidR="00262C28" w:rsidRDefault="00262C28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3F6D0D5" wp14:editId="3EB64FAC">
            <wp:extent cx="6645910" cy="1867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8" w:rsidRDefault="0049180F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3ED733D" wp14:editId="764C9151">
            <wp:extent cx="6645910" cy="1017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0F" w:rsidRDefault="0049180F">
      <w:pPr>
        <w:rPr>
          <w:lang w:val="en-US"/>
        </w:rPr>
      </w:pPr>
      <w:r>
        <w:rPr>
          <w:lang w:val="en-US"/>
        </w:rPr>
        <w:br w:type="page"/>
      </w:r>
    </w:p>
    <w:p w:rsidR="001920A4" w:rsidRDefault="001920A4" w:rsidP="00262C28">
      <w:pPr>
        <w:pStyle w:val="NoSpacing"/>
        <w:rPr>
          <w:lang w:val="en-US"/>
        </w:rPr>
      </w:pPr>
      <w:r>
        <w:rPr>
          <w:lang w:val="en-US"/>
        </w:rPr>
        <w:lastRenderedPageBreak/>
        <w:t>Tạo tệp đầu vào: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9180F" w:rsidTr="0049180F">
        <w:tc>
          <w:tcPr>
            <w:tcW w:w="5228" w:type="dxa"/>
          </w:tcPr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5: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5: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2: 4 - 6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2: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4: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5: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5: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6: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4: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3: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6: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6: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4: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5: 7 - 9</w:t>
            </w:r>
          </w:p>
          <w:p w:rsidR="0049180F" w:rsidRDefault="0049180F" w:rsidP="0049180F">
            <w:pPr>
              <w:pStyle w:val="Code"/>
              <w:ind w:firstLine="0"/>
            </w:pPr>
          </w:p>
        </w:tc>
        <w:tc>
          <w:tcPr>
            <w:tcW w:w="5228" w:type="dxa"/>
          </w:tcPr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5: 2 - 3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6: 11 - 12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2: 8 - 9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3: 4 - 5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6: 7 - 12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4: 7 - 12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2: 7 - 12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3: 1 - 6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5: 1 - 6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2: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3: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4: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5: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3: 1 - 5</w:t>
            </w:r>
          </w:p>
          <w:p w:rsidR="0049180F" w:rsidRDefault="0049180F" w:rsidP="0049180F">
            <w:pPr>
              <w:pStyle w:val="Code"/>
              <w:ind w:firstLine="0"/>
            </w:pPr>
            <w:r w:rsidRPr="0049180F">
              <w:t>Trí tuệ Nhân tạo; 2: 7 - 10</w:t>
            </w:r>
          </w:p>
        </w:tc>
      </w:tr>
    </w:tbl>
    <w:p w:rsidR="0049180F" w:rsidRDefault="0049180F" w:rsidP="00262C28">
      <w:pPr>
        <w:pStyle w:val="NoSpacing"/>
        <w:rPr>
          <w:lang w:val="en-US"/>
        </w:rPr>
      </w:pPr>
    </w:p>
    <w:p w:rsidR="001920A4" w:rsidRDefault="0049180F" w:rsidP="00262C28">
      <w:pPr>
        <w:pStyle w:val="NoSpacing"/>
        <w:rPr>
          <w:lang w:val="en-US"/>
        </w:rPr>
      </w:pPr>
      <w:r>
        <w:rPr>
          <w:lang w:val="en-US"/>
        </w:rPr>
        <w:t>Sinh ra</w:t>
      </w:r>
      <w:r w:rsidR="001920A4">
        <w:rPr>
          <w:lang w:val="en-US"/>
        </w:rPr>
        <w:t xml:space="preserve"> 874 lựa chọn:</w:t>
      </w:r>
    </w:p>
    <w:p w:rsidR="001920A4" w:rsidRDefault="001920A4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0B2FD7A" wp14:editId="66B7F2AF">
            <wp:extent cx="6645910" cy="30391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A4" w:rsidRDefault="001920A4" w:rsidP="00262C28">
      <w:pPr>
        <w:pStyle w:val="NoSpacing"/>
        <w:rPr>
          <w:lang w:val="en-US"/>
        </w:rPr>
      </w:pPr>
    </w:p>
    <w:p w:rsidR="001920A4" w:rsidRDefault="001920A4" w:rsidP="00262C28">
      <w:pPr>
        <w:pStyle w:val="NoSpacing"/>
        <w:rPr>
          <w:lang w:val="en-US"/>
        </w:rPr>
      </w:pPr>
      <w:r>
        <w:rPr>
          <w:lang w:val="en-US"/>
        </w:rPr>
        <w:t>Giới hạn không học buổi sáng (tiết 1 đến tiết 6):</w:t>
      </w:r>
    </w:p>
    <w:p w:rsidR="001920A4" w:rsidRDefault="001920A4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3A4CBAA" wp14:editId="2FC6250D">
            <wp:extent cx="4924425" cy="2998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5" cy="30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A4" w:rsidRDefault="001920A4" w:rsidP="00262C28">
      <w:pPr>
        <w:pStyle w:val="NoSpacing"/>
        <w:rPr>
          <w:lang w:val="en-US"/>
        </w:rPr>
      </w:pPr>
    </w:p>
    <w:p w:rsidR="001920A4" w:rsidRDefault="001920A4" w:rsidP="00262C28">
      <w:pPr>
        <w:pStyle w:val="NoSpacing"/>
        <w:rPr>
          <w:lang w:val="en-US"/>
        </w:rPr>
      </w:pPr>
      <w:r>
        <w:rPr>
          <w:lang w:val="en-US"/>
        </w:rPr>
        <w:t>Kết quả:</w:t>
      </w:r>
    </w:p>
    <w:p w:rsidR="0049180F" w:rsidRDefault="0049180F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21F178C" wp14:editId="611A8A35">
            <wp:extent cx="6645910" cy="3419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30" w:rsidRDefault="005F0C30" w:rsidP="00262C28">
      <w:pPr>
        <w:pStyle w:val="NoSpacing"/>
        <w:rPr>
          <w:lang w:val="en-US"/>
        </w:rPr>
      </w:pPr>
    </w:p>
    <w:p w:rsidR="005F0C30" w:rsidRDefault="005F0C30" w:rsidP="006A7C0D">
      <w:pPr>
        <w:pStyle w:val="Heading1"/>
        <w:rPr>
          <w:lang w:val="en-US"/>
        </w:rPr>
      </w:pPr>
      <w:r>
        <w:rPr>
          <w:lang w:val="en-US"/>
        </w:rPr>
        <w:t xml:space="preserve">6. Một số thứ </w:t>
      </w:r>
      <w:r w:rsidR="006A7C0D">
        <w:rPr>
          <w:lang w:val="en-US"/>
        </w:rPr>
        <w:t>sẽ làm nếu không lười:</w:t>
      </w:r>
    </w:p>
    <w:p w:rsidR="006A7C0D" w:rsidRDefault="006A7C0D" w:rsidP="00262C28">
      <w:pPr>
        <w:pStyle w:val="NoSpacing"/>
        <w:rPr>
          <w:lang w:val="en-US"/>
        </w:rPr>
      </w:pPr>
      <w:r>
        <w:rPr>
          <w:lang w:val="en-US"/>
        </w:rPr>
        <w:t>- Xuất lựa chọn hiện tại ra tệp</w:t>
      </w:r>
    </w:p>
    <w:p w:rsidR="006A7C0D" w:rsidRDefault="006A7C0D" w:rsidP="00262C28">
      <w:pPr>
        <w:pStyle w:val="NoSpacing"/>
        <w:rPr>
          <w:lang w:val="en-US"/>
        </w:rPr>
      </w:pPr>
      <w:r>
        <w:rPr>
          <w:lang w:val="en-US"/>
        </w:rPr>
        <w:t>- Sắp xếp các lựa chọn theo ưu tiên</w:t>
      </w:r>
    </w:p>
    <w:p w:rsidR="006A7C0D" w:rsidRDefault="006A7C0D" w:rsidP="00262C28">
      <w:pPr>
        <w:pStyle w:val="NoSpacing"/>
        <w:rPr>
          <w:lang w:val="en-US"/>
        </w:rPr>
      </w:pPr>
      <w:r>
        <w:rPr>
          <w:lang w:val="en-US"/>
        </w:rPr>
        <w:t>- Đa ngôn ngữ</w:t>
      </w:r>
    </w:p>
    <w:p w:rsidR="006A7C0D" w:rsidRDefault="006A7C0D" w:rsidP="00262C28">
      <w:pPr>
        <w:pStyle w:val="NoSpacing"/>
        <w:rPr>
          <w:lang w:val="en-US"/>
        </w:rPr>
      </w:pPr>
      <w:r>
        <w:rPr>
          <w:lang w:val="en-US"/>
        </w:rPr>
        <w:t>- Khung trợ giúp và hướng dẫn sử dụng</w:t>
      </w:r>
    </w:p>
    <w:p w:rsidR="009D6F3E" w:rsidRDefault="009D6F3E" w:rsidP="00262C28">
      <w:pPr>
        <w:pStyle w:val="NoSpacing"/>
        <w:rPr>
          <w:lang w:val="en-US"/>
        </w:rPr>
      </w:pPr>
    </w:p>
    <w:p w:rsidR="009D6F3E" w:rsidRDefault="009D6F3E" w:rsidP="009D6F3E">
      <w:pPr>
        <w:pStyle w:val="Heading1"/>
        <w:rPr>
          <w:lang w:val="en-US"/>
        </w:rPr>
      </w:pPr>
      <w:r>
        <w:rPr>
          <w:lang w:val="en-US"/>
        </w:rPr>
        <w:t>7. Liên hệ:</w:t>
      </w:r>
    </w:p>
    <w:p w:rsidR="009D6F3E" w:rsidRDefault="009D6F3E" w:rsidP="009D6F3E">
      <w:pPr>
        <w:pStyle w:val="NoSpacing"/>
        <w:rPr>
          <w:lang w:val="en-US"/>
        </w:rPr>
      </w:pPr>
      <w:r>
        <w:rPr>
          <w:lang w:val="en-US"/>
        </w:rPr>
        <w:t xml:space="preserve">Email: </w:t>
      </w:r>
      <w:hyperlink r:id="rId16" w:history="1">
        <w:r w:rsidRPr="003E10A6">
          <w:rPr>
            <w:rStyle w:val="Hyperlink"/>
            <w:lang w:val="en-US"/>
          </w:rPr>
          <w:t>thanhnguyen2187@gmail.com</w:t>
        </w:r>
      </w:hyperlink>
    </w:p>
    <w:p w:rsidR="009D6F3E" w:rsidRPr="009D6F3E" w:rsidRDefault="009D6F3E" w:rsidP="009D6F3E">
      <w:pPr>
        <w:pStyle w:val="NoSpacing"/>
        <w:rPr>
          <w:lang w:val="en-US"/>
        </w:rPr>
      </w:pPr>
      <w:r>
        <w:rPr>
          <w:lang w:val="en-US"/>
        </w:rPr>
        <w:t xml:space="preserve">Facebook: </w:t>
      </w:r>
      <w:hyperlink r:id="rId17" w:history="1">
        <w:r w:rsidRPr="003E10A6">
          <w:rPr>
            <w:rStyle w:val="Hyperlink"/>
            <w:lang w:val="en-US"/>
          </w:rPr>
          <w:t>https://fb.com/nthanh2187</w:t>
        </w:r>
      </w:hyperlink>
    </w:p>
    <w:sectPr w:rsidR="009D6F3E" w:rsidRPr="009D6F3E" w:rsidSect="003F03BA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3B"/>
    <w:rsid w:val="001920A4"/>
    <w:rsid w:val="00262C28"/>
    <w:rsid w:val="003F03BA"/>
    <w:rsid w:val="0049180F"/>
    <w:rsid w:val="00510407"/>
    <w:rsid w:val="005F0C30"/>
    <w:rsid w:val="006A7C0D"/>
    <w:rsid w:val="00764036"/>
    <w:rsid w:val="007A1446"/>
    <w:rsid w:val="009D6F3E"/>
    <w:rsid w:val="00C8165B"/>
    <w:rsid w:val="00CB6379"/>
    <w:rsid w:val="00CC6E56"/>
    <w:rsid w:val="00D0503B"/>
    <w:rsid w:val="00D41342"/>
    <w:rsid w:val="00DD6D66"/>
    <w:rsid w:val="00E56792"/>
    <w:rsid w:val="00EA07B7"/>
    <w:rsid w:val="00EC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2889C"/>
  <w15:chartTrackingRefBased/>
  <w15:docId w15:val="{B3397E0E-A9EF-4F32-86C8-95054E84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7B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7B7"/>
    <w:pPr>
      <w:spacing w:after="0" w:line="240" w:lineRule="auto"/>
    </w:pPr>
    <w:rPr>
      <w:sz w:val="28"/>
    </w:rPr>
  </w:style>
  <w:style w:type="paragraph" w:customStyle="1" w:styleId="Code">
    <w:name w:val="Code"/>
    <w:basedOn w:val="NoSpacing"/>
    <w:link w:val="CodeChar"/>
    <w:qFormat/>
    <w:rsid w:val="00D0503B"/>
    <w:pPr>
      <w:ind w:firstLine="720"/>
    </w:pPr>
    <w:rPr>
      <w:rFonts w:ascii="Courier New" w:hAnsi="Courier New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0503B"/>
    <w:rPr>
      <w:sz w:val="28"/>
    </w:rPr>
  </w:style>
  <w:style w:type="character" w:customStyle="1" w:styleId="CodeChar">
    <w:name w:val="Code Char"/>
    <w:basedOn w:val="NoSpacingChar"/>
    <w:link w:val="Code"/>
    <w:rsid w:val="00D0503B"/>
    <w:rPr>
      <w:rFonts w:ascii="Courier New" w:hAnsi="Courier New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0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6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6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b.com/nthanh2187" TargetMode="External"/><Relationship Id="rId2" Type="http://schemas.openxmlformats.org/officeDocument/2006/relationships/styles" Target="styles.xml"/><Relationship Id="rId16" Type="http://schemas.openxmlformats.org/officeDocument/2006/relationships/hyperlink" Target="mailto:thanhnguyen2187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DE74F-6A5C-48B4-AB0D-B6C32F04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10</cp:revision>
  <dcterms:created xsi:type="dcterms:W3CDTF">2019-06-23T04:33:00Z</dcterms:created>
  <dcterms:modified xsi:type="dcterms:W3CDTF">2019-06-23T06:58:00Z</dcterms:modified>
</cp:coreProperties>
</file>