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C391" w14:textId="381AB1DC" w:rsidR="0009039E" w:rsidRPr="000A4691" w:rsidRDefault="00D34B9F" w:rsidP="00DD538A">
      <w:pPr>
        <w:pStyle w:val="Heading1"/>
        <w:spacing w:after="0" w:line="247" w:lineRule="auto"/>
        <w:ind w:left="14" w:hanging="14"/>
        <w:jc w:val="center"/>
        <w:rPr>
          <w:rStyle w:val="Heading1Char"/>
          <w:b/>
          <w:bCs/>
          <w:i/>
          <w:iCs/>
          <w:sz w:val="72"/>
          <w:szCs w:val="52"/>
        </w:rPr>
      </w:pPr>
      <w:r w:rsidRPr="000A4691">
        <w:rPr>
          <w:rStyle w:val="Heading1Char"/>
          <w:b/>
          <w:bCs/>
          <w:i/>
          <w:iCs/>
          <w:sz w:val="72"/>
          <w:szCs w:val="52"/>
        </w:rPr>
        <w:t>Omar</w:t>
      </w:r>
      <w:r w:rsidR="000A4691" w:rsidRPr="000A4691">
        <w:rPr>
          <w:rStyle w:val="Heading1Char"/>
          <w:b/>
          <w:bCs/>
          <w:i/>
          <w:iCs/>
          <w:sz w:val="72"/>
          <w:szCs w:val="52"/>
        </w:rPr>
        <w:t xml:space="preserve"> A.</w:t>
      </w:r>
      <w:r w:rsidRPr="000A4691">
        <w:rPr>
          <w:rStyle w:val="Heading1Char"/>
          <w:b/>
          <w:bCs/>
          <w:i/>
          <w:iCs/>
          <w:sz w:val="72"/>
          <w:szCs w:val="52"/>
        </w:rPr>
        <w:t xml:space="preserve"> Vallejo</w:t>
      </w:r>
    </w:p>
    <w:p w14:paraId="3FF97AD4" w14:textId="551271BB" w:rsidR="00F33005" w:rsidRDefault="00B635FA" w:rsidP="003B71B1">
      <w:pPr>
        <w:ind w:left="0" w:firstLine="0"/>
        <w:jc w:val="center"/>
        <w:rPr>
          <w:rStyle w:val="Heading1Char"/>
          <w:b w:val="0"/>
          <w:i/>
          <w:iCs/>
          <w:color w:val="auto"/>
          <w:sz w:val="36"/>
          <w:szCs w:val="28"/>
        </w:rPr>
      </w:pPr>
      <w:r>
        <w:rPr>
          <w:rStyle w:val="Heading1Char"/>
          <w:b w:val="0"/>
          <w:i/>
          <w:iCs/>
          <w:color w:val="auto"/>
          <w:sz w:val="36"/>
          <w:szCs w:val="28"/>
        </w:rPr>
        <w:t>Litigation Support</w:t>
      </w:r>
      <w:r w:rsidR="00113897">
        <w:rPr>
          <w:rStyle w:val="Heading1Char"/>
          <w:b w:val="0"/>
          <w:i/>
          <w:iCs/>
          <w:color w:val="auto"/>
          <w:sz w:val="36"/>
          <w:szCs w:val="28"/>
        </w:rPr>
        <w:t xml:space="preserve"> 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"/>
        <w:gridCol w:w="3225"/>
        <w:gridCol w:w="356"/>
        <w:gridCol w:w="3597"/>
        <w:gridCol w:w="3607"/>
      </w:tblGrid>
      <w:tr w:rsidR="00473E94" w14:paraId="40664616" w14:textId="77777777" w:rsidTr="002822CC">
        <w:tc>
          <w:tcPr>
            <w:tcW w:w="35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B0734E" w14:textId="7BB95073" w:rsidR="00473E94" w:rsidRPr="00473E94" w:rsidRDefault="00B635FA" w:rsidP="00353745">
            <w:pPr>
              <w:pStyle w:val="Subtitle"/>
              <w:spacing w:before="120" w:after="120" w:line="247" w:lineRule="auto"/>
              <w:ind w:left="14" w:hanging="14"/>
              <w:jc w:val="center"/>
              <w:rPr>
                <w:rStyle w:val="Heading1Char"/>
                <w:rFonts w:asciiTheme="minorHAnsi" w:eastAsiaTheme="minorEastAsia" w:hAnsiTheme="minorHAnsi" w:cstheme="minorBidi"/>
                <w:b w:val="0"/>
                <w:i/>
                <w:iCs/>
                <w:color w:val="5A5A5A" w:themeColor="text1" w:themeTint="A5"/>
                <w:sz w:val="22"/>
              </w:rPr>
            </w:pPr>
            <w:r>
              <w:rPr>
                <w:rStyle w:val="Heading1Char"/>
                <w:rFonts w:asciiTheme="minorHAnsi" w:eastAsiaTheme="minorEastAsia" w:hAnsiTheme="minorHAnsi" w:cstheme="minorBidi"/>
                <w:b w:val="0"/>
                <w:i/>
                <w:iCs/>
                <w:color w:val="5A5A5A" w:themeColor="text1" w:themeTint="A5"/>
                <w:sz w:val="22"/>
              </w:rPr>
              <w:t>https://culouis2.github.io/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2544645C" w14:textId="2FAC9BED" w:rsidR="00473E94" w:rsidRPr="00473E94" w:rsidRDefault="00B635FA" w:rsidP="00353745">
            <w:pPr>
              <w:pStyle w:val="Subtitle"/>
              <w:spacing w:before="120" w:after="120" w:line="247" w:lineRule="auto"/>
              <w:ind w:left="14" w:hanging="14"/>
              <w:jc w:val="center"/>
              <w:rPr>
                <w:rStyle w:val="Heading1Char"/>
                <w:rFonts w:asciiTheme="minorHAnsi" w:eastAsiaTheme="minorEastAsia" w:hAnsiTheme="minorHAnsi" w:cstheme="minorBidi"/>
                <w:b w:val="0"/>
                <w:i/>
                <w:iCs/>
                <w:color w:val="5A5A5A" w:themeColor="text1" w:themeTint="A5"/>
                <w:sz w:val="22"/>
              </w:rPr>
            </w:pPr>
            <w:r>
              <w:rPr>
                <w:rStyle w:val="Heading1Char"/>
                <w:rFonts w:asciiTheme="minorHAnsi" w:eastAsiaTheme="minorEastAsia" w:hAnsiTheme="minorHAnsi" w:cstheme="minorBidi"/>
                <w:b w:val="0"/>
                <w:i/>
                <w:iCs/>
                <w:color w:val="5A5A5A" w:themeColor="text1" w:themeTint="A5"/>
                <w:sz w:val="22"/>
              </w:rPr>
              <w:t>706-575-5987</w:t>
            </w:r>
          </w:p>
        </w:tc>
        <w:tc>
          <w:tcPr>
            <w:tcW w:w="3607" w:type="dxa"/>
            <w:tcBorders>
              <w:top w:val="nil"/>
              <w:left w:val="nil"/>
              <w:bottom w:val="nil"/>
              <w:right w:val="nil"/>
            </w:tcBorders>
          </w:tcPr>
          <w:p w14:paraId="4BCADBFD" w14:textId="0A0FA067" w:rsidR="00473E94" w:rsidRPr="00473E94" w:rsidRDefault="00B635FA" w:rsidP="00353745">
            <w:pPr>
              <w:pStyle w:val="Subtitle"/>
              <w:spacing w:before="120" w:after="120" w:line="247" w:lineRule="auto"/>
              <w:ind w:left="14" w:hanging="14"/>
              <w:jc w:val="center"/>
              <w:rPr>
                <w:rStyle w:val="Heading1Char"/>
                <w:rFonts w:asciiTheme="minorHAnsi" w:eastAsiaTheme="minorEastAsia" w:hAnsiTheme="minorHAnsi" w:cstheme="minorBidi"/>
                <w:b w:val="0"/>
                <w:i/>
                <w:iCs/>
                <w:color w:val="5A5A5A" w:themeColor="text1" w:themeTint="A5"/>
                <w:sz w:val="22"/>
              </w:rPr>
            </w:pPr>
            <w:r>
              <w:rPr>
                <w:rStyle w:val="Heading1Char"/>
                <w:rFonts w:asciiTheme="minorHAnsi" w:eastAsiaTheme="minorEastAsia" w:hAnsiTheme="minorHAnsi" w:cstheme="minorBidi"/>
                <w:b w:val="0"/>
                <w:i/>
                <w:iCs/>
                <w:color w:val="5A5A5A" w:themeColor="text1" w:themeTint="A5"/>
                <w:sz w:val="22"/>
              </w:rPr>
              <w:t>oVallejo2019@gmail.com</w:t>
            </w:r>
          </w:p>
        </w:tc>
      </w:tr>
      <w:tr w:rsidR="00411FE1" w14:paraId="20D1D901" w14:textId="77777777" w:rsidTr="002822CC">
        <w:trPr>
          <w:gridBefore w:val="1"/>
          <w:wBefore w:w="15" w:type="dxa"/>
        </w:trPr>
        <w:tc>
          <w:tcPr>
            <w:tcW w:w="107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452CBB" w14:textId="55BA159E" w:rsidR="00411FE1" w:rsidRDefault="00411FE1" w:rsidP="00970C92">
            <w:pPr>
              <w:pStyle w:val="Heading1"/>
              <w:spacing w:after="120" w:line="247" w:lineRule="auto"/>
              <w:ind w:left="0" w:firstLine="0"/>
              <w:jc w:val="center"/>
              <w:outlineLvl w:val="0"/>
              <w:rPr>
                <w:rStyle w:val="Heading1Char"/>
                <w:b/>
                <w:sz w:val="32"/>
                <w:szCs w:val="24"/>
              </w:rPr>
            </w:pPr>
            <w:r w:rsidRPr="0037676E">
              <w:rPr>
                <w:rStyle w:val="Heading1Char"/>
                <w:b/>
              </w:rPr>
              <w:t>Work Experience</w:t>
            </w:r>
          </w:p>
        </w:tc>
      </w:tr>
      <w:tr w:rsidR="00411FE1" w14:paraId="32E49EF9" w14:textId="77777777" w:rsidTr="002822CC">
        <w:tblPrEx>
          <w:jc w:val="right"/>
        </w:tblPrEx>
        <w:trPr>
          <w:trHeight w:val="1754"/>
          <w:jc w:val="right"/>
        </w:trPr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4A70BC" w14:textId="77777777" w:rsidR="00411FE1" w:rsidRDefault="00411FE1" w:rsidP="00411FE1">
            <w:pPr>
              <w:pStyle w:val="Heading2"/>
              <w:spacing w:before="0" w:line="247" w:lineRule="auto"/>
              <w:ind w:left="14" w:hanging="14"/>
              <w:jc w:val="center"/>
              <w:outlineLvl w:val="1"/>
            </w:pPr>
          </w:p>
          <w:p w14:paraId="1EC667C6" w14:textId="50C78423" w:rsidR="002822CC" w:rsidRDefault="002822CC" w:rsidP="00411FE1">
            <w:pPr>
              <w:pStyle w:val="Heading2"/>
              <w:spacing w:before="0" w:line="247" w:lineRule="auto"/>
              <w:ind w:left="14" w:hanging="14"/>
              <w:jc w:val="center"/>
              <w:outlineLvl w:val="1"/>
            </w:pPr>
          </w:p>
          <w:p w14:paraId="112518B2" w14:textId="77777777" w:rsidR="007877AF" w:rsidRPr="007877AF" w:rsidRDefault="007877AF" w:rsidP="007877AF"/>
          <w:p w14:paraId="4E881936" w14:textId="6DFA58AF" w:rsidR="00411FE1" w:rsidRDefault="00411FE1" w:rsidP="00411FE1">
            <w:pPr>
              <w:pStyle w:val="Heading2"/>
              <w:spacing w:before="0" w:line="247" w:lineRule="auto"/>
              <w:ind w:left="14" w:hanging="14"/>
              <w:jc w:val="center"/>
              <w:outlineLvl w:val="1"/>
            </w:pPr>
            <w:r>
              <w:t>Litigation Support Specialist</w:t>
            </w:r>
          </w:p>
          <w:p w14:paraId="3EAD636B" w14:textId="51167230" w:rsidR="00411FE1" w:rsidRDefault="00411FE1" w:rsidP="00411FE1">
            <w:pPr>
              <w:pStyle w:val="Heading2"/>
              <w:spacing w:beforeLines="40" w:before="96" w:line="247" w:lineRule="auto"/>
              <w:ind w:left="14" w:hanging="14"/>
              <w:jc w:val="center"/>
              <w:outlineLvl w:val="1"/>
            </w:pPr>
            <w:r w:rsidRPr="000A4691">
              <w:rPr>
                <w:b w:val="0"/>
                <w:bCs/>
                <w:i/>
                <w:iCs/>
              </w:rPr>
              <w:t>Federal Defense Program, Inc.</w:t>
            </w:r>
          </w:p>
          <w:p w14:paraId="77FEBFF1" w14:textId="43CDA40D" w:rsidR="00297569" w:rsidRDefault="00297569" w:rsidP="00411FE1">
            <w:pPr>
              <w:pStyle w:val="Subtitle"/>
              <w:spacing w:beforeLines="40" w:before="96" w:after="0" w:line="240" w:lineRule="auto"/>
              <w:ind w:left="14" w:hanging="14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Atlanta, GA</w:t>
            </w:r>
          </w:p>
          <w:p w14:paraId="15034429" w14:textId="3CBE0347" w:rsidR="00411FE1" w:rsidRDefault="00184997" w:rsidP="00411FE1">
            <w:pPr>
              <w:pStyle w:val="Subtitle"/>
              <w:spacing w:beforeLines="40" w:before="96" w:after="0" w:line="240" w:lineRule="auto"/>
              <w:ind w:left="14" w:hanging="14"/>
              <w:jc w:val="center"/>
            </w:pPr>
            <w:r>
              <w:rPr>
                <w:i/>
                <w:iCs/>
              </w:rPr>
              <w:t>March</w:t>
            </w:r>
            <w:r w:rsidR="00377FA3">
              <w:rPr>
                <w:i/>
                <w:iCs/>
              </w:rPr>
              <w:t xml:space="preserve"> </w:t>
            </w:r>
            <w:r w:rsidR="00411FE1">
              <w:rPr>
                <w:i/>
                <w:iCs/>
              </w:rPr>
              <w:t>2021</w:t>
            </w:r>
            <w:r w:rsidR="00411FE1" w:rsidRPr="000A4691">
              <w:rPr>
                <w:i/>
                <w:iCs/>
              </w:rPr>
              <w:t xml:space="preserve"> </w:t>
            </w:r>
            <w:r w:rsidR="00411FE1">
              <w:rPr>
                <w:i/>
                <w:iCs/>
              </w:rPr>
              <w:t xml:space="preserve">to </w:t>
            </w:r>
            <w:r w:rsidR="00377FA3">
              <w:rPr>
                <w:i/>
                <w:iCs/>
              </w:rPr>
              <w:t>Current</w:t>
            </w:r>
          </w:p>
        </w:tc>
        <w:tc>
          <w:tcPr>
            <w:tcW w:w="75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F6D11D" w14:textId="4781AFC9" w:rsidR="00411FE1" w:rsidRDefault="00411FE1" w:rsidP="00411FE1">
            <w:pPr>
              <w:pStyle w:val="Subtitle"/>
              <w:spacing w:before="40" w:after="0" w:line="240" w:lineRule="auto"/>
              <w:ind w:left="14" w:hanging="14"/>
              <w:jc w:val="both"/>
            </w:pPr>
            <w:r>
              <w:t xml:space="preserve">• </w:t>
            </w:r>
            <w:r w:rsidR="001A6A26">
              <w:t>Support</w:t>
            </w:r>
            <w:r>
              <w:t xml:space="preserve"> legal teams with</w:t>
            </w:r>
            <w:r w:rsidR="001A584B">
              <w:t xml:space="preserve"> </w:t>
            </w:r>
            <w:r>
              <w:t>litigation support databases while promoting effective use of litigation technology</w:t>
            </w:r>
            <w:r w:rsidR="002822CC">
              <w:t>.</w:t>
            </w:r>
          </w:p>
          <w:p w14:paraId="19BEFB0F" w14:textId="55418C62" w:rsidR="00411FE1" w:rsidRDefault="00411FE1" w:rsidP="00411FE1">
            <w:pPr>
              <w:pStyle w:val="Subtitle"/>
              <w:spacing w:before="40" w:after="0" w:line="240" w:lineRule="auto"/>
              <w:jc w:val="both"/>
            </w:pPr>
            <w:r>
              <w:t xml:space="preserve">• Handle inbound eDiscovery: file organization, OCR processing, multimedia processing, data analysis, file encryption removal.   </w:t>
            </w:r>
          </w:p>
          <w:p w14:paraId="3D79D1D4" w14:textId="4821FF11" w:rsidR="00411FE1" w:rsidRDefault="00411FE1" w:rsidP="00411FE1">
            <w:pPr>
              <w:pStyle w:val="Subtitle"/>
              <w:spacing w:before="40" w:after="0" w:line="240" w:lineRule="auto"/>
              <w:jc w:val="both"/>
            </w:pPr>
            <w:r>
              <w:t xml:space="preserve">• </w:t>
            </w:r>
            <w:r w:rsidR="00DC7D47">
              <w:t xml:space="preserve">Responsible for responding to escalated issues to support attorneys. </w:t>
            </w:r>
            <w:r>
              <w:t xml:space="preserve"> </w:t>
            </w:r>
          </w:p>
          <w:p w14:paraId="64D423F4" w14:textId="5202E4E4" w:rsidR="00411FE1" w:rsidRDefault="00411FE1" w:rsidP="00411FE1">
            <w:pPr>
              <w:pStyle w:val="Subtitle"/>
              <w:spacing w:before="40" w:after="0" w:line="240" w:lineRule="auto"/>
              <w:jc w:val="both"/>
            </w:pPr>
            <w:r w:rsidRPr="004337A3">
              <w:t>•</w:t>
            </w:r>
            <w:r>
              <w:t xml:space="preserve"> </w:t>
            </w:r>
            <w:r w:rsidR="001A6A26">
              <w:t>M</w:t>
            </w:r>
            <w:r w:rsidRPr="004337A3">
              <w:t>aintain secure inventory and logging of electronic evidence</w:t>
            </w:r>
            <w:r>
              <w:t>.</w:t>
            </w:r>
          </w:p>
          <w:p w14:paraId="44A1F002" w14:textId="167CB723" w:rsidR="00FD3356" w:rsidRDefault="00FD3356" w:rsidP="00FD3356">
            <w:pPr>
              <w:pStyle w:val="Subtitle"/>
              <w:spacing w:before="40" w:after="0" w:line="240" w:lineRule="auto"/>
              <w:ind w:left="14" w:hanging="14"/>
              <w:jc w:val="both"/>
            </w:pPr>
            <w:r>
              <w:t>• Buil</w:t>
            </w:r>
            <w:r w:rsidR="001A6A26">
              <w:t>d</w:t>
            </w:r>
            <w:r>
              <w:t xml:space="preserve"> presentations in PowerPoint and TrialDirector to use in court. </w:t>
            </w:r>
          </w:p>
          <w:p w14:paraId="13814A21" w14:textId="18A0D66E" w:rsidR="00FD3356" w:rsidRPr="005054B8" w:rsidRDefault="00FD3356" w:rsidP="00FD3356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</w:pPr>
            <w:r w:rsidRPr="005054B8"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  <w:t xml:space="preserve">• </w:t>
            </w:r>
            <w:r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  <w:t>Manag</w:t>
            </w:r>
            <w:r w:rsidR="001A6A26"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  <w:t>e</w:t>
            </w:r>
            <w:r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  <w:t xml:space="preserve"> trial presentation in courtroom alongside the legal team. </w:t>
            </w:r>
          </w:p>
          <w:p w14:paraId="3BCC2D9D" w14:textId="0F2AD90E" w:rsidR="00411FE1" w:rsidRDefault="00411FE1" w:rsidP="00411FE1">
            <w:pPr>
              <w:pStyle w:val="Subtitle"/>
              <w:spacing w:before="40" w:after="0" w:line="240" w:lineRule="auto"/>
              <w:jc w:val="both"/>
            </w:pPr>
            <w:r>
              <w:t xml:space="preserve">• Host training sessions for staff on software used in </w:t>
            </w:r>
            <w:r w:rsidR="00DC7D47">
              <w:t>the courtroom</w:t>
            </w:r>
            <w:r>
              <w:t xml:space="preserve">.  </w:t>
            </w:r>
          </w:p>
          <w:p w14:paraId="1A4756F7" w14:textId="169AC0D8" w:rsidR="00411FE1" w:rsidRDefault="00411FE1" w:rsidP="00411FE1">
            <w:pPr>
              <w:pStyle w:val="Subtitle"/>
              <w:spacing w:before="40" w:after="0" w:line="240" w:lineRule="auto"/>
              <w:jc w:val="both"/>
            </w:pPr>
            <w:r>
              <w:t>• Create scripts to automate repetitive data</w:t>
            </w:r>
            <w:r w:rsidR="00DC7D47">
              <w:t>-</w:t>
            </w:r>
            <w:r>
              <w:t>entry tasks for staff.</w:t>
            </w:r>
          </w:p>
          <w:p w14:paraId="7CF089D5" w14:textId="26188C97" w:rsidR="00411FE1" w:rsidRPr="004337A3" w:rsidRDefault="00411FE1" w:rsidP="00411FE1">
            <w:pPr>
              <w:jc w:val="both"/>
            </w:pPr>
            <w:r w:rsidRPr="004337A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</w:rPr>
              <w:t xml:space="preserve">•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</w:rPr>
              <w:t>Perform</w:t>
            </w:r>
            <w:r w:rsidRPr="004337A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</w:rPr>
              <w:t xml:space="preserve"> routine computer maintenance in office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</w:rPr>
              <w:t xml:space="preserve"> alongside of the Systems Administrator. </w:t>
            </w:r>
            <w:r w:rsidRPr="004337A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</w:rPr>
              <w:t xml:space="preserve"> </w:t>
            </w:r>
          </w:p>
        </w:tc>
      </w:tr>
    </w:tbl>
    <w:p w14:paraId="27E054E5" w14:textId="68A72766" w:rsidR="00840ABC" w:rsidRPr="000A4691" w:rsidRDefault="00840ABC" w:rsidP="00A27B95">
      <w:pPr>
        <w:pStyle w:val="Subtitle"/>
        <w:spacing w:after="0" w:line="247" w:lineRule="auto"/>
        <w:ind w:left="0" w:firstLine="0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7560"/>
      </w:tblGrid>
      <w:tr w:rsidR="004B5622" w14:paraId="6F0E684D" w14:textId="77777777" w:rsidTr="001245BA">
        <w:trPr>
          <w:trHeight w:val="1818"/>
        </w:trPr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9B3C94" w14:textId="3447DB38" w:rsidR="004B5622" w:rsidRDefault="00C44A98" w:rsidP="005726F8">
            <w:pPr>
              <w:pStyle w:val="Heading2"/>
              <w:spacing w:beforeLines="40" w:before="96"/>
              <w:jc w:val="center"/>
              <w:outlineLvl w:val="1"/>
            </w:pPr>
            <w:r>
              <w:t xml:space="preserve">Litigation </w:t>
            </w:r>
            <w:r w:rsidR="004B5622">
              <w:t>Support Specialist</w:t>
            </w:r>
          </w:p>
          <w:p w14:paraId="6F9F60EC" w14:textId="1879BF30" w:rsidR="004B5622" w:rsidRDefault="00A15BF7" w:rsidP="005726F8">
            <w:pPr>
              <w:pStyle w:val="Heading2"/>
              <w:spacing w:beforeLines="40" w:before="96"/>
              <w:jc w:val="center"/>
              <w:outlineLvl w:val="1"/>
            </w:pPr>
            <w:r>
              <w:rPr>
                <w:b w:val="0"/>
                <w:bCs/>
                <w:i/>
                <w:iCs/>
              </w:rPr>
              <w:t>Trial Exhibits</w:t>
            </w:r>
            <w:r w:rsidR="004B5622">
              <w:rPr>
                <w:b w:val="0"/>
                <w:bCs/>
                <w:i/>
                <w:iCs/>
              </w:rPr>
              <w:t>, Inc</w:t>
            </w:r>
            <w:r w:rsidR="004B5622" w:rsidRPr="000A4691">
              <w:rPr>
                <w:b w:val="0"/>
                <w:bCs/>
                <w:i/>
                <w:iCs/>
              </w:rPr>
              <w:t>.</w:t>
            </w:r>
          </w:p>
          <w:p w14:paraId="4031E35E" w14:textId="78C812AA" w:rsidR="00297569" w:rsidRDefault="00297569" w:rsidP="000C71CB">
            <w:pPr>
              <w:pStyle w:val="Subtitle"/>
              <w:spacing w:beforeLines="40" w:before="96" w:after="0" w:line="240" w:lineRule="auto"/>
              <w:ind w:left="14" w:hanging="14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Atlanta, GA</w:t>
            </w:r>
          </w:p>
          <w:p w14:paraId="5BE37560" w14:textId="19C496DF" w:rsidR="004B5622" w:rsidRDefault="00184997" w:rsidP="000C71CB">
            <w:pPr>
              <w:pStyle w:val="Subtitle"/>
              <w:spacing w:beforeLines="40" w:before="96" w:after="0" w:line="240" w:lineRule="auto"/>
              <w:ind w:left="14" w:hanging="14"/>
              <w:jc w:val="center"/>
            </w:pPr>
            <w:r>
              <w:rPr>
                <w:i/>
                <w:iCs/>
              </w:rPr>
              <w:t>August 2019</w:t>
            </w:r>
            <w:r w:rsidR="004B5622" w:rsidRPr="000A4691">
              <w:rPr>
                <w:i/>
                <w:iCs/>
              </w:rPr>
              <w:t xml:space="preserve"> to </w:t>
            </w:r>
            <w:r w:rsidR="005726F8">
              <w:rPr>
                <w:i/>
                <w:iCs/>
              </w:rPr>
              <w:t>December 2020</w:t>
            </w:r>
          </w:p>
        </w:tc>
        <w:tc>
          <w:tcPr>
            <w:tcW w:w="75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3E2A9" w14:textId="0EBE4D25" w:rsidR="004B5622" w:rsidRDefault="004B5622" w:rsidP="00B57A01">
            <w:pPr>
              <w:pStyle w:val="Subtitle"/>
              <w:spacing w:before="40" w:after="0" w:line="240" w:lineRule="auto"/>
              <w:ind w:left="14" w:hanging="14"/>
              <w:jc w:val="both"/>
            </w:pPr>
            <w:r>
              <w:t xml:space="preserve">• </w:t>
            </w:r>
            <w:r w:rsidR="00DC7D47">
              <w:t xml:space="preserve">Oversaw and managed use of deposition transcripts, exhibits, video depositions, graphical presentation of exhibits and trial presentations. </w:t>
            </w:r>
          </w:p>
          <w:p w14:paraId="17F4AD61" w14:textId="331D0E63" w:rsidR="00DC7D47" w:rsidRDefault="00DC7D47" w:rsidP="00DC7D47">
            <w:pPr>
              <w:pStyle w:val="Subtitle"/>
              <w:spacing w:before="40" w:after="0" w:line="240" w:lineRule="auto"/>
              <w:ind w:left="14" w:hanging="14"/>
              <w:jc w:val="both"/>
            </w:pPr>
            <w:r>
              <w:t>• In charge of inventory of presentation equipment in the office.</w:t>
            </w:r>
          </w:p>
          <w:p w14:paraId="5A2065FE" w14:textId="5B90B147" w:rsidR="00044CD5" w:rsidRPr="005054B8" w:rsidRDefault="00044CD5" w:rsidP="002822CC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</w:pPr>
            <w:r w:rsidRPr="005054B8"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  <w:t xml:space="preserve">• </w:t>
            </w:r>
            <w:r w:rsidR="00FD3356">
              <w:rPr>
                <w:rFonts w:asciiTheme="minorHAnsi" w:eastAsiaTheme="minorEastAsia" w:hAnsiTheme="minorHAnsi" w:cstheme="minorBidi"/>
                <w:i w:val="0"/>
                <w:color w:val="5A5A5A" w:themeColor="text1" w:themeTint="A5"/>
                <w:spacing w:val="15"/>
                <w:sz w:val="22"/>
                <w:szCs w:val="22"/>
              </w:rPr>
              <w:t xml:space="preserve">Managed trial presentation in courtroom alongside the legal team. </w:t>
            </w:r>
          </w:p>
          <w:p w14:paraId="0FEF6BFC" w14:textId="2FFD6E6F" w:rsidR="004B5622" w:rsidRDefault="004B5622" w:rsidP="00B57A01">
            <w:pPr>
              <w:pStyle w:val="Subtitle"/>
              <w:spacing w:before="40" w:after="0" w:line="240" w:lineRule="auto"/>
              <w:ind w:left="14" w:hanging="14"/>
              <w:jc w:val="both"/>
            </w:pPr>
            <w:r>
              <w:t>•</w:t>
            </w:r>
            <w:r w:rsidR="008C10E4">
              <w:t xml:space="preserve"> </w:t>
            </w:r>
            <w:r>
              <w:t>Coordinated Focus Groups (catering, venues, and lodging) for 50+ people per event.</w:t>
            </w:r>
          </w:p>
        </w:tc>
      </w:tr>
    </w:tbl>
    <w:p w14:paraId="313E13E0" w14:textId="6E7ABA80" w:rsidR="002958C6" w:rsidRDefault="002958C6" w:rsidP="00A27B95">
      <w:pPr>
        <w:spacing w:after="0" w:line="247" w:lineRule="auto"/>
        <w:ind w:left="14" w:hanging="1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7560"/>
      </w:tblGrid>
      <w:tr w:rsidR="003B71B1" w14:paraId="1E721E75" w14:textId="77777777" w:rsidTr="007D458B">
        <w:trPr>
          <w:trHeight w:val="1818"/>
        </w:trPr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86341" w14:textId="4418ECAA" w:rsidR="003B71B1" w:rsidRDefault="003B71B1" w:rsidP="00297569">
            <w:pPr>
              <w:pStyle w:val="Heading2"/>
              <w:spacing w:before="0" w:line="247" w:lineRule="auto"/>
              <w:ind w:left="14" w:hanging="14"/>
              <w:jc w:val="center"/>
              <w:outlineLvl w:val="1"/>
            </w:pPr>
            <w:r>
              <w:t>Lead Computer Repair Technician</w:t>
            </w:r>
          </w:p>
          <w:p w14:paraId="03C83D10" w14:textId="5176B1BD" w:rsidR="00297569" w:rsidRDefault="003B71B1" w:rsidP="00C741CB">
            <w:pPr>
              <w:pStyle w:val="Heading2"/>
              <w:spacing w:beforeLines="40" w:before="96" w:after="120" w:line="240" w:lineRule="auto"/>
              <w:ind w:left="14" w:hanging="14"/>
              <w:jc w:val="center"/>
              <w:outlineLvl w:val="1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Columbus State University</w:t>
            </w:r>
          </w:p>
          <w:p w14:paraId="7EFDB1DE" w14:textId="6513328A" w:rsidR="00297569" w:rsidRPr="00297569" w:rsidRDefault="00297569" w:rsidP="00C741CB">
            <w:pPr>
              <w:pStyle w:val="Subtitle"/>
              <w:spacing w:line="240" w:lineRule="auto"/>
              <w:ind w:left="14" w:hanging="14"/>
              <w:jc w:val="center"/>
            </w:pPr>
            <w:r>
              <w:t>Columbus, GA</w:t>
            </w:r>
          </w:p>
          <w:p w14:paraId="405FFB88" w14:textId="57D5F800" w:rsidR="003B71B1" w:rsidRPr="00297569" w:rsidRDefault="003B71B1" w:rsidP="00C741CB">
            <w:pPr>
              <w:pStyle w:val="Subtitle"/>
              <w:spacing w:line="240" w:lineRule="auto"/>
              <w:ind w:left="14" w:hanging="14"/>
              <w:jc w:val="center"/>
              <w:rPr>
                <w:bCs/>
                <w:i/>
              </w:rPr>
            </w:pPr>
            <w:r>
              <w:rPr>
                <w:i/>
              </w:rPr>
              <w:t xml:space="preserve">April </w:t>
            </w:r>
            <w:r w:rsidR="00CE13FD">
              <w:rPr>
                <w:i/>
              </w:rPr>
              <w:t>201</w:t>
            </w:r>
            <w:r w:rsidR="00184997">
              <w:rPr>
                <w:i/>
              </w:rPr>
              <w:t>7</w:t>
            </w:r>
            <w:r>
              <w:rPr>
                <w:i/>
              </w:rPr>
              <w:t xml:space="preserve"> </w:t>
            </w:r>
            <w:r w:rsidRPr="000A4691">
              <w:rPr>
                <w:i/>
              </w:rPr>
              <w:t xml:space="preserve">to </w:t>
            </w:r>
            <w:r>
              <w:rPr>
                <w:i/>
              </w:rPr>
              <w:t xml:space="preserve">May </w:t>
            </w:r>
            <w:r w:rsidR="00CE13FD">
              <w:rPr>
                <w:i/>
              </w:rPr>
              <w:t>201</w:t>
            </w:r>
            <w:r w:rsidR="00184997">
              <w:rPr>
                <w:i/>
              </w:rPr>
              <w:t>9</w:t>
            </w:r>
          </w:p>
        </w:tc>
        <w:tc>
          <w:tcPr>
            <w:tcW w:w="75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48E007" w14:textId="6452AEBD" w:rsidR="003B71B1" w:rsidRDefault="003B71B1" w:rsidP="00DA72EC">
            <w:pPr>
              <w:pStyle w:val="Subtitle"/>
              <w:spacing w:before="40" w:after="0" w:line="240" w:lineRule="auto"/>
              <w:ind w:left="14" w:hanging="14"/>
            </w:pPr>
            <w:r>
              <w:t>• Supervised 4 employees: in charge of training and scheduling.</w:t>
            </w:r>
          </w:p>
          <w:p w14:paraId="307504E4" w14:textId="77777777" w:rsidR="003B71B1" w:rsidRDefault="003B71B1" w:rsidP="00DA72EC">
            <w:pPr>
              <w:pStyle w:val="Subtitle"/>
              <w:spacing w:before="40" w:after="0" w:line="240" w:lineRule="auto"/>
              <w:ind w:left="14" w:hanging="14"/>
            </w:pPr>
            <w:r>
              <w:t>• Hardware and software troubleshooting, repair, upgrades and support.</w:t>
            </w:r>
          </w:p>
          <w:p w14:paraId="4D9E7045" w14:textId="530676A7" w:rsidR="003B71B1" w:rsidRDefault="003B71B1" w:rsidP="00DA72EC">
            <w:pPr>
              <w:pStyle w:val="Subtitle"/>
              <w:spacing w:before="40" w:after="0" w:line="240" w:lineRule="auto"/>
              <w:ind w:left="14" w:hanging="14"/>
            </w:pPr>
            <w:r>
              <w:t>• Cornerstone for managing the setup of video and audio systems.</w:t>
            </w:r>
          </w:p>
          <w:p w14:paraId="5AFC5C69" w14:textId="7BFB7487" w:rsidR="004337A3" w:rsidRPr="004337A3" w:rsidRDefault="003B71B1" w:rsidP="001A584B">
            <w:pPr>
              <w:pStyle w:val="Subtitle"/>
              <w:spacing w:before="40" w:after="120" w:line="240" w:lineRule="auto"/>
              <w:ind w:left="14" w:hanging="14"/>
            </w:pPr>
            <w:r>
              <w:t>• Advised and made recommendations of computers, software, and additional hardware according to their needs and financial budget.</w:t>
            </w:r>
          </w:p>
        </w:tc>
      </w:tr>
    </w:tbl>
    <w:p w14:paraId="7D687D2D" w14:textId="4F2B0182" w:rsidR="00A86FF6" w:rsidRPr="0037676E" w:rsidRDefault="00113897" w:rsidP="00044CD5">
      <w:pPr>
        <w:pStyle w:val="Heading1"/>
        <w:spacing w:before="120" w:after="120" w:line="240" w:lineRule="auto"/>
        <w:ind w:left="14" w:firstLine="0"/>
        <w:jc w:val="center"/>
      </w:pPr>
      <w:r w:rsidRPr="0037676E">
        <w:t>Skills</w:t>
      </w:r>
      <w:r w:rsidR="0099774A">
        <w:t xml:space="preserve"> and Competencies</w:t>
      </w:r>
    </w:p>
    <w:p w14:paraId="66066684" w14:textId="35ED87CA" w:rsidR="0099774A" w:rsidRPr="00106A99" w:rsidRDefault="0099774A" w:rsidP="00044CD5">
      <w:pPr>
        <w:pStyle w:val="Heading3"/>
        <w:jc w:val="center"/>
        <w:rPr>
          <w:rStyle w:val="SubtleEmphasis"/>
        </w:rPr>
      </w:pPr>
      <w:r w:rsidRPr="00106A99">
        <w:rPr>
          <w:rStyle w:val="SubtleEmphasis"/>
        </w:rPr>
        <w:t xml:space="preserve">• Bilingual – English &amp; Spanish </w:t>
      </w:r>
      <w:r w:rsidR="00411FE1" w:rsidRPr="00106A99">
        <w:rPr>
          <w:rStyle w:val="SubtleEmphasis"/>
        </w:rPr>
        <w:t>• Supervisor Experienced • Team Player • Detailed Oriented</w:t>
      </w:r>
    </w:p>
    <w:p w14:paraId="7F570348" w14:textId="17B30865" w:rsidR="0099774A" w:rsidRPr="00106A99" w:rsidRDefault="0099774A" w:rsidP="00044CD5">
      <w:pPr>
        <w:pStyle w:val="Heading3"/>
        <w:jc w:val="center"/>
        <w:rPr>
          <w:rStyle w:val="SubtleEmphasis"/>
        </w:rPr>
      </w:pPr>
      <w:r w:rsidRPr="00106A99">
        <w:rPr>
          <w:rStyle w:val="SubtleEmphasis"/>
        </w:rPr>
        <w:t xml:space="preserve">• Excellent Organizational Skills </w:t>
      </w:r>
      <w:r w:rsidR="00411FE1" w:rsidRPr="00106A99">
        <w:rPr>
          <w:rStyle w:val="SubtleEmphasis"/>
        </w:rPr>
        <w:t xml:space="preserve">• Strong Problem </w:t>
      </w:r>
      <w:r w:rsidR="000D0B66" w:rsidRPr="00106A99">
        <w:rPr>
          <w:rStyle w:val="SubtleEmphasis"/>
        </w:rPr>
        <w:t>Solver</w:t>
      </w:r>
      <w:r w:rsidR="00411FE1" w:rsidRPr="00106A99">
        <w:rPr>
          <w:rStyle w:val="SubtleEmphasis"/>
        </w:rPr>
        <w:t xml:space="preserve"> • Project </w:t>
      </w:r>
      <w:r w:rsidR="000D0B66" w:rsidRPr="00106A99">
        <w:rPr>
          <w:rStyle w:val="SubtleEmphasis"/>
        </w:rPr>
        <w:t>Planner</w:t>
      </w:r>
      <w:r w:rsidRPr="00106A99">
        <w:rPr>
          <w:rStyle w:val="SubtleEmphasis"/>
        </w:rPr>
        <w:t xml:space="preserve"> </w:t>
      </w:r>
      <w:r w:rsidR="00411FE1" w:rsidRPr="00106A99">
        <w:rPr>
          <w:rStyle w:val="SubtleEmphasis"/>
        </w:rPr>
        <w:t xml:space="preserve">• Training </w:t>
      </w:r>
      <w:r w:rsidR="00970C92" w:rsidRPr="00106A99">
        <w:rPr>
          <w:rStyle w:val="SubtleEmphasis"/>
        </w:rPr>
        <w:t>Development</w:t>
      </w:r>
    </w:p>
    <w:p w14:paraId="18CB5A6B" w14:textId="4B3EF881" w:rsidR="0099774A" w:rsidRPr="00106A99" w:rsidRDefault="00411FE1" w:rsidP="00044CD5">
      <w:pPr>
        <w:pStyle w:val="Heading3"/>
        <w:jc w:val="center"/>
        <w:rPr>
          <w:rStyle w:val="SubtleEmphasis"/>
        </w:rPr>
      </w:pPr>
      <w:r w:rsidRPr="00106A99">
        <w:rPr>
          <w:rStyle w:val="SubtleEmphasis"/>
        </w:rPr>
        <w:t xml:space="preserve">• </w:t>
      </w:r>
      <w:r w:rsidR="0099774A" w:rsidRPr="00106A99">
        <w:rPr>
          <w:rStyle w:val="SubtleEmphasis"/>
        </w:rPr>
        <w:t>Client</w:t>
      </w:r>
      <w:r w:rsidRPr="00106A99">
        <w:rPr>
          <w:rStyle w:val="SubtleEmphasis"/>
        </w:rPr>
        <w:t xml:space="preserve"> Satisfaction Determined </w:t>
      </w:r>
      <w:r w:rsidR="000D0B66" w:rsidRPr="00106A99">
        <w:rPr>
          <w:rStyle w:val="SubtleEmphasis"/>
        </w:rPr>
        <w:t>• Programing Experienced • Excellent Troubleshooting Capabilities</w:t>
      </w:r>
    </w:p>
    <w:p w14:paraId="430973CC" w14:textId="1B94178F" w:rsidR="0099774A" w:rsidRPr="00106A99" w:rsidRDefault="000D0B66" w:rsidP="00044CD5">
      <w:pPr>
        <w:pStyle w:val="Heading3"/>
        <w:jc w:val="center"/>
        <w:rPr>
          <w:rStyle w:val="SubtleEmphasis"/>
        </w:rPr>
      </w:pPr>
      <w:r w:rsidRPr="00106A99">
        <w:rPr>
          <w:rStyle w:val="SubtleEmphasis"/>
        </w:rPr>
        <w:t>• Litigation Experienced</w:t>
      </w:r>
      <w:r w:rsidR="0099774A" w:rsidRPr="00106A99">
        <w:rPr>
          <w:rStyle w:val="SubtleEmphasis"/>
        </w:rPr>
        <w:t xml:space="preserve"> </w:t>
      </w:r>
      <w:r w:rsidRPr="00106A99">
        <w:rPr>
          <w:rStyle w:val="SubtleEmphasis"/>
        </w:rPr>
        <w:t>• Advanced Presentation Skills • Mac and Windows OS Experienced</w:t>
      </w:r>
      <w:r w:rsidR="00106A99">
        <w:rPr>
          <w:rStyle w:val="SubtleEmphasis"/>
        </w:rPr>
        <w:t xml:space="preserve"> </w:t>
      </w:r>
      <w:r w:rsidR="00106A99" w:rsidRPr="00106A99">
        <w:rPr>
          <w:rStyle w:val="SubtleEmphasis"/>
        </w:rPr>
        <w:t>•</w:t>
      </w:r>
      <w:r w:rsidR="00106A99">
        <w:rPr>
          <w:rStyle w:val="SubtleEmphasis"/>
        </w:rPr>
        <w:t xml:space="preserve"> Active Directory</w:t>
      </w:r>
    </w:p>
    <w:p w14:paraId="13FCF660" w14:textId="4EBDE25B" w:rsidR="00881276" w:rsidRPr="00106A99" w:rsidRDefault="000D0B66" w:rsidP="00BB0CDE">
      <w:pPr>
        <w:pStyle w:val="Heading3"/>
        <w:spacing w:after="120" w:line="247" w:lineRule="auto"/>
        <w:ind w:left="14" w:hanging="14"/>
        <w:jc w:val="center"/>
        <w:rPr>
          <w:rStyle w:val="SubtleEmphasis"/>
        </w:rPr>
      </w:pPr>
      <w:r w:rsidRPr="00106A99">
        <w:rPr>
          <w:rStyle w:val="SubtleEmphasis"/>
        </w:rPr>
        <w:t xml:space="preserve">• Advanced Microsoft Office Suite • Google Suite </w:t>
      </w:r>
      <w:r w:rsidR="0099774A" w:rsidRPr="00106A99">
        <w:rPr>
          <w:rStyle w:val="SubtleEmphasis"/>
        </w:rPr>
        <w:t xml:space="preserve">Knowledgeable </w:t>
      </w:r>
      <w:r w:rsidRPr="00106A99">
        <w:rPr>
          <w:rStyle w:val="SubtleEmphasis"/>
        </w:rPr>
        <w:t>• Adobe Illustrator &amp; Photoshop</w:t>
      </w:r>
    </w:p>
    <w:p w14:paraId="65A19F36" w14:textId="44415BD1" w:rsidR="00044CD5" w:rsidRDefault="00044CD5" w:rsidP="00BB0CDE">
      <w:pPr>
        <w:pStyle w:val="Heading1"/>
        <w:spacing w:before="40" w:after="120" w:line="240" w:lineRule="auto"/>
        <w:ind w:left="14" w:hanging="14"/>
        <w:jc w:val="center"/>
      </w:pPr>
      <w:r>
        <w:t>Education</w:t>
      </w:r>
      <w:r w:rsidR="00377FA3">
        <w:t>al Background</w:t>
      </w:r>
    </w:p>
    <w:p w14:paraId="5A725AFE" w14:textId="1FC4E7E2" w:rsidR="00970C92" w:rsidRPr="00D93672" w:rsidRDefault="00044CD5" w:rsidP="00BB0CDE">
      <w:pPr>
        <w:pStyle w:val="Heading2"/>
        <w:spacing w:after="40" w:line="240" w:lineRule="auto"/>
        <w:ind w:left="14" w:hanging="14"/>
        <w:jc w:val="center"/>
      </w:pPr>
      <w:r w:rsidRPr="00D93672">
        <w:t xml:space="preserve">Bachelor of Science </w:t>
      </w:r>
      <w:r w:rsidRPr="00D93672">
        <w:rPr>
          <w:b w:val="0"/>
          <w:bCs/>
        </w:rPr>
        <w:t>|</w:t>
      </w:r>
      <w:r w:rsidRPr="00D93672">
        <w:t xml:space="preserve"> Information Technolog</w:t>
      </w:r>
      <w:r w:rsidR="00970C92" w:rsidRPr="00D93672">
        <w:t>y</w:t>
      </w:r>
    </w:p>
    <w:p w14:paraId="6000972D" w14:textId="24C4A1F9" w:rsidR="00970C92" w:rsidRDefault="00970C92" w:rsidP="00BB0CDE">
      <w:pPr>
        <w:pStyle w:val="Heading2"/>
        <w:spacing w:after="40" w:line="240" w:lineRule="auto"/>
        <w:ind w:left="14" w:hanging="14"/>
        <w:jc w:val="center"/>
        <w:rPr>
          <w:b w:val="0"/>
          <w:bCs/>
        </w:rPr>
      </w:pPr>
      <w:r w:rsidRPr="00970C92">
        <w:rPr>
          <w:b w:val="0"/>
          <w:bCs/>
        </w:rPr>
        <w:t>Columbus State University - TSYS School of Computer Science</w:t>
      </w:r>
    </w:p>
    <w:p w14:paraId="54868666" w14:textId="44C5ACC1" w:rsidR="00970C92" w:rsidRPr="00970C92" w:rsidRDefault="00970C92" w:rsidP="00BB0CDE">
      <w:pPr>
        <w:pStyle w:val="Subtitle"/>
        <w:spacing w:before="40" w:after="40" w:line="240" w:lineRule="auto"/>
        <w:ind w:left="14" w:hanging="14"/>
        <w:jc w:val="center"/>
      </w:pPr>
      <w:r w:rsidRPr="00970C92">
        <w:t>August 2015 – May 2019</w:t>
      </w:r>
    </w:p>
    <w:sectPr w:rsidR="00970C92" w:rsidRPr="00970C92" w:rsidSect="00D34B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5A3"/>
    <w:multiLevelType w:val="hybridMultilevel"/>
    <w:tmpl w:val="2C982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44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9F"/>
    <w:rsid w:val="000422BD"/>
    <w:rsid w:val="00044CD5"/>
    <w:rsid w:val="0009039E"/>
    <w:rsid w:val="000947F6"/>
    <w:rsid w:val="000A4691"/>
    <w:rsid w:val="000C71CB"/>
    <w:rsid w:val="000D0B66"/>
    <w:rsid w:val="000D7C52"/>
    <w:rsid w:val="00106A99"/>
    <w:rsid w:val="00113897"/>
    <w:rsid w:val="001245BA"/>
    <w:rsid w:val="00173957"/>
    <w:rsid w:val="00184997"/>
    <w:rsid w:val="00185184"/>
    <w:rsid w:val="001A584B"/>
    <w:rsid w:val="001A6A26"/>
    <w:rsid w:val="001D264A"/>
    <w:rsid w:val="002822CC"/>
    <w:rsid w:val="00290626"/>
    <w:rsid w:val="002958C6"/>
    <w:rsid w:val="00297569"/>
    <w:rsid w:val="00324A06"/>
    <w:rsid w:val="003311EC"/>
    <w:rsid w:val="00353745"/>
    <w:rsid w:val="0037676E"/>
    <w:rsid w:val="00377FA3"/>
    <w:rsid w:val="0038618D"/>
    <w:rsid w:val="003B71B1"/>
    <w:rsid w:val="00411FE1"/>
    <w:rsid w:val="00422F3E"/>
    <w:rsid w:val="004337A3"/>
    <w:rsid w:val="00465D49"/>
    <w:rsid w:val="00473E94"/>
    <w:rsid w:val="004B5622"/>
    <w:rsid w:val="004B659A"/>
    <w:rsid w:val="005054B8"/>
    <w:rsid w:val="00545166"/>
    <w:rsid w:val="005726F8"/>
    <w:rsid w:val="0059397D"/>
    <w:rsid w:val="00595498"/>
    <w:rsid w:val="005A41FA"/>
    <w:rsid w:val="005E3EC4"/>
    <w:rsid w:val="00613AE8"/>
    <w:rsid w:val="00622FBA"/>
    <w:rsid w:val="006413BF"/>
    <w:rsid w:val="006626A7"/>
    <w:rsid w:val="00663529"/>
    <w:rsid w:val="006778D5"/>
    <w:rsid w:val="007741C1"/>
    <w:rsid w:val="00774BAE"/>
    <w:rsid w:val="00775C6B"/>
    <w:rsid w:val="007877AF"/>
    <w:rsid w:val="00790261"/>
    <w:rsid w:val="007C67CE"/>
    <w:rsid w:val="00812671"/>
    <w:rsid w:val="00840ABC"/>
    <w:rsid w:val="00881276"/>
    <w:rsid w:val="008C10E4"/>
    <w:rsid w:val="008C5C0F"/>
    <w:rsid w:val="00970C92"/>
    <w:rsid w:val="0099774A"/>
    <w:rsid w:val="009C1C00"/>
    <w:rsid w:val="009E3761"/>
    <w:rsid w:val="009F27ED"/>
    <w:rsid w:val="009F5C0C"/>
    <w:rsid w:val="00A15BF7"/>
    <w:rsid w:val="00A27B95"/>
    <w:rsid w:val="00A34333"/>
    <w:rsid w:val="00A86FF6"/>
    <w:rsid w:val="00AB4652"/>
    <w:rsid w:val="00B039FA"/>
    <w:rsid w:val="00B45CDD"/>
    <w:rsid w:val="00B57A01"/>
    <w:rsid w:val="00B635FA"/>
    <w:rsid w:val="00BB0CDE"/>
    <w:rsid w:val="00BE7B56"/>
    <w:rsid w:val="00C40481"/>
    <w:rsid w:val="00C44A98"/>
    <w:rsid w:val="00C741CB"/>
    <w:rsid w:val="00CD5F78"/>
    <w:rsid w:val="00CE13FD"/>
    <w:rsid w:val="00CF5823"/>
    <w:rsid w:val="00D34B9F"/>
    <w:rsid w:val="00D901F5"/>
    <w:rsid w:val="00D93672"/>
    <w:rsid w:val="00DA72EC"/>
    <w:rsid w:val="00DC5B64"/>
    <w:rsid w:val="00DC7D47"/>
    <w:rsid w:val="00DD538A"/>
    <w:rsid w:val="00E45DF7"/>
    <w:rsid w:val="00E53880"/>
    <w:rsid w:val="00E72904"/>
    <w:rsid w:val="00E76836"/>
    <w:rsid w:val="00E8757C"/>
    <w:rsid w:val="00EF728E"/>
    <w:rsid w:val="00F04694"/>
    <w:rsid w:val="00F33005"/>
    <w:rsid w:val="00FC0288"/>
    <w:rsid w:val="00FD3356"/>
    <w:rsid w:val="00FD4CFF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AD7D"/>
  <w15:chartTrackingRefBased/>
  <w15:docId w15:val="{ABCB658D-A40E-4A73-9C90-A296EE3A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9F"/>
    <w:pPr>
      <w:spacing w:after="13" w:line="248" w:lineRule="auto"/>
      <w:ind w:left="10" w:hanging="10"/>
    </w:pPr>
    <w:rPr>
      <w:rFonts w:ascii="Georgia" w:eastAsia="Georgia" w:hAnsi="Georgia" w:cs="Georg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34B9F"/>
    <w:pPr>
      <w:keepNext/>
      <w:keepLines/>
      <w:spacing w:after="15" w:line="248" w:lineRule="auto"/>
      <w:ind w:left="10" w:hanging="10"/>
      <w:outlineLvl w:val="0"/>
    </w:pPr>
    <w:rPr>
      <w:rFonts w:ascii="Georgia" w:eastAsia="Georgia" w:hAnsi="Georgia" w:cs="Georgia"/>
      <w:b/>
      <w:color w:val="F3863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91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9F"/>
    <w:rPr>
      <w:rFonts w:ascii="Georgia" w:eastAsia="Georgia" w:hAnsi="Georgia" w:cs="Georgia"/>
      <w:b/>
      <w:color w:val="F38630"/>
      <w:sz w:val="28"/>
    </w:rPr>
  </w:style>
  <w:style w:type="paragraph" w:styleId="ListParagraph">
    <w:name w:val="List Paragraph"/>
    <w:basedOn w:val="Normal"/>
    <w:uiPriority w:val="34"/>
    <w:qFormat/>
    <w:rsid w:val="005E3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4691"/>
    <w:rPr>
      <w:rFonts w:ascii="Georgia" w:eastAsiaTheme="majorEastAsia" w:hAnsi="Georg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761"/>
    <w:rPr>
      <w:rFonts w:asciiTheme="majorHAnsi" w:eastAsiaTheme="majorEastAsia" w:hAnsiTheme="majorHAnsi" w:cstheme="majorBidi"/>
      <w:i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A41F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741C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37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761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76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8518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B4652"/>
    <w:pPr>
      <w:spacing w:after="0" w:line="240" w:lineRule="auto"/>
      <w:ind w:left="10" w:hanging="10"/>
    </w:pPr>
    <w:rPr>
      <w:rFonts w:ascii="Georgia" w:eastAsia="Georgia" w:hAnsi="Georgia" w:cs="Georg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F8B6-6B30-4022-9894-587BCD1D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vallejo, omar</dc:creator>
  <cp:keywords/>
  <dc:description/>
  <cp:lastModifiedBy>Omar  Vallejo</cp:lastModifiedBy>
  <cp:revision>15</cp:revision>
  <cp:lastPrinted>2022-05-16T15:39:00Z</cp:lastPrinted>
  <dcterms:created xsi:type="dcterms:W3CDTF">2022-05-16T15:39:00Z</dcterms:created>
  <dcterms:modified xsi:type="dcterms:W3CDTF">2022-06-06T12:40:00Z</dcterms:modified>
</cp:coreProperties>
</file>