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4C0C" w14:textId="77777777" w:rsidR="0088377F" w:rsidRPr="00077B20" w:rsidRDefault="00985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sz w:val="28"/>
          <w:szCs w:val="28"/>
        </w:rPr>
        <w:t>Приложение А. Техническое задание</w:t>
      </w:r>
    </w:p>
    <w:p w14:paraId="68102832" w14:textId="77777777" w:rsidR="0088377F" w:rsidRPr="00077B20" w:rsidRDefault="0098536A">
      <w:pPr>
        <w:pStyle w:val="13"/>
        <w:spacing w:line="276" w:lineRule="auto"/>
        <w:ind w:left="0" w:right="0"/>
        <w:rPr>
          <w:b/>
          <w:color w:val="000000"/>
          <w:szCs w:val="24"/>
        </w:rPr>
      </w:pPr>
      <w:r w:rsidRPr="00077B20">
        <w:rPr>
          <w:b/>
          <w:color w:val="000000"/>
          <w:szCs w:val="24"/>
        </w:rPr>
        <w:t>МИНИСТЕРСТВО ОБРАЗОВАНИЯ И МОЛОДЕЖНОЙ ПОЛИТИКИ</w:t>
      </w:r>
    </w:p>
    <w:p w14:paraId="4EE2FD13" w14:textId="77777777" w:rsidR="0088377F" w:rsidRPr="00077B20" w:rsidRDefault="0098536A">
      <w:pPr>
        <w:pStyle w:val="13"/>
        <w:spacing w:line="276" w:lineRule="auto"/>
        <w:ind w:left="0" w:right="0"/>
        <w:rPr>
          <w:b/>
          <w:color w:val="000000"/>
          <w:szCs w:val="24"/>
        </w:rPr>
      </w:pPr>
      <w:r w:rsidRPr="00077B20">
        <w:rPr>
          <w:b/>
          <w:color w:val="000000"/>
          <w:szCs w:val="24"/>
        </w:rPr>
        <w:t>СВЕРДЛОВСКОЙ ОБЛАСТИ</w:t>
      </w:r>
    </w:p>
    <w:p w14:paraId="7513A5DB" w14:textId="77777777" w:rsidR="0088377F" w:rsidRPr="00077B20" w:rsidRDefault="0098536A">
      <w:pPr>
        <w:pStyle w:val="13"/>
        <w:spacing w:line="276" w:lineRule="auto"/>
        <w:ind w:left="0" w:right="0" w:firstLine="567"/>
        <w:rPr>
          <w:b/>
          <w:color w:val="000000"/>
          <w:szCs w:val="24"/>
        </w:rPr>
      </w:pPr>
      <w:r w:rsidRPr="00077B20">
        <w:rPr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DCEA83D" w14:textId="77777777" w:rsidR="0088377F" w:rsidRPr="00077B20" w:rsidRDefault="0098536A">
      <w:pPr>
        <w:pStyle w:val="13"/>
        <w:spacing w:line="276" w:lineRule="auto"/>
        <w:ind w:left="0" w:right="0" w:firstLine="567"/>
        <w:rPr>
          <w:b/>
          <w:bCs/>
          <w:color w:val="000000"/>
          <w:szCs w:val="24"/>
        </w:rPr>
      </w:pPr>
      <w:r w:rsidRPr="00077B20">
        <w:rPr>
          <w:color w:val="000000"/>
          <w:szCs w:val="24"/>
        </w:rPr>
        <w:t xml:space="preserve"> </w:t>
      </w:r>
      <w:r w:rsidRPr="00077B20">
        <w:rPr>
          <w:b/>
          <w:bCs/>
          <w:color w:val="000000"/>
          <w:szCs w:val="24"/>
        </w:rPr>
        <w:t>«КАМЕНСК-УРАЛЬСКИЙ ПОЛИТЕХНИЧЕСКИЙ КОЛЛЕДЖ»</w:t>
      </w:r>
      <w:r w:rsidRPr="00077B20">
        <w:rPr>
          <w:color w:val="000000"/>
          <w:szCs w:val="24"/>
        </w:rPr>
        <w:br/>
      </w:r>
      <w:r w:rsidRPr="00077B20">
        <w:rPr>
          <w:b/>
          <w:bCs/>
          <w:color w:val="000000"/>
          <w:szCs w:val="24"/>
        </w:rPr>
        <w:t>(ГАПОУ СО «КУПК»)</w:t>
      </w:r>
    </w:p>
    <w:p w14:paraId="4C18F25E" w14:textId="77777777" w:rsidR="0088377F" w:rsidRPr="00077B20" w:rsidRDefault="0088377F">
      <w:pPr>
        <w:pStyle w:val="13"/>
        <w:spacing w:line="276" w:lineRule="auto"/>
        <w:ind w:left="0" w:right="0" w:firstLine="567"/>
        <w:rPr>
          <w:sz w:val="20"/>
          <w:szCs w:val="24"/>
        </w:rPr>
      </w:pPr>
    </w:p>
    <w:p w14:paraId="7416E18D" w14:textId="77777777" w:rsidR="0088377F" w:rsidRPr="00077B20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7E386" w14:textId="77777777" w:rsidR="0088377F" w:rsidRPr="00077B20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40448C" w14:textId="77777777" w:rsidR="0088377F" w:rsidRPr="00077B20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2A9E4" w14:textId="77777777" w:rsidR="0088377F" w:rsidRPr="00077B20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738F" w14:textId="77777777" w:rsidR="0088377F" w:rsidRPr="00077B20" w:rsidRDefault="0088377F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14:paraId="5FA45CD3" w14:textId="61FA5D78" w:rsidR="006C1557" w:rsidRPr="00077B20" w:rsidRDefault="00253DD6" w:rsidP="006C1557">
      <w:pPr>
        <w:jc w:val="center"/>
        <w:rPr>
          <w:rFonts w:ascii="Times New Roman" w:hAnsi="Times New Roman" w:cs="Times New Roman"/>
          <w:b/>
          <w:caps/>
          <w:color w:val="FFFFFF" w:themeColor="background1"/>
          <w:sz w:val="32"/>
        </w:rPr>
      </w:pPr>
      <w:r w:rsidRPr="00077B20">
        <w:rPr>
          <w:rFonts w:ascii="Times New Roman" w:hAnsi="Times New Roman" w:cs="Times New Roman"/>
          <w:b/>
          <w:caps/>
          <w:color w:val="FFFFFF" w:themeColor="background1"/>
          <w:sz w:val="32"/>
        </w:rPr>
        <w:t>Ве</w:t>
      </w:r>
      <w:r w:rsidR="006C1557" w:rsidRPr="00077B20">
        <w:rPr>
          <w:rFonts w:ascii="Times New Roman" w:hAnsi="Times New Roman" w:cs="Times New Roman"/>
          <w:b/>
          <w:caps/>
          <w:sz w:val="32"/>
        </w:rPr>
        <w:t>Веб-приложение «Планировщик рациона питания»</w:t>
      </w:r>
    </w:p>
    <w:p w14:paraId="3F8A02EA" w14:textId="77777777" w:rsidR="006C1557" w:rsidRPr="00077B20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EA9F2" w14:textId="77777777" w:rsidR="006C1557" w:rsidRPr="00077B20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B20">
        <w:rPr>
          <w:rFonts w:ascii="Times New Roman" w:hAnsi="Times New Roman" w:cs="Times New Roman"/>
          <w:sz w:val="28"/>
          <w:szCs w:val="28"/>
        </w:rPr>
        <w:t>Техническое задание к дипломному проекту</w:t>
      </w:r>
    </w:p>
    <w:p w14:paraId="49496D03" w14:textId="03B350D2" w:rsidR="0088377F" w:rsidRPr="00077B20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B20">
        <w:rPr>
          <w:rFonts w:ascii="Times New Roman" w:hAnsi="Times New Roman" w:cs="Times New Roman"/>
          <w:sz w:val="28"/>
          <w:szCs w:val="28"/>
        </w:rPr>
        <w:t xml:space="preserve">Листов ___ </w:t>
      </w:r>
      <w:r w:rsidRPr="00077B20">
        <w:rPr>
          <w:rFonts w:ascii="Times New Roman" w:hAnsi="Times New Roman" w:cs="Times New Roman"/>
          <w:color w:val="FF0000"/>
          <w:sz w:val="28"/>
          <w:szCs w:val="28"/>
        </w:rPr>
        <w:t>(количество)</w:t>
      </w:r>
    </w:p>
    <w:p w14:paraId="20E7DBF7" w14:textId="77777777" w:rsidR="0088377F" w:rsidRPr="00077B20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EE5E54" w14:textId="77777777" w:rsidR="0088377F" w:rsidRPr="00077B20" w:rsidRDefault="0098536A">
      <w:pPr>
        <w:spacing w:line="360" w:lineRule="auto"/>
        <w:rPr>
          <w:rFonts w:ascii="Times New Roman" w:hAnsi="Times New Roman" w:cs="Times New Roman"/>
          <w:sz w:val="24"/>
        </w:rPr>
      </w:pPr>
      <w:r w:rsidRPr="00077B20"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</w:p>
    <w:p w14:paraId="48A5C748" w14:textId="77777777" w:rsidR="0088377F" w:rsidRPr="00077B20" w:rsidRDefault="0088377F">
      <w:pPr>
        <w:spacing w:line="360" w:lineRule="auto"/>
        <w:rPr>
          <w:rFonts w:ascii="Times New Roman" w:hAnsi="Times New Roman" w:cs="Times New Roman"/>
          <w:sz w:val="24"/>
        </w:rPr>
      </w:pPr>
    </w:p>
    <w:p w14:paraId="4B895D0A" w14:textId="77777777" w:rsidR="006C1557" w:rsidRPr="00077B20" w:rsidRDefault="006C1557" w:rsidP="006C1557">
      <w:pPr>
        <w:spacing w:after="0" w:line="360" w:lineRule="auto"/>
        <w:ind w:left="6946" w:hanging="1282"/>
        <w:rPr>
          <w:rFonts w:ascii="Times New Roman" w:hAnsi="Times New Roman" w:cs="Times New Roman"/>
          <w:i/>
          <w:sz w:val="24"/>
        </w:rPr>
      </w:pPr>
      <w:r w:rsidRPr="00077B20">
        <w:rPr>
          <w:rFonts w:ascii="Times New Roman" w:hAnsi="Times New Roman" w:cs="Times New Roman"/>
          <w:sz w:val="24"/>
        </w:rPr>
        <w:t xml:space="preserve">Руководитель _________________                  </w:t>
      </w:r>
      <w:r w:rsidRPr="00077B20">
        <w:rPr>
          <w:rFonts w:ascii="Times New Roman" w:hAnsi="Times New Roman" w:cs="Times New Roman"/>
          <w:i/>
          <w:sz w:val="24"/>
        </w:rPr>
        <w:t>Калмыкова И.М</w:t>
      </w:r>
    </w:p>
    <w:p w14:paraId="6FC331D4" w14:textId="77777777" w:rsidR="006C1557" w:rsidRPr="00077B20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 w:rsidRPr="00077B20">
        <w:rPr>
          <w:rFonts w:ascii="Times New Roman" w:hAnsi="Times New Roman" w:cs="Times New Roman"/>
          <w:sz w:val="24"/>
        </w:rPr>
        <w:t>Должность ___________________</w:t>
      </w:r>
    </w:p>
    <w:p w14:paraId="2E5B931E" w14:textId="77777777" w:rsidR="006C1557" w:rsidRPr="00077B20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14:paraId="0A27BE8B" w14:textId="77777777" w:rsidR="006C1557" w:rsidRPr="00077B20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proofErr w:type="gramStart"/>
      <w:r w:rsidRPr="00077B20">
        <w:rPr>
          <w:rFonts w:ascii="Times New Roman" w:hAnsi="Times New Roman" w:cs="Times New Roman"/>
          <w:sz w:val="24"/>
        </w:rPr>
        <w:t>Исполнитель</w:t>
      </w:r>
      <w:r w:rsidRPr="00077B20">
        <w:rPr>
          <w:rFonts w:ascii="Times New Roman" w:hAnsi="Times New Roman" w:cs="Times New Roman"/>
          <w:color w:val="000000"/>
          <w:sz w:val="24"/>
        </w:rPr>
        <w:t xml:space="preserve">  </w:t>
      </w:r>
      <w:r w:rsidRPr="00077B20">
        <w:rPr>
          <w:rFonts w:ascii="Times New Roman" w:hAnsi="Times New Roman" w:cs="Times New Roman"/>
          <w:sz w:val="24"/>
        </w:rPr>
        <w:t>_</w:t>
      </w:r>
      <w:proofErr w:type="gramEnd"/>
      <w:r w:rsidRPr="00077B20">
        <w:rPr>
          <w:rFonts w:ascii="Times New Roman" w:hAnsi="Times New Roman" w:cs="Times New Roman"/>
          <w:sz w:val="24"/>
        </w:rPr>
        <w:t xml:space="preserve">________________ </w:t>
      </w:r>
    </w:p>
    <w:p w14:paraId="31C58967" w14:textId="24172D6E" w:rsidR="006C1557" w:rsidRPr="00077B20" w:rsidRDefault="006C1557" w:rsidP="006C1557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r w:rsidRPr="00077B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i/>
          <w:sz w:val="24"/>
        </w:rPr>
        <w:t>Боровинских</w:t>
      </w:r>
      <w:proofErr w:type="spellEnd"/>
      <w:r w:rsidRPr="00077B20">
        <w:rPr>
          <w:rFonts w:ascii="Times New Roman" w:hAnsi="Times New Roman" w:cs="Times New Roman"/>
          <w:i/>
          <w:sz w:val="24"/>
        </w:rPr>
        <w:t xml:space="preserve"> П.А</w:t>
      </w:r>
    </w:p>
    <w:p w14:paraId="635DCC11" w14:textId="02350306" w:rsidR="0088377F" w:rsidRPr="00077B20" w:rsidRDefault="006C1557" w:rsidP="006C1557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Студент группы ИСиП-401</w:t>
      </w:r>
      <w:r w:rsidR="0098536A" w:rsidRPr="00077B20">
        <w:rPr>
          <w:rFonts w:ascii="Times New Roman" w:hAnsi="Times New Roman" w:cs="Times New Roman"/>
          <w:sz w:val="24"/>
          <w:szCs w:val="24"/>
        </w:rPr>
        <w:t xml:space="preserve"> </w:t>
      </w:r>
      <w:r w:rsidR="00253DD6" w:rsidRPr="00077B20">
        <w:rPr>
          <w:rFonts w:ascii="Times New Roman" w:hAnsi="Times New Roman" w:cs="Times New Roman"/>
          <w:color w:val="FFFFFF" w:themeColor="background1"/>
          <w:sz w:val="24"/>
          <w:szCs w:val="24"/>
        </w:rPr>
        <w:t>ИСиПв-401</w:t>
      </w:r>
    </w:p>
    <w:p w14:paraId="206A8E88" w14:textId="77777777" w:rsidR="0088377F" w:rsidRPr="00077B20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EAAF87" w14:textId="77777777" w:rsidR="0088377F" w:rsidRPr="00077B20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CA9C1" w14:textId="77777777" w:rsidR="0088377F" w:rsidRPr="00077B20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9378B" w14:textId="77777777" w:rsidR="0088377F" w:rsidRPr="00077B20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B20">
        <w:rPr>
          <w:rFonts w:ascii="Times New Roman" w:hAnsi="Times New Roman" w:cs="Times New Roman"/>
          <w:sz w:val="28"/>
          <w:szCs w:val="28"/>
        </w:rPr>
        <w:t>2024</w:t>
      </w:r>
    </w:p>
    <w:p w14:paraId="67048EA9" w14:textId="77777777" w:rsidR="0088377F" w:rsidRPr="00077B20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1C7F4" w14:textId="77777777" w:rsidR="0088377F" w:rsidRPr="00077B20" w:rsidRDefault="0098536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СОДЕРЖАНИЕ</w:t>
      </w:r>
    </w:p>
    <w:p w14:paraId="54C0BE52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01523219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4958A88C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6946D6EE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DB0461F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4E7EEF0C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 (в том числе б</w:t>
      </w:r>
      <w:r w:rsidRPr="00077B20">
        <w:rPr>
          <w:rFonts w:ascii="Times New Roman" w:hAnsi="Times New Roman" w:cs="Times New Roman"/>
          <w:sz w:val="24"/>
          <w:szCs w:val="24"/>
        </w:rPr>
        <w:t xml:space="preserve">ренд, продукт/услуга, контактное лицо, </w:t>
      </w:r>
      <w:proofErr w:type="gramStart"/>
      <w:r w:rsidRPr="00077B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77B20">
        <w:rPr>
          <w:rFonts w:ascii="Times New Roman" w:hAnsi="Times New Roman" w:cs="Times New Roman"/>
          <w:sz w:val="24"/>
          <w:szCs w:val="24"/>
        </w:rPr>
        <w:t>-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77B2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телефон, адрес, сфера деятельности компании, основные характеристики товаров и услуг)</w:t>
      </w:r>
    </w:p>
    <w:p w14:paraId="76A58CC0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4815A972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02125275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13F21664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4951C389" w14:textId="77777777" w:rsidR="0088377F" w:rsidRPr="00077B20" w:rsidRDefault="0098536A">
      <w:pPr>
        <w:pStyle w:val="af9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14:paraId="60C73B01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77B20"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562F8634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783C67DB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40693D23" w14:textId="77777777" w:rsidR="0088377F" w:rsidRPr="00077B20" w:rsidRDefault="0098536A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205B35DE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662E4A6E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18EA546D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0B593BD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00F1B812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14:paraId="542F2823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структуре сайта (карта сайта)</w:t>
      </w:r>
    </w:p>
    <w:p w14:paraId="302396E4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60607567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Общие требования к административной части</w:t>
      </w:r>
    </w:p>
    <w:p w14:paraId="6F84E2AE" w14:textId="77777777" w:rsidR="0088377F" w:rsidRPr="00077B20" w:rsidRDefault="0098536A">
      <w:pPr>
        <w:pStyle w:val="af9"/>
        <w:numPr>
          <w:ilvl w:val="2"/>
          <w:numId w:val="1"/>
        </w:numPr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текстовому разделу сайта</w:t>
      </w:r>
    </w:p>
    <w:p w14:paraId="57F92D7D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0D52ED0E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информационному обеспечению</w:t>
      </w:r>
    </w:p>
    <w:p w14:paraId="415CE0FE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программному обеспечению</w:t>
      </w:r>
    </w:p>
    <w:p w14:paraId="23303EE0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техническому обеспечению</w:t>
      </w:r>
    </w:p>
    <w:p w14:paraId="0CE8DF9C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лингвистическому обеспечению</w:t>
      </w:r>
    </w:p>
    <w:p w14:paraId="5CD71B0B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433557C0" w14:textId="77777777" w:rsidR="0088377F" w:rsidRPr="00077B20" w:rsidRDefault="0098536A">
      <w:pPr>
        <w:pStyle w:val="af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70744A06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наполнению информацией</w:t>
      </w:r>
    </w:p>
    <w:p w14:paraId="3848A9E3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документации</w:t>
      </w:r>
    </w:p>
    <w:p w14:paraId="56AA3DE8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персоналу</w:t>
      </w:r>
    </w:p>
    <w:p w14:paraId="5C15E251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предоставления дистрибутива</w:t>
      </w:r>
    </w:p>
    <w:p w14:paraId="4E9832FD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3FE8ED86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65ED10CF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52AABAF3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7AD2EFBD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09442258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15E6470A" w14:textId="77777777" w:rsidR="0088377F" w:rsidRPr="00077B20" w:rsidRDefault="0098536A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</w:p>
    <w:p w14:paraId="3E3FFF88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383AE763" w14:textId="279535BA" w:rsidR="0088377F" w:rsidRPr="00077B20" w:rsidRDefault="00253DD6" w:rsidP="001F3AC1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Веб-приложение «Планировщик рациона питания».</w:t>
      </w:r>
    </w:p>
    <w:p w14:paraId="46CB98C8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0BB10601" w14:textId="41565204" w:rsidR="0088377F" w:rsidRPr="00077B20" w:rsidRDefault="00253DD6" w:rsidP="001F3AC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Автоматизация процесса планирования рациона питания.</w:t>
      </w:r>
    </w:p>
    <w:p w14:paraId="21400392" w14:textId="3F2A620A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7FFE4B6" w14:textId="29B648F5" w:rsidR="00253DD6" w:rsidRPr="00077B20" w:rsidRDefault="00253DD6" w:rsidP="00077B20">
      <w:pPr>
        <w:ind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B20">
        <w:rPr>
          <w:rFonts w:ascii="Times New Roman" w:hAnsi="Times New Roman" w:cs="Times New Roman"/>
          <w:sz w:val="24"/>
          <w:szCs w:val="24"/>
        </w:rPr>
        <w:t>Преимущества внедрения веб-приложения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следующие:</w:t>
      </w:r>
    </w:p>
    <w:p w14:paraId="5C752851" w14:textId="719F37D8" w:rsidR="00253DD6" w:rsidRPr="00077B20" w:rsidRDefault="00253DD6" w:rsidP="00077B20">
      <w:pPr>
        <w:pStyle w:val="af9"/>
        <w:numPr>
          <w:ilvl w:val="0"/>
          <w:numId w:val="12"/>
        </w:numPr>
        <w:tabs>
          <w:tab w:val="left" w:pos="0"/>
        </w:tabs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Уменьшение времени, затрачиваемого на планирование меню и покупки продуктов </w:t>
      </w:r>
    </w:p>
    <w:p w14:paraId="159896A7" w14:textId="042E4345" w:rsidR="00253DD6" w:rsidRPr="00077B20" w:rsidRDefault="00253DD6" w:rsidP="00077B20">
      <w:pPr>
        <w:pStyle w:val="af9"/>
        <w:numPr>
          <w:ilvl w:val="0"/>
          <w:numId w:val="12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Снижение отходов продуктов благодаря точному расчету необходимых порций </w:t>
      </w:r>
    </w:p>
    <w:p w14:paraId="19D84C61" w14:textId="7DD773D2" w:rsidR="00253DD6" w:rsidRPr="00077B20" w:rsidRDefault="00253DD6" w:rsidP="00077B20">
      <w:pPr>
        <w:pStyle w:val="af9"/>
        <w:numPr>
          <w:ilvl w:val="0"/>
          <w:numId w:val="12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Повышение мотивации к приготовлению домашней пищи вместо готовых продуктов </w:t>
      </w:r>
    </w:p>
    <w:p w14:paraId="19F6D233" w14:textId="77777777" w:rsidR="00253DD6" w:rsidRPr="00077B20" w:rsidRDefault="00253DD6" w:rsidP="00077B20">
      <w:pPr>
        <w:pStyle w:val="af9"/>
        <w:numPr>
          <w:ilvl w:val="0"/>
          <w:numId w:val="12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Уменьшение стресса от постоянных решений о еде</w:t>
      </w:r>
    </w:p>
    <w:p w14:paraId="359FDBEA" w14:textId="07AA0DF2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0D7CD4F1" w14:textId="77777777" w:rsidR="007D4F08" w:rsidRPr="00077B20" w:rsidRDefault="007D4F08" w:rsidP="00077B20">
      <w:pPr>
        <w:pStyle w:val="af9"/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Целевая аудитория веб-приложения для планирования рациона питания может быть весьма разнообразной. Основные группы пользователей могут включать:</w:t>
      </w:r>
    </w:p>
    <w:p w14:paraId="0901DE8C" w14:textId="77777777" w:rsidR="007D4F08" w:rsidRPr="00077B20" w:rsidRDefault="007D4F08" w:rsidP="001F3AC1">
      <w:pPr>
        <w:pStyle w:val="af9"/>
        <w:ind w:left="0" w:firstLineChars="851" w:firstLine="2042"/>
        <w:jc w:val="both"/>
        <w:rPr>
          <w:rFonts w:ascii="Times New Roman" w:hAnsi="Times New Roman" w:cs="Times New Roman"/>
          <w:sz w:val="24"/>
          <w:szCs w:val="24"/>
        </w:rPr>
      </w:pPr>
    </w:p>
    <w:p w14:paraId="0AB2827D" w14:textId="0EBF84B1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Люди, следящие за своим здоровьем:</w:t>
      </w:r>
    </w:p>
    <w:p w14:paraId="4DB3E246" w14:textId="3324A758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Люди с особыми диетическими потребностями.</w:t>
      </w:r>
    </w:p>
    <w:p w14:paraId="43304A1D" w14:textId="40C00D9D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Спортсмены и фитнес-энтузиасты.</w:t>
      </w:r>
    </w:p>
    <w:p w14:paraId="7AD5F45C" w14:textId="2DFBDCD0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Семьи и домохозяйства.</w:t>
      </w:r>
    </w:p>
    <w:p w14:paraId="531B62F1" w14:textId="28F3B2CA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Люди с нарушенным питанием.</w:t>
      </w:r>
    </w:p>
    <w:p w14:paraId="46826999" w14:textId="6095934F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Студенты и молодежь.</w:t>
      </w:r>
    </w:p>
    <w:p w14:paraId="1D524232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</w:t>
      </w:r>
    </w:p>
    <w:p w14:paraId="4A4F7954" w14:textId="77777777" w:rsidR="007D4F08" w:rsidRPr="00077B20" w:rsidRDefault="007D4F08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ГАПОУ СО «КУПК»</w:t>
      </w:r>
    </w:p>
    <w:p w14:paraId="7A9EAA6C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33FCF03D" w14:textId="0095B96E" w:rsidR="0088377F" w:rsidRPr="00077B20" w:rsidRDefault="007D4F08" w:rsidP="001F3AC1">
      <w:pPr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77B20">
        <w:rPr>
          <w:rFonts w:ascii="Times New Roman" w:eastAsia="Times New Roman" w:hAnsi="Times New Roman" w:cs="Times New Roman"/>
          <w:sz w:val="24"/>
          <w:szCs w:val="24"/>
        </w:rPr>
        <w:t>Боровинских</w:t>
      </w:r>
      <w:proofErr w:type="spellEnd"/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 Полина Александровна.</w:t>
      </w:r>
    </w:p>
    <w:p w14:paraId="09992982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53DA0F6E" w14:textId="77777777" w:rsidR="0088377F" w:rsidRPr="00077B20" w:rsidRDefault="0098536A" w:rsidP="001F3AC1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Задание на курсовое проектирование</w:t>
      </w:r>
    </w:p>
    <w:p w14:paraId="6F8ED96E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5638556F" w14:textId="0A849651" w:rsidR="0088377F" w:rsidRPr="00077B20" w:rsidRDefault="001A1127" w:rsidP="001F3AC1">
      <w:pPr>
        <w:pStyle w:val="af9"/>
        <w:numPr>
          <w:ilvl w:val="0"/>
          <w:numId w:val="15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</w:t>
      </w:r>
      <w:r w:rsidR="0098536A" w:rsidRPr="00077B20">
        <w:rPr>
          <w:rFonts w:ascii="Times New Roman" w:hAnsi="Times New Roman" w:cs="Times New Roman"/>
          <w:sz w:val="24"/>
          <w:szCs w:val="24"/>
        </w:rPr>
        <w:t>ентября 2024 г. - 25 ноября 2024 г.</w:t>
      </w:r>
    </w:p>
    <w:p w14:paraId="5BE33231" w14:textId="1404F0BC" w:rsidR="007D4F08" w:rsidRPr="00077B20" w:rsidRDefault="007D4F08" w:rsidP="001A1127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7EAD6E9E" w14:textId="1C185629" w:rsidR="007D4F08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Автоматизация — это упрощение (оптимизация) работы предприятия с использованием различных информационных технологий и инструментов.</w:t>
      </w:r>
    </w:p>
    <w:p w14:paraId="3B035946" w14:textId="35128E16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77B2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Авторизация — предоставление определённому лицу или группе лиц прав на выполнение определённых действий, а также процесс проверки (подтверждения) данных прав при попытке выполнения этих действий.</w:t>
      </w:r>
    </w:p>
    <w:p w14:paraId="760B4749" w14:textId="01F5A220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Веб-приложение</w:t>
      </w:r>
      <w:proofErr w:type="gramStart"/>
      <w:r w:rsidRPr="00077B2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компьютерная программа, которая запускается прямо в веб-браузере.</w:t>
      </w:r>
    </w:p>
    <w:p w14:paraId="47595A4D" w14:textId="0FF3C91F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Дизайн-макет — это черновик или эскиз печатного изделия.</w:t>
      </w:r>
    </w:p>
    <w:p w14:paraId="0B1CF48F" w14:textId="204194CF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lastRenderedPageBreak/>
        <w:t>Индекс массы тела (ИМТ) – простое отношение веса к росту, часто используется для классификации ожирения и избыточного веса.</w:t>
      </w:r>
    </w:p>
    <w:p w14:paraId="597F510E" w14:textId="0BB97E5E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Калория - единица измерения энергии, которую получает организм из пищи.</w:t>
      </w:r>
    </w:p>
    <w:p w14:paraId="663180B6" w14:textId="19EB9BDF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Калорийность - количество калорий в продукте или блюде.</w:t>
      </w:r>
    </w:p>
    <w:p w14:paraId="02FEBE5B" w14:textId="3AB37ADA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Питательные вещества - вещества, необходимые организму для роста, развития и поддержания функций (углеводы, белки, жиры, витамины, минералы).</w:t>
      </w:r>
    </w:p>
    <w:p w14:paraId="127CC2A8" w14:textId="0EF67DBA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 питания - подробный график еды на определенный период времени (день, неделю и т.д.).</w:t>
      </w:r>
    </w:p>
    <w:p w14:paraId="214208B6" w14:textId="7C707997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Регистрация — это процесс создания новой учётной записи в системе.</w:t>
      </w:r>
    </w:p>
    <w:p w14:paraId="43BD4636" w14:textId="2BC81776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Рецепт - инструкция по приготовлению определенного блюда, включающая ингредиенты и этапы приготовления.</w:t>
      </w:r>
    </w:p>
    <w:p w14:paraId="3638D52C" w14:textId="72E7BF18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Фирменный стиль — это набор графических, аудиальных и прочих элементов, которые задают визуальный образ бренда, делают его узнаваемым и отличным от конкурентов.</w:t>
      </w:r>
    </w:p>
    <w:p w14:paraId="4CBC7CC4" w14:textId="77777777" w:rsidR="001A1127" w:rsidRPr="00077B20" w:rsidRDefault="001A1127" w:rsidP="007D4F08">
      <w:pPr>
        <w:pStyle w:val="af9"/>
        <w:rPr>
          <w:rFonts w:ascii="Times New Roman" w:hAnsi="Times New Roman" w:cs="Times New Roman"/>
          <w:sz w:val="24"/>
          <w:szCs w:val="24"/>
        </w:rPr>
      </w:pPr>
    </w:p>
    <w:p w14:paraId="36095EB6" w14:textId="3CE3C83F" w:rsidR="007D4F08" w:rsidRPr="00077B20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77B20"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20834EF3" w14:textId="10F4EEC7" w:rsidR="007D4F08" w:rsidRPr="00077B20" w:rsidRDefault="007D4F08" w:rsidP="007D4F08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1F7906B6" w14:textId="226CC67E" w:rsidR="001A1127" w:rsidRPr="00077B20" w:rsidRDefault="00097E78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097E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786EC" wp14:editId="35CFD996">
            <wp:extent cx="3315163" cy="2143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89D" w14:textId="4031F887" w:rsidR="00CA35F0" w:rsidRPr="00077B20" w:rsidRDefault="00CA35F0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Код цвета для логотипа: #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>FFFFFF</w:t>
      </w:r>
    </w:p>
    <w:p w14:paraId="68788A28" w14:textId="4A2FDFA2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7A412DE2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>" — это удобный планировщик рациона питания, созданный для тех, кто хочет легко следить за своим питанием в любое время и в любом месте. Мы стремимся помочь нашим пользователям создать здоровые и сбалансированные меню, которые подойдут их потребностям и предпочтениям.</w:t>
      </w:r>
    </w:p>
    <w:p w14:paraId="1D6A493E" w14:textId="783018C2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Миссия приложения заключается в том, чтобы сделать здоровое питание легким и доступным для всех, предлагая простой и удобный инструмент для планирования меню. Мы верим, что здоровое питание — это основа здорового образа жизни, и стремимся помочь людям достичь своих целей.</w:t>
      </w:r>
    </w:p>
    <w:p w14:paraId="11888D44" w14:textId="5EBA60E5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Ценности данного проекта:</w:t>
      </w:r>
    </w:p>
    <w:p w14:paraId="3EA036F4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Простота — мы делаем планирование рациона питания простым и удобным, чтобы пользователи могли легко следить за своим питанием.</w:t>
      </w:r>
    </w:p>
    <w:p w14:paraId="236912E6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Здоровье — мы ставим здоровье на первое место и помогаем пользователям создать здоровые и питательные меню.</w:t>
      </w:r>
    </w:p>
    <w:p w14:paraId="498F8340" w14:textId="26D58C60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Индивидуальность — мы учитываем особенности и предпочтения каждого пользователя, создавая персонализированные меню.</w:t>
      </w:r>
    </w:p>
    <w:p w14:paraId="21AB0A30" w14:textId="5CA911CF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lastRenderedPageBreak/>
        <w:t xml:space="preserve">Планировщик рациона питания </w:t>
      </w:r>
      <w:r w:rsidR="00D52B38" w:rsidRPr="00077B2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D52B38" w:rsidRPr="00077B20">
        <w:rPr>
          <w:rFonts w:ascii="Times New Roman" w:hAnsi="Times New Roman" w:cs="Times New Roman"/>
          <w:sz w:val="24"/>
          <w:szCs w:val="24"/>
        </w:rPr>
        <w:t xml:space="preserve">» </w:t>
      </w:r>
      <w:r w:rsidRPr="00077B20">
        <w:rPr>
          <w:rFonts w:ascii="Times New Roman" w:hAnsi="Times New Roman" w:cs="Times New Roman"/>
          <w:sz w:val="24"/>
          <w:szCs w:val="24"/>
        </w:rPr>
        <w:t>предназначен для людей, которые ценят свое здоровье и хотят следить за своим питанием. Среди наших пользователей могут быть занятые профессионалы, заботливые родители, спортсмены и просто те, кто хочет улучшить свое питание.</w:t>
      </w:r>
    </w:p>
    <w:p w14:paraId="39B2A868" w14:textId="09635566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Тон и стиль коммуникации:</w:t>
      </w:r>
    </w:p>
    <w:p w14:paraId="15F376E0" w14:textId="382D7896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Дружелюбный — создаем атмосферу поддержки и взаимопонимания.</w:t>
      </w:r>
    </w:p>
    <w:p w14:paraId="382421BA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Полезный — делимся полезной информацией о здоровом питании, диетах и продуктах, чтобы помочь пользователям принимать информированные решения.</w:t>
      </w:r>
    </w:p>
    <w:p w14:paraId="6474A7AD" w14:textId="135EBF0E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Интерактивный — предлагаем интерактивные функции для создания меню и отслеживания питания, чтобы сделать процесс еще более удобным.</w:t>
      </w:r>
    </w:p>
    <w:p w14:paraId="29A335C0" w14:textId="39FA5496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Планировщик рациона питания «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>» — это не просто инструмент для планирования меню, это помощник для тех, кто заботится о своем здоровье. Мы стремимся сделать здоровое питание доступным и легким для всех, кто хочет улучшить свой образ жизни. Присоединяйтесь к нам и создавайте свое идеальное меню с «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>»!</w:t>
      </w:r>
    </w:p>
    <w:p w14:paraId="7358FE1D" w14:textId="34615488" w:rsidR="007D4F08" w:rsidRPr="00077B20" w:rsidRDefault="007D4F08" w:rsidP="007D4F08">
      <w:pPr>
        <w:numPr>
          <w:ilvl w:val="1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05F222A0" w14:textId="410C2163" w:rsidR="00CA35F0" w:rsidRPr="00077B20" w:rsidRDefault="00CA35F0" w:rsidP="001F3AC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Цветовые решения: светлые тона, с некоторыми яркими акцентами. Примеры кодов светлых тонов: #A4CAA4, #FDF4E3, #99FF99, #FFE4C4, #F0FFF0, #FFE4E1. Примеры кодов для ярких акцентов: #ADFF2F, #7CFC00, #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>FFFFFF</w:t>
      </w:r>
      <w:r w:rsidRPr="00077B20">
        <w:rPr>
          <w:rFonts w:ascii="Times New Roman" w:hAnsi="Times New Roman" w:cs="Times New Roman"/>
          <w:sz w:val="24"/>
          <w:szCs w:val="24"/>
        </w:rPr>
        <w:t>.</w:t>
      </w:r>
    </w:p>
    <w:p w14:paraId="0969A41E" w14:textId="11511A04" w:rsidR="00426ACE" w:rsidRPr="00D03569" w:rsidRDefault="00426ACE" w:rsidP="001F3AC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Шрифт: </w:t>
      </w:r>
      <w:r w:rsidR="00D03569">
        <w:rPr>
          <w:rFonts w:ascii="Times New Roman" w:hAnsi="Times New Roman" w:cs="Times New Roman"/>
          <w:sz w:val="24"/>
          <w:szCs w:val="24"/>
          <w:lang w:val="en-US"/>
        </w:rPr>
        <w:t>Segoe</w:t>
      </w:r>
      <w:r w:rsidR="00D03569" w:rsidRPr="00D03569">
        <w:rPr>
          <w:rFonts w:ascii="Times New Roman" w:hAnsi="Times New Roman" w:cs="Times New Roman"/>
          <w:sz w:val="24"/>
          <w:szCs w:val="24"/>
        </w:rPr>
        <w:t xml:space="preserve"> </w:t>
      </w:r>
      <w:r w:rsidR="00D03569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D03569" w:rsidRPr="00D03569">
        <w:rPr>
          <w:rFonts w:ascii="Times New Roman" w:hAnsi="Times New Roman" w:cs="Times New Roman"/>
          <w:sz w:val="24"/>
          <w:szCs w:val="24"/>
        </w:rPr>
        <w:t>.</w:t>
      </w:r>
    </w:p>
    <w:p w14:paraId="3527019C" w14:textId="77777777" w:rsidR="00CA35F0" w:rsidRPr="00077B20" w:rsidRDefault="00CA35F0" w:rsidP="001F3AC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Не должно присутствовать: мелькающие баннеры, отвлекающая реклама, неразборчивый сплошной текст.</w:t>
      </w:r>
    </w:p>
    <w:p w14:paraId="591566D5" w14:textId="77777777" w:rsidR="00CA35F0" w:rsidRPr="00077B20" w:rsidRDefault="00CA35F0" w:rsidP="001A1127">
      <w:pPr>
        <w:pStyle w:val="af9"/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4B6B5" w14:textId="77777777" w:rsidR="001A1127" w:rsidRPr="00077B20" w:rsidRDefault="001A1127" w:rsidP="001A1127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1999B8" w14:textId="77777777" w:rsidR="007D4F08" w:rsidRPr="00077B20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492AF2FF" w14:textId="77777777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0FB90199" w14:textId="66B98818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FE0EF25" w14:textId="77777777" w:rsidR="001A1127" w:rsidRPr="00077B20" w:rsidRDefault="001A1127" w:rsidP="001A1127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Администратор:</w:t>
      </w:r>
    </w:p>
    <w:p w14:paraId="794540B0" w14:textId="48E4FB3E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Добавление, удаление и редактирование новых рецептов</w:t>
      </w:r>
    </w:p>
    <w:p w14:paraId="653CF9A3" w14:textId="77991F94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Добавление</w:t>
      </w:r>
      <w:r w:rsidR="006A21A4"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, удаление и редактирование </w:t>
      </w: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новых статей</w:t>
      </w:r>
    </w:p>
    <w:p w14:paraId="4317BDB4" w14:textId="77777777" w:rsidR="001A1127" w:rsidRPr="00077B20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Неавторизованный пользователь</w:t>
      </w:r>
      <w:r w:rsidRPr="00077B20"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  <w:t>:</w:t>
      </w:r>
    </w:p>
    <w:p w14:paraId="00D5726B" w14:textId="7ED0CDAF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Возможность просматривать </w:t>
      </w:r>
      <w:r w:rsidR="006A21A4"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статьи</w:t>
      </w:r>
    </w:p>
    <w:p w14:paraId="1793260D" w14:textId="2B6FB686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69B88FEA" w14:textId="33B1D120" w:rsidR="006A21A4" w:rsidRPr="00077B20" w:rsidRDefault="006A21A4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03277687" w14:textId="77777777" w:rsidR="001A1127" w:rsidRPr="00077B20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Авторизованный пользователь с подпиской:</w:t>
      </w:r>
    </w:p>
    <w:p w14:paraId="1BFAC1B2" w14:textId="77777777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Просмотр личного кабинета</w:t>
      </w:r>
    </w:p>
    <w:p w14:paraId="0B8D30BC" w14:textId="77777777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статьи</w:t>
      </w:r>
    </w:p>
    <w:p w14:paraId="429355FE" w14:textId="77777777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2956C5DF" w14:textId="77777777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использования калькулятора нормы калорий и БЖУ</w:t>
      </w:r>
    </w:p>
    <w:p w14:paraId="00F1B244" w14:textId="53507B4C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5196ECF9" w14:textId="4DE3462E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получения индивидуального рациона питания</w:t>
      </w:r>
    </w:p>
    <w:p w14:paraId="2308426E" w14:textId="685FFA14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Редактирование индивидуального рациона питания</w:t>
      </w:r>
    </w:p>
    <w:p w14:paraId="76A70111" w14:textId="77777777" w:rsidR="001A1127" w:rsidRPr="00077B20" w:rsidRDefault="001A1127" w:rsidP="001A1127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477EFFB5" w14:textId="1186A7C5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5F5BDD57" w14:textId="267BDE9F" w:rsidR="002C3DEF" w:rsidRPr="00077B20" w:rsidRDefault="00933CC7" w:rsidP="002C3DEF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noProof/>
          <w:sz w:val="24"/>
          <w:szCs w:val="24"/>
          <w:lang w:eastAsia="zh-CN" w:bidi="hi-IN"/>
        </w:rPr>
        <w:lastRenderedPageBreak/>
        <w:drawing>
          <wp:anchor distT="0" distB="0" distL="114300" distR="114300" simplePos="0" relativeHeight="251659264" behindDoc="0" locked="0" layoutInCell="1" allowOverlap="1" wp14:anchorId="7918388C" wp14:editId="6C6875EC">
            <wp:simplePos x="0" y="0"/>
            <wp:positionH relativeFrom="column">
              <wp:posOffset>330200</wp:posOffset>
            </wp:positionH>
            <wp:positionV relativeFrom="paragraph">
              <wp:posOffset>-134849</wp:posOffset>
            </wp:positionV>
            <wp:extent cx="6144482" cy="400105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9446" w14:textId="14059917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14:paraId="2E40AE2E" w14:textId="35CEB4FD" w:rsidR="00933CC7" w:rsidRPr="00077B20" w:rsidRDefault="00910421" w:rsidP="00933CC7">
      <w:p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noProof/>
          <w:sz w:val="24"/>
          <w:szCs w:val="24"/>
          <w:lang w:eastAsia="zh-CN" w:bidi="hi-IN"/>
        </w:rPr>
        <w:drawing>
          <wp:anchor distT="0" distB="0" distL="114300" distR="114300" simplePos="0" relativeHeight="251660288" behindDoc="0" locked="0" layoutInCell="1" allowOverlap="1" wp14:anchorId="129ADE3E" wp14:editId="5B168803">
            <wp:simplePos x="0" y="0"/>
            <wp:positionH relativeFrom="column">
              <wp:posOffset>398576</wp:posOffset>
            </wp:positionH>
            <wp:positionV relativeFrom="paragraph">
              <wp:posOffset>30480</wp:posOffset>
            </wp:positionV>
            <wp:extent cx="5669280" cy="36410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6FCDE" w14:textId="77777777" w:rsidR="00933CC7" w:rsidRPr="00077B20" w:rsidRDefault="00933CC7" w:rsidP="00933CC7">
      <w:pPr>
        <w:pStyle w:val="af9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255D3B41" w14:textId="77777777" w:rsidR="00933CC7" w:rsidRPr="00077B20" w:rsidRDefault="00933CC7" w:rsidP="00933CC7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0C593340" w14:textId="121E4F6A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структуре сайта (карта сайта)</w:t>
      </w:r>
    </w:p>
    <w:p w14:paraId="559DF91E" w14:textId="77777777" w:rsidR="00CA35F0" w:rsidRPr="00077B20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URL-адресов в файле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должно превышать 50 тысяч. Если их больше, необходимо создать несколько отдельных Карт сайта, которые прописывают в файле индекса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. По </w:t>
      </w:r>
      <w:hyperlink r:id="rId11" w:history="1">
        <w:r w:rsidRPr="00077B2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>словам оф</w:t>
        </w:r>
        <w:bookmarkStart w:id="0" w:name="_GoBack"/>
        <w:bookmarkEnd w:id="0"/>
        <w:r w:rsidRPr="00077B2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ициального представителя </w:t>
        </w:r>
        <w:proofErr w:type="spellStart"/>
        <w:r w:rsidRPr="00077B2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>Google</w:t>
        </w:r>
        <w:proofErr w:type="spellEnd"/>
      </w:hyperlink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для этого достаточно создать </w:t>
      </w: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несколько отдельных файлов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не больше 50 тысяч ссылок каждая, а в сумме ссылок может быть больше лимита. После этого для нескольких Карт создают общий материнский файл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6ADA41" w14:textId="77777777" w:rsidR="00CA35F0" w:rsidRPr="00077B20" w:rsidRDefault="00CA35F0" w:rsidP="001F3AC1">
      <w:pPr>
        <w:pStyle w:val="af9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Максимальный размер файла – 50 Мб. Файл можно уменьшить при помощи сжатия 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fldChar w:fldCharType="begin"/>
      </w:r>
      <w:r w:rsidRPr="00077B20">
        <w:rPr>
          <w:rFonts w:ascii="Times New Roman" w:hAnsi="Times New Roman" w:cs="Times New Roman"/>
          <w:sz w:val="24"/>
          <w:szCs w:val="24"/>
        </w:rPr>
        <w:instrText xml:space="preserve"> HYPERLINK "https://pr-cy.ru/news/p/7288-kak-umenshit-ves-sayta-i-uskorit-zagruzku-stranits" </w:instrText>
      </w:r>
      <w:r w:rsidRPr="00077B20">
        <w:rPr>
          <w:rFonts w:ascii="Times New Roman" w:hAnsi="Times New Roman" w:cs="Times New Roman"/>
          <w:sz w:val="24"/>
          <w:szCs w:val="24"/>
        </w:rPr>
        <w:fldChar w:fldCharType="separate"/>
      </w:r>
      <w:r w:rsidRPr="00077B20">
        <w:rPr>
          <w:rStyle w:val="af"/>
          <w:rFonts w:ascii="Times New Roman" w:hAnsi="Times New Roman" w:cs="Times New Roman"/>
          <w:color w:val="000000" w:themeColor="text1"/>
          <w:sz w:val="24"/>
          <w:szCs w:val="24"/>
        </w:rPr>
        <w:t>gzip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fldChar w:fldCharType="end"/>
      </w: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, но в несжатом виде он все равно должен быть меньше 50 Мб.</w:t>
      </w:r>
    </w:p>
    <w:p w14:paraId="2643A7BD" w14:textId="77777777" w:rsidR="00CA35F0" w:rsidRPr="00077B20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77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 идентификаторы сессий не должны быть в Карте сайта.</w:t>
      </w:r>
    </w:p>
    <w:p w14:paraId="0C86B303" w14:textId="66856F6B" w:rsidR="00CA35F0" w:rsidRPr="00077B20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Ссылки должны иметь одинаковый синтаксис.</w:t>
      </w:r>
    </w:p>
    <w:p w14:paraId="281043CC" w14:textId="77777777" w:rsidR="00CA35F0" w:rsidRPr="00077B20" w:rsidRDefault="00CA35F0" w:rsidP="00CA35F0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D95C64" w14:textId="77777777" w:rsidR="00CA35F0" w:rsidRPr="00077B20" w:rsidRDefault="00CA35F0" w:rsidP="00CA35F0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1A2B51AE" w14:textId="6D14F527" w:rsidR="00817241" w:rsidRPr="00077B20" w:rsidRDefault="00817241" w:rsidP="00817241">
      <w:p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noProof/>
          <w:sz w:val="24"/>
          <w:szCs w:val="24"/>
          <w:lang w:eastAsia="zh-CN" w:bidi="hi-IN"/>
        </w:rPr>
        <w:drawing>
          <wp:anchor distT="0" distB="0" distL="114300" distR="114300" simplePos="0" relativeHeight="251658240" behindDoc="1" locked="0" layoutInCell="1" allowOverlap="1" wp14:anchorId="580DD6D2" wp14:editId="6F0C9A32">
            <wp:simplePos x="0" y="0"/>
            <wp:positionH relativeFrom="column">
              <wp:posOffset>24130</wp:posOffset>
            </wp:positionH>
            <wp:positionV relativeFrom="paragraph">
              <wp:posOffset>-19050</wp:posOffset>
            </wp:positionV>
            <wp:extent cx="648081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CE6E" w14:textId="77777777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5A6F23EE" w14:textId="6EF7F906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Общие требования к административной части</w:t>
      </w:r>
    </w:p>
    <w:p w14:paraId="3A195756" w14:textId="2E0EE2C5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Добавление новых рецептов</w:t>
      </w:r>
    </w:p>
    <w:p w14:paraId="0C1E6853" w14:textId="45EDF9B7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Удаление рецептов</w:t>
      </w:r>
    </w:p>
    <w:p w14:paraId="5591B506" w14:textId="14928924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Возможность редактирования рецептов</w:t>
      </w:r>
    </w:p>
    <w:p w14:paraId="54A3E02D" w14:textId="5E5027F5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Добавление статей</w:t>
      </w:r>
    </w:p>
    <w:p w14:paraId="4419CBA7" w14:textId="2613C5E5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Удаление статей</w:t>
      </w:r>
    </w:p>
    <w:p w14:paraId="5F9BBA88" w14:textId="32F2A9CA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Редактирование статей</w:t>
      </w:r>
    </w:p>
    <w:p w14:paraId="74C256B9" w14:textId="0A6CB0F6" w:rsidR="007D4F08" w:rsidRPr="00077B20" w:rsidRDefault="007D4F08" w:rsidP="007D4F08">
      <w:pPr>
        <w:pStyle w:val="af9"/>
        <w:numPr>
          <w:ilvl w:val="2"/>
          <w:numId w:val="11"/>
        </w:numPr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текстовому разделу сайта</w:t>
      </w:r>
    </w:p>
    <w:p w14:paraId="06CD86FE" w14:textId="4EB35734" w:rsidR="00910421" w:rsidRPr="00077B20" w:rsidRDefault="00910421" w:rsidP="001F3AC1">
      <w:pPr>
        <w:pStyle w:val="af9"/>
        <w:ind w:left="0" w:firstLineChars="851" w:firstLine="2042"/>
        <w:jc w:val="both"/>
        <w:rPr>
          <w:rFonts w:ascii="Times New Roman" w:eastAsia="SimSun" w:hAnsi="Times New Roman" w:cs="Times New Roman"/>
          <w:sz w:val="24"/>
          <w:szCs w:val="24"/>
          <w:lang w:val="en-US"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Шрифт</w:t>
      </w:r>
      <w:r w:rsidRPr="00077B20">
        <w:rPr>
          <w:rFonts w:ascii="Times New Roman" w:eastAsia="SimSun" w:hAnsi="Times New Roman" w:cs="Times New Roman"/>
          <w:sz w:val="24"/>
          <w:szCs w:val="24"/>
          <w:lang w:val="en-US" w:eastAsia="zh-CN" w:bidi="hi-IN"/>
        </w:rPr>
        <w:t xml:space="preserve">: 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 xml:space="preserve">Noto Sans, sans-serif. </w:t>
      </w:r>
      <w:r w:rsidRPr="00077B20">
        <w:rPr>
          <w:rFonts w:ascii="Times New Roman" w:hAnsi="Times New Roman" w:cs="Times New Roman"/>
          <w:sz w:val="24"/>
          <w:szCs w:val="24"/>
        </w:rPr>
        <w:t xml:space="preserve">Допустимо использовать размеры 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 xml:space="preserve">20 ,22, 24, 30px. </w:t>
      </w:r>
    </w:p>
    <w:p w14:paraId="39B46044" w14:textId="67752087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Текст читабельный</w:t>
      </w:r>
    </w:p>
    <w:p w14:paraId="136DBDCD" w14:textId="123C41A0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Информативность</w:t>
      </w:r>
    </w:p>
    <w:p w14:paraId="2CAE4AE7" w14:textId="3AA51B15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Орфографическая правильность</w:t>
      </w:r>
    </w:p>
    <w:p w14:paraId="6B0CC028" w14:textId="3A339650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Ясность и доступность</w:t>
      </w:r>
    </w:p>
    <w:p w14:paraId="5E85DB4F" w14:textId="77777777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503B5950" w14:textId="7CA36CA0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информационному обеспечению</w:t>
      </w:r>
    </w:p>
    <w:p w14:paraId="56D335EC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т.п.). Такие файлы сохраняются в файловой системе, а в БД размещаются ссылки на них. </w:t>
      </w:r>
    </w:p>
    <w:p w14:paraId="7FC87C17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zh-CN" w:bidi="hi-IN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языкам программирования. Для реализации статических страниц и шаблонов должны использоваться языки PHP, CSS, </w:t>
      </w:r>
      <w:r w:rsidRPr="00077B20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. Исходный код должен разрабатываться в соответствии со стандартами HTML 5.0. Для реализации интерактивных </w:t>
      </w:r>
      <w:r w:rsidRPr="00077B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элементов клиентской части должны использоваться языки </w:t>
      </w:r>
      <w:proofErr w:type="spellStart"/>
      <w:r w:rsidRPr="00077B2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 и HTML. Для реализации динамических страниц должен использоваться язык PHP.</w:t>
      </w:r>
    </w:p>
    <w:p w14:paraId="248B2B51" w14:textId="77777777" w:rsidR="00910421" w:rsidRPr="00077B20" w:rsidRDefault="00910421" w:rsidP="00910421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0FDE3652" w14:textId="51485F5D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программному обеспечению</w:t>
      </w:r>
    </w:p>
    <w:p w14:paraId="3BE88CB9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ОС: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Windows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7 или выше.</w:t>
      </w:r>
    </w:p>
    <w:p w14:paraId="607F50E5" w14:textId="636B57F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Веб-браузер: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Internet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Explorer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8.0 и выше, или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Opera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9.5 и выше, или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Safari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3.2.1 и выше, или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Chrome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2 и выше; Включенная поддержка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javascript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.</w:t>
      </w:r>
    </w:p>
    <w:p w14:paraId="5AD69C9D" w14:textId="281A98DE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техническому обеспечению</w:t>
      </w:r>
    </w:p>
    <w:p w14:paraId="77CBEBC2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65207161" w14:textId="50C5F6AD" w:rsidR="00910421" w:rsidRPr="00077B20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процессор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Intel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Pentium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III 1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Ghz</w:t>
      </w:r>
      <w:proofErr w:type="spellEnd"/>
    </w:p>
    <w:p w14:paraId="28AA727A" w14:textId="578A7024" w:rsidR="00910421" w:rsidRPr="00077B20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оперативная память 256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Mb</w:t>
      </w:r>
      <w:proofErr w:type="spellEnd"/>
    </w:p>
    <w:p w14:paraId="1F6732F9" w14:textId="274C74B3" w:rsidR="00910421" w:rsidRPr="00077B20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разрешение экрана: не менее 1024×768</w:t>
      </w:r>
    </w:p>
    <w:p w14:paraId="76430F0B" w14:textId="3B25B9CA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лингвистическому обеспечению</w:t>
      </w:r>
    </w:p>
    <w:p w14:paraId="31554E27" w14:textId="4F8FFF83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Сайт выполнен на русском языке.</w:t>
      </w:r>
    </w:p>
    <w:p w14:paraId="05A51B4D" w14:textId="624A15E3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64AEDB19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Сайт должен быть оптимизирован для просмотра при разрешении 1024*768, 1980*1024 без горизонтальной полосы прокрутки и без пустых (белых) полей для основных типов разрешения.</w:t>
      </w:r>
    </w:p>
    <w:p w14:paraId="23183928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На каждой странице должны отображаться логотип компании и контактная информация.</w:t>
      </w:r>
    </w:p>
    <w:p w14:paraId="4F368260" w14:textId="73557CA9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2A1507A8" w14:textId="77777777" w:rsidR="007D4F08" w:rsidRPr="00077B20" w:rsidRDefault="007D4F08" w:rsidP="007D4F08">
      <w:pPr>
        <w:pStyle w:val="af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03D371BB" w14:textId="5611CDE5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наполнению информацией</w:t>
      </w:r>
    </w:p>
    <w:p w14:paraId="271FAC36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В рамках работ по данному проекту Исполнитель обеспечивает наполнение разделов сайта предоставленными Заказчиком материалами.</w:t>
      </w:r>
    </w:p>
    <w:p w14:paraId="051E68F7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Исполнитель обеспечивает обработку иллюстраций для приведения их в соответствие с техническими требованиями и HTML-верстку подготовленных материалов. </w:t>
      </w:r>
    </w:p>
    <w:p w14:paraId="7AAD7AEF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14:paraId="04149D37" w14:textId="6C520D4C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</w:t>
      </w:r>
    </w:p>
    <w:p w14:paraId="61BEC12A" w14:textId="22D4FACC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документации</w:t>
      </w:r>
    </w:p>
    <w:p w14:paraId="2BC2B1FF" w14:textId="77777777" w:rsidR="00910421" w:rsidRPr="00077B20" w:rsidRDefault="00910421" w:rsidP="001F3AC1">
      <w:pPr>
        <w:tabs>
          <w:tab w:val="left" w:pos="1140"/>
        </w:tabs>
        <w:spacing w:after="0"/>
        <w:ind w:firstLineChars="851" w:firstLine="2042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Техническое задание должно соответствовать двум гостам:</w:t>
      </w:r>
    </w:p>
    <w:p w14:paraId="67333E3B" w14:textId="29681DD5" w:rsidR="00910421" w:rsidRPr="00077B20" w:rsidRDefault="00910421" w:rsidP="00077B20">
      <w:pPr>
        <w:pStyle w:val="af9"/>
        <w:numPr>
          <w:ilvl w:val="0"/>
          <w:numId w:val="22"/>
        </w:numPr>
        <w:tabs>
          <w:tab w:val="left" w:pos="1140"/>
        </w:tabs>
        <w:spacing w:after="0"/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ГОСТ 34.602.89 «Техническое задание на создание автоматизированной системы»;</w:t>
      </w:r>
    </w:p>
    <w:p w14:paraId="5FA62406" w14:textId="20C1C2E9" w:rsidR="00910421" w:rsidRPr="00077B20" w:rsidRDefault="00910421" w:rsidP="00077B20">
      <w:pPr>
        <w:pStyle w:val="af9"/>
        <w:numPr>
          <w:ilvl w:val="0"/>
          <w:numId w:val="22"/>
        </w:numPr>
        <w:tabs>
          <w:tab w:val="left" w:pos="1140"/>
        </w:tabs>
        <w:spacing w:after="0"/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ГОСТ 19.201-78 «Техническое задание. Требования к содержанию и оформлению».</w:t>
      </w:r>
    </w:p>
    <w:p w14:paraId="6E0544DE" w14:textId="445F1832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персоналу</w:t>
      </w:r>
    </w:p>
    <w:p w14:paraId="0F300ECF" w14:textId="603FDA50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5B2FE5F8" w14:textId="0CA71F15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предоставления дистрибутива</w:t>
      </w:r>
    </w:p>
    <w:p w14:paraId="7B6DB577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 окончании разработки Исполнитель должен предоставить Заказчику дистрибутив системы в составе:</w:t>
      </w:r>
    </w:p>
    <w:p w14:paraId="3AD794A3" w14:textId="6439F480" w:rsidR="00910421" w:rsidRPr="00077B20" w:rsidRDefault="00910421" w:rsidP="00077B20">
      <w:pPr>
        <w:pStyle w:val="af9"/>
        <w:numPr>
          <w:ilvl w:val="0"/>
          <w:numId w:val="23"/>
        </w:numPr>
        <w:tabs>
          <w:tab w:val="left" w:pos="1140"/>
        </w:tabs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lastRenderedPageBreak/>
        <w:t>архив с исходными кодами всех программных модулей и разделов сайта;</w:t>
      </w:r>
    </w:p>
    <w:p w14:paraId="7B6DF52C" w14:textId="3DC24377" w:rsidR="00910421" w:rsidRPr="00077B20" w:rsidRDefault="00910421" w:rsidP="00077B20">
      <w:pPr>
        <w:pStyle w:val="af9"/>
        <w:numPr>
          <w:ilvl w:val="0"/>
          <w:numId w:val="23"/>
        </w:numPr>
        <w:tabs>
          <w:tab w:val="left" w:pos="1140"/>
        </w:tabs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дамп проектной базы данных с актуальной информацией.</w:t>
      </w:r>
    </w:p>
    <w:p w14:paraId="02603150" w14:textId="44638F85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Дистрибутив предоставляется в виде файлового архива.</w:t>
      </w:r>
    </w:p>
    <w:p w14:paraId="57963588" w14:textId="3A85C8F1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397AA768" w14:textId="25CEB2E1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14:paraId="4AC51DCF" w14:textId="77777777" w:rsidR="007D4F08" w:rsidRPr="00077B20" w:rsidRDefault="007D4F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32628F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sectPr w:rsidR="0088377F" w:rsidRPr="00077B2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11474" w14:textId="77777777" w:rsidR="00804D25" w:rsidRDefault="00804D25">
      <w:pPr>
        <w:spacing w:after="0" w:line="240" w:lineRule="auto"/>
      </w:pPr>
      <w:r>
        <w:separator/>
      </w:r>
    </w:p>
  </w:endnote>
  <w:endnote w:type="continuationSeparator" w:id="0">
    <w:p w14:paraId="4F9D2F57" w14:textId="77777777" w:rsidR="00804D25" w:rsidRDefault="0080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0204E" w14:textId="77777777" w:rsidR="00804D25" w:rsidRDefault="00804D25">
      <w:pPr>
        <w:spacing w:after="0" w:line="240" w:lineRule="auto"/>
      </w:pPr>
      <w:r>
        <w:separator/>
      </w:r>
    </w:p>
  </w:footnote>
  <w:footnote w:type="continuationSeparator" w:id="0">
    <w:p w14:paraId="5D861350" w14:textId="77777777" w:rsidR="00804D25" w:rsidRDefault="0080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AE6"/>
    <w:multiLevelType w:val="hybridMultilevel"/>
    <w:tmpl w:val="AC58471E"/>
    <w:lvl w:ilvl="0" w:tplc="C21EB37C">
      <w:start w:val="1"/>
      <w:numFmt w:val="bullet"/>
      <w:lvlText w:val="-"/>
      <w:lvlJc w:val="left"/>
    </w:lvl>
    <w:lvl w:ilvl="1" w:tplc="34AAAE2E">
      <w:start w:val="2"/>
      <w:numFmt w:val="decimal"/>
      <w:lvlText w:val="3.%2"/>
      <w:lvlJc w:val="left"/>
    </w:lvl>
    <w:lvl w:ilvl="2" w:tplc="88080060">
      <w:start w:val="1"/>
      <w:numFmt w:val="decimal"/>
      <w:lvlText w:val=""/>
      <w:lvlJc w:val="left"/>
    </w:lvl>
    <w:lvl w:ilvl="3" w:tplc="BC72E2B8">
      <w:start w:val="1"/>
      <w:numFmt w:val="decimal"/>
      <w:lvlText w:val=""/>
      <w:lvlJc w:val="left"/>
    </w:lvl>
    <w:lvl w:ilvl="4" w:tplc="282C6D8C">
      <w:start w:val="1"/>
      <w:numFmt w:val="decimal"/>
      <w:lvlText w:val=""/>
      <w:lvlJc w:val="left"/>
    </w:lvl>
    <w:lvl w:ilvl="5" w:tplc="06A2C494">
      <w:start w:val="1"/>
      <w:numFmt w:val="decimal"/>
      <w:lvlText w:val=""/>
      <w:lvlJc w:val="left"/>
    </w:lvl>
    <w:lvl w:ilvl="6" w:tplc="D7AC5D9E">
      <w:start w:val="1"/>
      <w:numFmt w:val="decimal"/>
      <w:lvlText w:val=""/>
      <w:lvlJc w:val="left"/>
    </w:lvl>
    <w:lvl w:ilvl="7" w:tplc="D6947F66">
      <w:start w:val="1"/>
      <w:numFmt w:val="decimal"/>
      <w:lvlText w:val=""/>
      <w:lvlJc w:val="left"/>
    </w:lvl>
    <w:lvl w:ilvl="8" w:tplc="DF5ED526">
      <w:start w:val="1"/>
      <w:numFmt w:val="decimal"/>
      <w:lvlText w:val=""/>
      <w:lvlJc w:val="left"/>
    </w:lvl>
  </w:abstractNum>
  <w:abstractNum w:abstractNumId="1" w15:restartNumberingAfterBreak="0">
    <w:nsid w:val="056B7E26"/>
    <w:multiLevelType w:val="hybridMultilevel"/>
    <w:tmpl w:val="15F6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0D34"/>
    <w:multiLevelType w:val="hybridMultilevel"/>
    <w:tmpl w:val="681A0E04"/>
    <w:lvl w:ilvl="0" w:tplc="4A76FE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C6AEF"/>
    <w:multiLevelType w:val="hybridMultilevel"/>
    <w:tmpl w:val="AD8E9DB8"/>
    <w:lvl w:ilvl="0" w:tplc="9CF03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A71E1"/>
    <w:multiLevelType w:val="hybridMultilevel"/>
    <w:tmpl w:val="472247B0"/>
    <w:lvl w:ilvl="0" w:tplc="96F827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6001660">
      <w:start w:val="1"/>
      <w:numFmt w:val="lowerLetter"/>
      <w:lvlText w:val="%2."/>
      <w:lvlJc w:val="left"/>
      <w:pPr>
        <w:ind w:left="1440" w:hanging="360"/>
      </w:pPr>
    </w:lvl>
    <w:lvl w:ilvl="2" w:tplc="DA3E2F84">
      <w:start w:val="1"/>
      <w:numFmt w:val="lowerRoman"/>
      <w:lvlText w:val="%3."/>
      <w:lvlJc w:val="right"/>
      <w:pPr>
        <w:ind w:left="2160" w:hanging="180"/>
      </w:pPr>
    </w:lvl>
    <w:lvl w:ilvl="3" w:tplc="5C84A5DE">
      <w:start w:val="1"/>
      <w:numFmt w:val="decimal"/>
      <w:lvlText w:val="%4."/>
      <w:lvlJc w:val="left"/>
      <w:pPr>
        <w:ind w:left="2880" w:hanging="360"/>
      </w:pPr>
    </w:lvl>
    <w:lvl w:ilvl="4" w:tplc="D5801CF6">
      <w:start w:val="1"/>
      <w:numFmt w:val="lowerLetter"/>
      <w:lvlText w:val="%5."/>
      <w:lvlJc w:val="left"/>
      <w:pPr>
        <w:ind w:left="3600" w:hanging="360"/>
      </w:pPr>
    </w:lvl>
    <w:lvl w:ilvl="5" w:tplc="7EC25A1A">
      <w:start w:val="1"/>
      <w:numFmt w:val="lowerRoman"/>
      <w:lvlText w:val="%6."/>
      <w:lvlJc w:val="right"/>
      <w:pPr>
        <w:ind w:left="4320" w:hanging="180"/>
      </w:pPr>
    </w:lvl>
    <w:lvl w:ilvl="6" w:tplc="FD8CB06A">
      <w:start w:val="1"/>
      <w:numFmt w:val="decimal"/>
      <w:lvlText w:val="%7."/>
      <w:lvlJc w:val="left"/>
      <w:pPr>
        <w:ind w:left="5040" w:hanging="360"/>
      </w:pPr>
    </w:lvl>
    <w:lvl w:ilvl="7" w:tplc="78D88C18">
      <w:start w:val="1"/>
      <w:numFmt w:val="lowerLetter"/>
      <w:lvlText w:val="%8."/>
      <w:lvlJc w:val="left"/>
      <w:pPr>
        <w:ind w:left="5760" w:hanging="360"/>
      </w:pPr>
    </w:lvl>
    <w:lvl w:ilvl="8" w:tplc="0FB873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00DAF"/>
    <w:multiLevelType w:val="multilevel"/>
    <w:tmpl w:val="26281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451EA"/>
    <w:multiLevelType w:val="hybridMultilevel"/>
    <w:tmpl w:val="6C14CC7A"/>
    <w:lvl w:ilvl="0" w:tplc="22E62CE4">
      <w:start w:val="6"/>
      <w:numFmt w:val="decimal"/>
      <w:lvlText w:val="%1."/>
      <w:lvlJc w:val="left"/>
    </w:lvl>
    <w:lvl w:ilvl="1" w:tplc="825ECD5C">
      <w:start w:val="1"/>
      <w:numFmt w:val="decimal"/>
      <w:lvlText w:val="6.%2"/>
      <w:lvlJc w:val="left"/>
    </w:lvl>
    <w:lvl w:ilvl="2" w:tplc="BEFE9A7C">
      <w:start w:val="1"/>
      <w:numFmt w:val="decimal"/>
      <w:lvlText w:val=""/>
      <w:lvlJc w:val="left"/>
    </w:lvl>
    <w:lvl w:ilvl="3" w:tplc="0A187AD8">
      <w:start w:val="1"/>
      <w:numFmt w:val="decimal"/>
      <w:lvlText w:val=""/>
      <w:lvlJc w:val="left"/>
    </w:lvl>
    <w:lvl w:ilvl="4" w:tplc="549C75B6">
      <w:start w:val="1"/>
      <w:numFmt w:val="decimal"/>
      <w:lvlText w:val=""/>
      <w:lvlJc w:val="left"/>
    </w:lvl>
    <w:lvl w:ilvl="5" w:tplc="4DA04D2C">
      <w:start w:val="1"/>
      <w:numFmt w:val="decimal"/>
      <w:lvlText w:val=""/>
      <w:lvlJc w:val="left"/>
    </w:lvl>
    <w:lvl w:ilvl="6" w:tplc="FF805754">
      <w:start w:val="1"/>
      <w:numFmt w:val="decimal"/>
      <w:lvlText w:val=""/>
      <w:lvlJc w:val="left"/>
    </w:lvl>
    <w:lvl w:ilvl="7" w:tplc="B6CC2390">
      <w:start w:val="1"/>
      <w:numFmt w:val="decimal"/>
      <w:lvlText w:val=""/>
      <w:lvlJc w:val="left"/>
    </w:lvl>
    <w:lvl w:ilvl="8" w:tplc="A950FFA6">
      <w:start w:val="1"/>
      <w:numFmt w:val="decimal"/>
      <w:lvlText w:val=""/>
      <w:lvlJc w:val="left"/>
    </w:lvl>
  </w:abstractNum>
  <w:abstractNum w:abstractNumId="7" w15:restartNumberingAfterBreak="0">
    <w:nsid w:val="37AA271C"/>
    <w:multiLevelType w:val="multilevel"/>
    <w:tmpl w:val="266A39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2F0AFB"/>
    <w:multiLevelType w:val="multilevel"/>
    <w:tmpl w:val="CBB8F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C1095C"/>
    <w:multiLevelType w:val="hybridMultilevel"/>
    <w:tmpl w:val="5A664EFE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00E94"/>
    <w:multiLevelType w:val="hybridMultilevel"/>
    <w:tmpl w:val="C9926D14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7E5F73"/>
    <w:multiLevelType w:val="hybridMultilevel"/>
    <w:tmpl w:val="384069C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79788C"/>
    <w:multiLevelType w:val="hybridMultilevel"/>
    <w:tmpl w:val="B4A000AE"/>
    <w:lvl w:ilvl="0" w:tplc="68C267EA">
      <w:start w:val="3"/>
      <w:numFmt w:val="decimal"/>
      <w:lvlText w:val="%1."/>
      <w:lvlJc w:val="left"/>
    </w:lvl>
    <w:lvl w:ilvl="1" w:tplc="E35CBC4A">
      <w:start w:val="1"/>
      <w:numFmt w:val="decimal"/>
      <w:lvlText w:val="3.%2"/>
      <w:lvlJc w:val="left"/>
    </w:lvl>
    <w:lvl w:ilvl="2" w:tplc="F86849CA">
      <w:start w:val="1"/>
      <w:numFmt w:val="decimal"/>
      <w:lvlText w:val=""/>
      <w:lvlJc w:val="left"/>
    </w:lvl>
    <w:lvl w:ilvl="3" w:tplc="27E2898E">
      <w:start w:val="1"/>
      <w:numFmt w:val="decimal"/>
      <w:lvlText w:val=""/>
      <w:lvlJc w:val="left"/>
    </w:lvl>
    <w:lvl w:ilvl="4" w:tplc="7BE8DB7E">
      <w:start w:val="1"/>
      <w:numFmt w:val="decimal"/>
      <w:lvlText w:val=""/>
      <w:lvlJc w:val="left"/>
    </w:lvl>
    <w:lvl w:ilvl="5" w:tplc="F71A550E">
      <w:start w:val="1"/>
      <w:numFmt w:val="decimal"/>
      <w:lvlText w:val=""/>
      <w:lvlJc w:val="left"/>
    </w:lvl>
    <w:lvl w:ilvl="6" w:tplc="7E8AE83E">
      <w:start w:val="1"/>
      <w:numFmt w:val="decimal"/>
      <w:lvlText w:val=""/>
      <w:lvlJc w:val="left"/>
    </w:lvl>
    <w:lvl w:ilvl="7" w:tplc="4BE03178">
      <w:start w:val="1"/>
      <w:numFmt w:val="decimal"/>
      <w:lvlText w:val=""/>
      <w:lvlJc w:val="left"/>
    </w:lvl>
    <w:lvl w:ilvl="8" w:tplc="58CE67BA">
      <w:start w:val="1"/>
      <w:numFmt w:val="decimal"/>
      <w:lvlText w:val=""/>
      <w:lvlJc w:val="left"/>
    </w:lvl>
  </w:abstractNum>
  <w:abstractNum w:abstractNumId="13" w15:restartNumberingAfterBreak="0">
    <w:nsid w:val="54E63F3D"/>
    <w:multiLevelType w:val="hybridMultilevel"/>
    <w:tmpl w:val="A0D8FFC8"/>
    <w:lvl w:ilvl="0" w:tplc="334AE81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 w:tplc="A0B83A14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 w:tplc="838C052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 w:tplc="2D78C3E0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 w:tplc="DFCAD886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 w:tplc="10C46FDA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 w:tplc="804A0B1A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 w:tplc="20FE25FA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 w:tplc="4CCA4F8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57DD73EE"/>
    <w:multiLevelType w:val="hybridMultilevel"/>
    <w:tmpl w:val="84ECDB1A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B297146"/>
    <w:multiLevelType w:val="hybridMultilevel"/>
    <w:tmpl w:val="5FD49CB0"/>
    <w:lvl w:ilvl="0" w:tplc="FACAB932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4190D"/>
    <w:multiLevelType w:val="hybridMultilevel"/>
    <w:tmpl w:val="8D7E9F04"/>
    <w:lvl w:ilvl="0" w:tplc="FF088A00">
      <w:start w:val="1"/>
      <w:numFmt w:val="bullet"/>
      <w:lvlText w:val="·"/>
      <w:lvlJc w:val="left"/>
    </w:lvl>
    <w:lvl w:ilvl="1" w:tplc="BE681010">
      <w:start w:val="4"/>
      <w:numFmt w:val="decimal"/>
      <w:lvlText w:val="5.%2"/>
      <w:lvlJc w:val="left"/>
    </w:lvl>
    <w:lvl w:ilvl="2" w:tplc="A9B2A016">
      <w:start w:val="1"/>
      <w:numFmt w:val="decimal"/>
      <w:lvlText w:val=""/>
      <w:lvlJc w:val="left"/>
    </w:lvl>
    <w:lvl w:ilvl="3" w:tplc="D82ED766">
      <w:start w:val="1"/>
      <w:numFmt w:val="decimal"/>
      <w:lvlText w:val=""/>
      <w:lvlJc w:val="left"/>
    </w:lvl>
    <w:lvl w:ilvl="4" w:tplc="E734381E">
      <w:start w:val="1"/>
      <w:numFmt w:val="decimal"/>
      <w:lvlText w:val=""/>
      <w:lvlJc w:val="left"/>
    </w:lvl>
    <w:lvl w:ilvl="5" w:tplc="3DB478A6">
      <w:start w:val="1"/>
      <w:numFmt w:val="decimal"/>
      <w:lvlText w:val=""/>
      <w:lvlJc w:val="left"/>
    </w:lvl>
    <w:lvl w:ilvl="6" w:tplc="D76AAFC6">
      <w:start w:val="1"/>
      <w:numFmt w:val="decimal"/>
      <w:lvlText w:val=""/>
      <w:lvlJc w:val="left"/>
    </w:lvl>
    <w:lvl w:ilvl="7" w:tplc="DA50AF42">
      <w:start w:val="1"/>
      <w:numFmt w:val="decimal"/>
      <w:lvlText w:val=""/>
      <w:lvlJc w:val="left"/>
    </w:lvl>
    <w:lvl w:ilvl="8" w:tplc="04BE6A38">
      <w:start w:val="1"/>
      <w:numFmt w:val="decimal"/>
      <w:lvlText w:val=""/>
      <w:lvlJc w:val="left"/>
    </w:lvl>
  </w:abstractNum>
  <w:abstractNum w:abstractNumId="17" w15:restartNumberingAfterBreak="0">
    <w:nsid w:val="6601084B"/>
    <w:multiLevelType w:val="hybridMultilevel"/>
    <w:tmpl w:val="98BAA238"/>
    <w:lvl w:ilvl="0" w:tplc="C01C8384">
      <w:start w:val="1"/>
      <w:numFmt w:val="bullet"/>
      <w:lvlText w:val=" "/>
      <w:lvlJc w:val="left"/>
    </w:lvl>
    <w:lvl w:ilvl="1" w:tplc="DBAE1B6C">
      <w:start w:val="1"/>
      <w:numFmt w:val="bullet"/>
      <w:lvlText w:val="·"/>
      <w:lvlJc w:val="left"/>
    </w:lvl>
    <w:lvl w:ilvl="2" w:tplc="593254C4">
      <w:start w:val="4"/>
      <w:numFmt w:val="decimal"/>
      <w:lvlText w:val="4.%3"/>
      <w:lvlJc w:val="left"/>
    </w:lvl>
    <w:lvl w:ilvl="3" w:tplc="4C969E54">
      <w:start w:val="1"/>
      <w:numFmt w:val="decimal"/>
      <w:lvlText w:val=""/>
      <w:lvlJc w:val="left"/>
    </w:lvl>
    <w:lvl w:ilvl="4" w:tplc="864ECD60">
      <w:start w:val="1"/>
      <w:numFmt w:val="decimal"/>
      <w:lvlText w:val=""/>
      <w:lvlJc w:val="left"/>
    </w:lvl>
    <w:lvl w:ilvl="5" w:tplc="5C6638A0">
      <w:start w:val="1"/>
      <w:numFmt w:val="decimal"/>
      <w:lvlText w:val=""/>
      <w:lvlJc w:val="left"/>
    </w:lvl>
    <w:lvl w:ilvl="6" w:tplc="9E604D3A">
      <w:start w:val="1"/>
      <w:numFmt w:val="decimal"/>
      <w:lvlText w:val=""/>
      <w:lvlJc w:val="left"/>
    </w:lvl>
    <w:lvl w:ilvl="7" w:tplc="127C7E56">
      <w:start w:val="1"/>
      <w:numFmt w:val="decimal"/>
      <w:lvlText w:val=""/>
      <w:lvlJc w:val="left"/>
    </w:lvl>
    <w:lvl w:ilvl="8" w:tplc="2E16731A">
      <w:start w:val="1"/>
      <w:numFmt w:val="decimal"/>
      <w:lvlText w:val=""/>
      <w:lvlJc w:val="left"/>
    </w:lvl>
  </w:abstractNum>
  <w:abstractNum w:abstractNumId="18" w15:restartNumberingAfterBreak="0">
    <w:nsid w:val="6AED5E9D"/>
    <w:multiLevelType w:val="hybridMultilevel"/>
    <w:tmpl w:val="DDFA786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A924D3"/>
    <w:multiLevelType w:val="hybridMultilevel"/>
    <w:tmpl w:val="C0E80174"/>
    <w:lvl w:ilvl="0" w:tplc="2DBE5B8C">
      <w:start w:val="5"/>
      <w:numFmt w:val="decimal"/>
      <w:lvlText w:val="%1."/>
      <w:lvlJc w:val="left"/>
    </w:lvl>
    <w:lvl w:ilvl="1" w:tplc="6D12E86E">
      <w:start w:val="1"/>
      <w:numFmt w:val="decimal"/>
      <w:lvlText w:val="5.%2"/>
      <w:lvlJc w:val="left"/>
    </w:lvl>
    <w:lvl w:ilvl="2" w:tplc="7DB40550">
      <w:start w:val="1"/>
      <w:numFmt w:val="decimal"/>
      <w:lvlText w:val=""/>
      <w:lvlJc w:val="left"/>
    </w:lvl>
    <w:lvl w:ilvl="3" w:tplc="18D4ED5A">
      <w:start w:val="1"/>
      <w:numFmt w:val="decimal"/>
      <w:lvlText w:val=""/>
      <w:lvlJc w:val="left"/>
    </w:lvl>
    <w:lvl w:ilvl="4" w:tplc="4BEC1FA8">
      <w:start w:val="1"/>
      <w:numFmt w:val="decimal"/>
      <w:lvlText w:val=""/>
      <w:lvlJc w:val="left"/>
    </w:lvl>
    <w:lvl w:ilvl="5" w:tplc="B5A64E74">
      <w:start w:val="1"/>
      <w:numFmt w:val="decimal"/>
      <w:lvlText w:val=""/>
      <w:lvlJc w:val="left"/>
    </w:lvl>
    <w:lvl w:ilvl="6" w:tplc="267CB660">
      <w:start w:val="1"/>
      <w:numFmt w:val="decimal"/>
      <w:lvlText w:val=""/>
      <w:lvlJc w:val="left"/>
    </w:lvl>
    <w:lvl w:ilvl="7" w:tplc="FB407946">
      <w:start w:val="1"/>
      <w:numFmt w:val="decimal"/>
      <w:lvlText w:val=""/>
      <w:lvlJc w:val="left"/>
    </w:lvl>
    <w:lvl w:ilvl="8" w:tplc="181EA1C4">
      <w:start w:val="1"/>
      <w:numFmt w:val="decimal"/>
      <w:lvlText w:val=""/>
      <w:lvlJc w:val="left"/>
    </w:lvl>
  </w:abstractNum>
  <w:abstractNum w:abstractNumId="20" w15:restartNumberingAfterBreak="0">
    <w:nsid w:val="72CB191E"/>
    <w:multiLevelType w:val="hybridMultilevel"/>
    <w:tmpl w:val="707CB27C"/>
    <w:lvl w:ilvl="0" w:tplc="BFF47C9C">
      <w:start w:val="1"/>
      <w:numFmt w:val="decimal"/>
      <w:lvlText w:val="%1"/>
      <w:lvlJc w:val="left"/>
    </w:lvl>
    <w:lvl w:ilvl="1" w:tplc="E37A73FE">
      <w:start w:val="4"/>
      <w:numFmt w:val="decimal"/>
      <w:lvlText w:val="%2."/>
      <w:lvlJc w:val="left"/>
    </w:lvl>
    <w:lvl w:ilvl="2" w:tplc="72D033AC">
      <w:start w:val="1"/>
      <w:numFmt w:val="decimal"/>
      <w:lvlText w:val="4.%3"/>
      <w:lvlJc w:val="left"/>
    </w:lvl>
    <w:lvl w:ilvl="3" w:tplc="CC742168">
      <w:start w:val="1"/>
      <w:numFmt w:val="decimal"/>
      <w:lvlText w:val=""/>
      <w:lvlJc w:val="left"/>
    </w:lvl>
    <w:lvl w:ilvl="4" w:tplc="F2FA19FA">
      <w:start w:val="1"/>
      <w:numFmt w:val="decimal"/>
      <w:lvlText w:val=""/>
      <w:lvlJc w:val="left"/>
    </w:lvl>
    <w:lvl w:ilvl="5" w:tplc="E86C1122">
      <w:start w:val="1"/>
      <w:numFmt w:val="decimal"/>
      <w:lvlText w:val=""/>
      <w:lvlJc w:val="left"/>
    </w:lvl>
    <w:lvl w:ilvl="6" w:tplc="AE4E7AD2">
      <w:start w:val="1"/>
      <w:numFmt w:val="decimal"/>
      <w:lvlText w:val=""/>
      <w:lvlJc w:val="left"/>
    </w:lvl>
    <w:lvl w:ilvl="7" w:tplc="25B01280">
      <w:start w:val="1"/>
      <w:numFmt w:val="decimal"/>
      <w:lvlText w:val=""/>
      <w:lvlJc w:val="left"/>
    </w:lvl>
    <w:lvl w:ilvl="8" w:tplc="2490F0BA">
      <w:start w:val="1"/>
      <w:numFmt w:val="decimal"/>
      <w:lvlText w:val=""/>
      <w:lvlJc w:val="left"/>
    </w:lvl>
  </w:abstractNum>
  <w:abstractNum w:abstractNumId="21" w15:restartNumberingAfterBreak="0">
    <w:nsid w:val="7937017B"/>
    <w:multiLevelType w:val="hybridMultilevel"/>
    <w:tmpl w:val="DC065AD4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C883E5A"/>
    <w:multiLevelType w:val="hybridMultilevel"/>
    <w:tmpl w:val="87CE9044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0"/>
  </w:num>
  <w:num w:numId="6">
    <w:abstractNumId w:val="20"/>
  </w:num>
  <w:num w:numId="7">
    <w:abstractNumId w:val="17"/>
  </w:num>
  <w:num w:numId="8">
    <w:abstractNumId w:val="19"/>
  </w:num>
  <w:num w:numId="9">
    <w:abstractNumId w:val="16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 w:numId="14">
    <w:abstractNumId w:val="3"/>
  </w:num>
  <w:num w:numId="15">
    <w:abstractNumId w:val="15"/>
  </w:num>
  <w:num w:numId="16">
    <w:abstractNumId w:val="9"/>
  </w:num>
  <w:num w:numId="17">
    <w:abstractNumId w:val="21"/>
  </w:num>
  <w:num w:numId="18">
    <w:abstractNumId w:val="14"/>
  </w:num>
  <w:num w:numId="19">
    <w:abstractNumId w:val="1"/>
  </w:num>
  <w:num w:numId="20">
    <w:abstractNumId w:val="7"/>
  </w:num>
  <w:num w:numId="21">
    <w:abstractNumId w:val="18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7F"/>
    <w:rsid w:val="00077B20"/>
    <w:rsid w:val="00097E78"/>
    <w:rsid w:val="001361D5"/>
    <w:rsid w:val="001A1127"/>
    <w:rsid w:val="001F3AC1"/>
    <w:rsid w:val="001F7746"/>
    <w:rsid w:val="00253DD6"/>
    <w:rsid w:val="002C3DEF"/>
    <w:rsid w:val="00396936"/>
    <w:rsid w:val="00426ACE"/>
    <w:rsid w:val="00624415"/>
    <w:rsid w:val="006A21A4"/>
    <w:rsid w:val="006C1557"/>
    <w:rsid w:val="007D4F08"/>
    <w:rsid w:val="00804D25"/>
    <w:rsid w:val="00817241"/>
    <w:rsid w:val="0088377F"/>
    <w:rsid w:val="00910421"/>
    <w:rsid w:val="00933CC7"/>
    <w:rsid w:val="0098536A"/>
    <w:rsid w:val="009B4942"/>
    <w:rsid w:val="00CA35F0"/>
    <w:rsid w:val="00CD7FA0"/>
    <w:rsid w:val="00D03569"/>
    <w:rsid w:val="00D52B38"/>
    <w:rsid w:val="00D82B0A"/>
    <w:rsid w:val="00DD127F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D15"/>
  <w15:docId w15:val="{40AF8493-552D-4F1C-AC15-F6857D86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uiPriority w:val="22"/>
    <w:qFormat/>
    <w:rPr>
      <w:b/>
      <w:bCs/>
    </w:rPr>
  </w:style>
  <w:style w:type="character" w:styleId="afb">
    <w:name w:val="Emphasis"/>
    <w:qFormat/>
    <w:rPr>
      <w:i/>
      <w:iCs/>
    </w:rPr>
  </w:style>
  <w:style w:type="paragraph" w:styleId="afc">
    <w:name w:val="Body Text"/>
    <w:basedOn w:val="a"/>
    <w:link w:val="afd"/>
    <w:pPr>
      <w:widowControl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fd">
    <w:name w:val="Основной текст Знак"/>
    <w:basedOn w:val="a0"/>
    <w:link w:val="af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customStyle="1" w:styleId="13">
    <w:name w:val="Обычный1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-cy.ru/news/p/6914-google-znaet-kak-sozdat-ogromnyy-fayl-sitema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460F-E8A3-44BA-BAAB-DD442996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Студент ИСиП</cp:lastModifiedBy>
  <cp:revision>26</cp:revision>
  <dcterms:created xsi:type="dcterms:W3CDTF">2017-04-28T09:33:00Z</dcterms:created>
  <dcterms:modified xsi:type="dcterms:W3CDTF">2024-11-02T04:17:00Z</dcterms:modified>
</cp:coreProperties>
</file>