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10C3E" w14:textId="0157D8A1" w:rsidR="00FD5E29" w:rsidRPr="00FD5E29" w:rsidRDefault="00FD5E29" w:rsidP="00FD5E29">
      <w:pPr>
        <w:jc w:val="center"/>
        <w:rPr>
          <w:rFonts w:ascii="Times New Roman" w:hAnsi="Times New Roman" w:cs="Times New Roman"/>
          <w:b/>
          <w:sz w:val="24"/>
        </w:rPr>
      </w:pPr>
      <w:r w:rsidRPr="00FD5E29">
        <w:rPr>
          <w:rFonts w:ascii="Times New Roman" w:hAnsi="Times New Roman" w:cs="Times New Roman"/>
          <w:b/>
          <w:sz w:val="24"/>
        </w:rPr>
        <w:t>Разработать информационную систему для соответствующей предметной области.</w:t>
      </w:r>
    </w:p>
    <w:p w14:paraId="3511A79C" w14:textId="221E3A82" w:rsidR="00FD5E29" w:rsidRPr="00FD5E29" w:rsidRDefault="00FD5E29" w:rsidP="00FD5E29">
      <w:pPr>
        <w:jc w:val="both"/>
        <w:rPr>
          <w:rFonts w:ascii="Times New Roman" w:hAnsi="Times New Roman" w:cs="Times New Roman"/>
          <w:b/>
          <w:sz w:val="24"/>
        </w:rPr>
      </w:pPr>
      <w:r w:rsidRPr="00FD5E29">
        <w:rPr>
          <w:rFonts w:ascii="Times New Roman" w:hAnsi="Times New Roman" w:cs="Times New Roman"/>
          <w:b/>
          <w:sz w:val="24"/>
        </w:rPr>
        <w:t>Инструкция к выполнению практической части:</w:t>
      </w:r>
    </w:p>
    <w:p w14:paraId="1FE637C9" w14:textId="77777777" w:rsidR="00FD5E29" w:rsidRDefault="00FD5E29" w:rsidP="00FD5E29">
      <w:pPr>
        <w:ind w:firstLine="709"/>
        <w:jc w:val="both"/>
        <w:rPr>
          <w:rFonts w:ascii="Times New Roman" w:hAnsi="Times New Roman" w:cs="Times New Roman"/>
          <w:sz w:val="24"/>
        </w:rPr>
      </w:pPr>
      <w:r w:rsidRPr="00FD5E29">
        <w:rPr>
          <w:rFonts w:ascii="Times New Roman" w:hAnsi="Times New Roman" w:cs="Times New Roman"/>
          <w:sz w:val="24"/>
        </w:rPr>
        <w:t xml:space="preserve">Разработайте базу данных с учетом особенностей предметной области информационной системы. </w:t>
      </w:r>
    </w:p>
    <w:p w14:paraId="64D69D86" w14:textId="77777777" w:rsidR="00FD5E29" w:rsidRDefault="00FD5E29" w:rsidP="00FD5E29">
      <w:pPr>
        <w:ind w:firstLine="709"/>
        <w:jc w:val="both"/>
        <w:rPr>
          <w:rFonts w:ascii="Times New Roman" w:hAnsi="Times New Roman" w:cs="Times New Roman"/>
          <w:sz w:val="24"/>
        </w:rPr>
      </w:pPr>
      <w:r w:rsidRPr="00FD5E29">
        <w:rPr>
          <w:rFonts w:ascii="Times New Roman" w:hAnsi="Times New Roman" w:cs="Times New Roman"/>
          <w:sz w:val="24"/>
        </w:rPr>
        <w:t xml:space="preserve">Вам необходимо также разработать дизайн всех страниц для использования со смартфоном с разрешением 390x844 </w:t>
      </w:r>
      <w:proofErr w:type="spellStart"/>
      <w:r w:rsidRPr="00FD5E29">
        <w:rPr>
          <w:rFonts w:ascii="Times New Roman" w:hAnsi="Times New Roman" w:cs="Times New Roman"/>
          <w:sz w:val="24"/>
        </w:rPr>
        <w:t>px</w:t>
      </w:r>
      <w:proofErr w:type="spellEnd"/>
      <w:r w:rsidRPr="00FD5E29">
        <w:rPr>
          <w:rFonts w:ascii="Times New Roman" w:hAnsi="Times New Roman" w:cs="Times New Roman"/>
          <w:sz w:val="24"/>
        </w:rPr>
        <w:t>. Дизайн можно представить в виде файлов изображений .</w:t>
      </w:r>
      <w:proofErr w:type="spellStart"/>
      <w:r w:rsidRPr="00FD5E29">
        <w:rPr>
          <w:rFonts w:ascii="Times New Roman" w:hAnsi="Times New Roman" w:cs="Times New Roman"/>
          <w:sz w:val="24"/>
        </w:rPr>
        <w:t>png</w:t>
      </w:r>
      <w:proofErr w:type="spellEnd"/>
      <w:r w:rsidRPr="00FD5E29">
        <w:rPr>
          <w:rFonts w:ascii="Times New Roman" w:hAnsi="Times New Roman" w:cs="Times New Roman"/>
          <w:sz w:val="24"/>
        </w:rPr>
        <w:t xml:space="preserve"> (отдельное изображение для каждой страницы), либо в виде .</w:t>
      </w:r>
      <w:proofErr w:type="spellStart"/>
      <w:r w:rsidRPr="00FD5E29">
        <w:rPr>
          <w:rFonts w:ascii="Times New Roman" w:hAnsi="Times New Roman" w:cs="Times New Roman"/>
          <w:sz w:val="24"/>
        </w:rPr>
        <w:t>html</w:t>
      </w:r>
      <w:proofErr w:type="spellEnd"/>
      <w:r w:rsidRPr="00FD5E29">
        <w:rPr>
          <w:rFonts w:ascii="Times New Roman" w:hAnsi="Times New Roman" w:cs="Times New Roman"/>
          <w:sz w:val="24"/>
        </w:rPr>
        <w:t xml:space="preserve"> файлов (отдельный файл для каждой страницы). </w:t>
      </w:r>
    </w:p>
    <w:p w14:paraId="1F088A9F" w14:textId="77777777" w:rsidR="00FD5E29" w:rsidRDefault="00FD5E29" w:rsidP="00FD5E29">
      <w:pPr>
        <w:ind w:firstLine="709"/>
        <w:jc w:val="both"/>
        <w:rPr>
          <w:rFonts w:ascii="Times New Roman" w:hAnsi="Times New Roman" w:cs="Times New Roman"/>
          <w:sz w:val="24"/>
        </w:rPr>
      </w:pPr>
      <w:r w:rsidRPr="00FD5E29">
        <w:rPr>
          <w:rFonts w:ascii="Times New Roman" w:hAnsi="Times New Roman" w:cs="Times New Roman"/>
          <w:sz w:val="24"/>
        </w:rPr>
        <w:t xml:space="preserve">Интегрируйте Ваш дизайн в разрабатываемую информационную систему. Предусмотрите анимацию для улучшения пользовательского опыта. </w:t>
      </w:r>
    </w:p>
    <w:p w14:paraId="09A72509" w14:textId="77777777" w:rsidR="00FD5E29" w:rsidRPr="00FD5E29" w:rsidRDefault="00FD5E29">
      <w:pPr>
        <w:rPr>
          <w:rFonts w:ascii="Times New Roman" w:hAnsi="Times New Roman" w:cs="Times New Roman"/>
          <w:b/>
          <w:sz w:val="24"/>
        </w:rPr>
      </w:pPr>
      <w:r w:rsidRPr="00FD5E29">
        <w:rPr>
          <w:rFonts w:ascii="Times New Roman" w:hAnsi="Times New Roman" w:cs="Times New Roman"/>
          <w:b/>
          <w:sz w:val="24"/>
        </w:rPr>
        <w:t xml:space="preserve">Описание предметной области: </w:t>
      </w:r>
    </w:p>
    <w:p w14:paraId="79A20D74" w14:textId="77777777" w:rsidR="00FD5E29" w:rsidRDefault="00FD5E29" w:rsidP="00FD5E29">
      <w:pPr>
        <w:ind w:firstLine="709"/>
        <w:jc w:val="both"/>
        <w:rPr>
          <w:rFonts w:ascii="Times New Roman" w:hAnsi="Times New Roman" w:cs="Times New Roman"/>
          <w:sz w:val="24"/>
        </w:rPr>
      </w:pPr>
      <w:r w:rsidRPr="00FD5E29">
        <w:rPr>
          <w:rFonts w:ascii="Times New Roman" w:hAnsi="Times New Roman" w:cs="Times New Roman"/>
          <w:sz w:val="24"/>
        </w:rPr>
        <w:t>Портал сознательных граждан «</w:t>
      </w:r>
      <w:proofErr w:type="spellStart"/>
      <w:r w:rsidRPr="00FD5E29">
        <w:rPr>
          <w:rFonts w:ascii="Times New Roman" w:hAnsi="Times New Roman" w:cs="Times New Roman"/>
          <w:sz w:val="24"/>
        </w:rPr>
        <w:t>Нарушениям.Нет</w:t>
      </w:r>
      <w:proofErr w:type="spellEnd"/>
      <w:r w:rsidRPr="00FD5E29">
        <w:rPr>
          <w:rFonts w:ascii="Times New Roman" w:hAnsi="Times New Roman" w:cs="Times New Roman"/>
          <w:sz w:val="24"/>
        </w:rPr>
        <w:t xml:space="preserve">» представляет собой информационную систему для помощи полиции по своевременной фиксации нарушений правил дорожного движения. </w:t>
      </w:r>
    </w:p>
    <w:p w14:paraId="4AA23D76" w14:textId="77777777" w:rsidR="00FD5E29" w:rsidRDefault="00FD5E29" w:rsidP="00FD5E29">
      <w:pPr>
        <w:ind w:firstLine="709"/>
        <w:jc w:val="both"/>
        <w:rPr>
          <w:rFonts w:ascii="Times New Roman" w:hAnsi="Times New Roman" w:cs="Times New Roman"/>
          <w:sz w:val="24"/>
        </w:rPr>
      </w:pPr>
      <w:r w:rsidRPr="00FD5E29">
        <w:rPr>
          <w:rFonts w:ascii="Times New Roman" w:hAnsi="Times New Roman" w:cs="Times New Roman"/>
          <w:sz w:val="24"/>
        </w:rPr>
        <w:t xml:space="preserve">Перед тем как впервые воспользоваться услугами портала гражданин должен зарегистрироваться. В ходе регистрации он указывает данные о себе (ФИО, телефон, адрес электронной почты), логин и пароль (логины разных клиентов не должны совпадать). </w:t>
      </w:r>
    </w:p>
    <w:p w14:paraId="62CB880D" w14:textId="77777777" w:rsidR="00FD5E29" w:rsidRDefault="00FD5E29" w:rsidP="00FD5E29">
      <w:pPr>
        <w:ind w:firstLine="709"/>
        <w:jc w:val="both"/>
        <w:rPr>
          <w:rFonts w:ascii="Times New Roman" w:hAnsi="Times New Roman" w:cs="Times New Roman"/>
          <w:sz w:val="24"/>
        </w:rPr>
      </w:pPr>
      <w:r w:rsidRPr="00FD5E29">
        <w:rPr>
          <w:rFonts w:ascii="Times New Roman" w:hAnsi="Times New Roman" w:cs="Times New Roman"/>
          <w:sz w:val="24"/>
        </w:rPr>
        <w:t xml:space="preserve">Войдя в систему, гражданин может сформировать заявление, указав номер автомобиля и описание нарушения. Заявления граждан хранятся в системе. В каждой заявке описание, номер автомобиля и статус заявки (новое, подтверждено или отклонено). После подачи заявления администратор может подтвердить или отклонить заявления. </w:t>
      </w:r>
    </w:p>
    <w:p w14:paraId="71534F36" w14:textId="77777777" w:rsidR="00FD5E29" w:rsidRPr="00FD5E29" w:rsidRDefault="00FD5E29">
      <w:pPr>
        <w:rPr>
          <w:rFonts w:ascii="Times New Roman" w:hAnsi="Times New Roman" w:cs="Times New Roman"/>
          <w:b/>
          <w:sz w:val="24"/>
        </w:rPr>
      </w:pPr>
      <w:r w:rsidRPr="00FD5E29">
        <w:rPr>
          <w:rFonts w:ascii="Times New Roman" w:hAnsi="Times New Roman" w:cs="Times New Roman"/>
          <w:b/>
          <w:sz w:val="24"/>
        </w:rPr>
        <w:t xml:space="preserve">Основной функционал информационной системы: </w:t>
      </w:r>
    </w:p>
    <w:p w14:paraId="367B11E9" w14:textId="77777777" w:rsidR="00FD5E29" w:rsidRDefault="00FD5E29" w:rsidP="00FD5E29">
      <w:pPr>
        <w:ind w:firstLine="709"/>
        <w:jc w:val="both"/>
        <w:rPr>
          <w:rFonts w:ascii="Times New Roman" w:hAnsi="Times New Roman" w:cs="Times New Roman"/>
          <w:sz w:val="24"/>
        </w:rPr>
      </w:pPr>
      <w:r w:rsidRPr="00FD5E29">
        <w:rPr>
          <w:rFonts w:ascii="Times New Roman" w:hAnsi="Times New Roman" w:cs="Times New Roman"/>
          <w:sz w:val="24"/>
        </w:rPr>
        <w:t xml:space="preserve">1. Страница регистрации. На данной странице необходимо предусмотреть добавление пользователя в систему. Пользователю необходимо предоставить возможность ввести уникальный логин, пароль (минимум 6 символов), ФИО (символы кириллицы и пробелы), телефон (в формате +7(XXX)-XXX-XX-XX) и адрес электронной почты (формат электронной почты). Все поля обязательны для заполнения. Ошибки валидации должны отображаться на форме. По кнопке «Зарегистрироваться» пользователь должен заноситься в базу если поля прошли валидацию. </w:t>
      </w:r>
    </w:p>
    <w:p w14:paraId="60049EA7" w14:textId="77777777" w:rsidR="00FD5E29" w:rsidRDefault="00FD5E29" w:rsidP="00FD5E29">
      <w:pPr>
        <w:ind w:firstLine="709"/>
        <w:jc w:val="both"/>
        <w:rPr>
          <w:rFonts w:ascii="Times New Roman" w:hAnsi="Times New Roman" w:cs="Times New Roman"/>
          <w:sz w:val="24"/>
        </w:rPr>
      </w:pPr>
      <w:r w:rsidRPr="00FD5E29">
        <w:rPr>
          <w:rFonts w:ascii="Times New Roman" w:hAnsi="Times New Roman" w:cs="Times New Roman"/>
          <w:sz w:val="24"/>
        </w:rPr>
        <w:t>2. Страница авторизации. На данной странице необходимо предусмотреть возможность ввода логина и пароля для зарегистрированных пользователей. Попытки некорректного ввода логина и пароля должны со</w:t>
      </w:r>
      <w:bookmarkStart w:id="0" w:name="_GoBack"/>
      <w:bookmarkEnd w:id="0"/>
      <w:r w:rsidRPr="00FD5E29">
        <w:rPr>
          <w:rFonts w:ascii="Times New Roman" w:hAnsi="Times New Roman" w:cs="Times New Roman"/>
          <w:sz w:val="24"/>
        </w:rPr>
        <w:t xml:space="preserve">провождаться сообщениями. </w:t>
      </w:r>
    </w:p>
    <w:p w14:paraId="4928CFB4" w14:textId="77777777" w:rsidR="00FD5E29" w:rsidRDefault="00FD5E29" w:rsidP="00FD5E29">
      <w:pPr>
        <w:ind w:firstLine="709"/>
        <w:jc w:val="both"/>
        <w:rPr>
          <w:rFonts w:ascii="Times New Roman" w:hAnsi="Times New Roman" w:cs="Times New Roman"/>
          <w:sz w:val="24"/>
        </w:rPr>
      </w:pPr>
      <w:r w:rsidRPr="00FD5E29">
        <w:rPr>
          <w:rFonts w:ascii="Times New Roman" w:hAnsi="Times New Roman" w:cs="Times New Roman"/>
          <w:sz w:val="24"/>
        </w:rPr>
        <w:t xml:space="preserve">3. Страница заявлений. На данной странице авторизованный пользователь имеет возможность просмотреть свои заявления со статусами, а также оставить новое заявление. </w:t>
      </w:r>
    </w:p>
    <w:p w14:paraId="26796F59" w14:textId="2C475F89" w:rsidR="00CB59DE" w:rsidRPr="00FD5E29" w:rsidRDefault="00FD5E29" w:rsidP="00FD5E29">
      <w:pPr>
        <w:ind w:firstLine="709"/>
        <w:jc w:val="both"/>
        <w:rPr>
          <w:rFonts w:ascii="Times New Roman" w:hAnsi="Times New Roman" w:cs="Times New Roman"/>
          <w:sz w:val="24"/>
        </w:rPr>
      </w:pPr>
      <w:r w:rsidRPr="00FD5E29">
        <w:rPr>
          <w:rFonts w:ascii="Times New Roman" w:hAnsi="Times New Roman" w:cs="Times New Roman"/>
          <w:sz w:val="24"/>
        </w:rPr>
        <w:t>4. Страница формирования заявления. Гражданин указывает: государственный регистрационный номер автомобиля и описание нарушения. Все поля обязательны.</w:t>
      </w:r>
    </w:p>
    <w:p w14:paraId="4DA81670" w14:textId="27ED555D" w:rsidR="00FD5E29" w:rsidRPr="00FD5E29" w:rsidRDefault="00FD5E29" w:rsidP="00FD5E29">
      <w:pPr>
        <w:ind w:firstLine="709"/>
        <w:jc w:val="both"/>
        <w:rPr>
          <w:rFonts w:ascii="Times New Roman" w:hAnsi="Times New Roman" w:cs="Times New Roman"/>
          <w:sz w:val="24"/>
        </w:rPr>
      </w:pPr>
      <w:r w:rsidRPr="00FD5E29">
        <w:rPr>
          <w:rFonts w:ascii="Times New Roman" w:hAnsi="Times New Roman" w:cs="Times New Roman"/>
          <w:sz w:val="24"/>
        </w:rPr>
        <w:t xml:space="preserve">5. Панель администратора. Доступ в панель администратора осуществляется по логину </w:t>
      </w:r>
      <w:proofErr w:type="spellStart"/>
      <w:r w:rsidRPr="00FD5E29">
        <w:rPr>
          <w:rFonts w:ascii="Times New Roman" w:hAnsi="Times New Roman" w:cs="Times New Roman"/>
          <w:sz w:val="24"/>
        </w:rPr>
        <w:t>copp</w:t>
      </w:r>
      <w:proofErr w:type="spellEnd"/>
      <w:r w:rsidRPr="00FD5E29">
        <w:rPr>
          <w:rFonts w:ascii="Times New Roman" w:hAnsi="Times New Roman" w:cs="Times New Roman"/>
          <w:sz w:val="24"/>
        </w:rPr>
        <w:t xml:space="preserve"> и паролю </w:t>
      </w:r>
      <w:proofErr w:type="spellStart"/>
      <w:r w:rsidRPr="00FD5E29">
        <w:rPr>
          <w:rFonts w:ascii="Times New Roman" w:hAnsi="Times New Roman" w:cs="Times New Roman"/>
          <w:sz w:val="24"/>
        </w:rPr>
        <w:t>password</w:t>
      </w:r>
      <w:proofErr w:type="spellEnd"/>
      <w:r w:rsidRPr="00FD5E29">
        <w:rPr>
          <w:rFonts w:ascii="Times New Roman" w:hAnsi="Times New Roman" w:cs="Times New Roman"/>
          <w:sz w:val="24"/>
        </w:rPr>
        <w:t>. В панели администратора видны все заявления (ФИО подавшего, описание нарушения, номер автомобиля и статус заявления). Администратор может сменить статус на подтверждено или отклонено (только для заявлений со статусом новое).</w:t>
      </w:r>
    </w:p>
    <w:sectPr w:rsidR="00FD5E29" w:rsidRPr="00FD5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61"/>
    <w:rsid w:val="00025EAB"/>
    <w:rsid w:val="005C036C"/>
    <w:rsid w:val="00B10261"/>
    <w:rsid w:val="00FD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76549"/>
  <w15:chartTrackingRefBased/>
  <w15:docId w15:val="{007221DF-17C8-4452-A0D7-9F645D91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2</cp:revision>
  <dcterms:created xsi:type="dcterms:W3CDTF">2024-11-25T03:47:00Z</dcterms:created>
  <dcterms:modified xsi:type="dcterms:W3CDTF">2024-11-25T03:51:00Z</dcterms:modified>
</cp:coreProperties>
</file>