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D914" w14:textId="0F18227D" w:rsidR="003844C1" w:rsidRDefault="00741724" w:rsidP="003039AC">
      <w:pPr>
        <w:pStyle w:val="Kop1"/>
        <w:jc w:val="both"/>
        <w:rPr>
          <w:lang w:val="nl-NL"/>
        </w:rPr>
      </w:pPr>
      <w:r w:rsidRPr="00741724">
        <w:rPr>
          <w:lang w:val="nl-NL"/>
        </w:rPr>
        <w:t>Plan van aanpak analyse Axiell t</w:t>
      </w:r>
      <w:r>
        <w:rPr>
          <w:lang w:val="nl-NL"/>
        </w:rPr>
        <w:t>hesauri RCE</w:t>
      </w:r>
    </w:p>
    <w:p w14:paraId="21031EC8" w14:textId="77777777" w:rsidR="00741724" w:rsidRDefault="00741724" w:rsidP="003039AC">
      <w:pPr>
        <w:pStyle w:val="Geenafstand"/>
        <w:jc w:val="both"/>
        <w:rPr>
          <w:lang w:val="nl-NL"/>
        </w:rPr>
      </w:pPr>
    </w:p>
    <w:p w14:paraId="38DBBBC0" w14:textId="77777777" w:rsidR="00834308" w:rsidRDefault="00834308" w:rsidP="003039AC">
      <w:pPr>
        <w:pStyle w:val="Geenafstand"/>
        <w:jc w:val="both"/>
        <w:rPr>
          <w:lang w:val="nl-NL"/>
        </w:rPr>
      </w:pPr>
      <w:r>
        <w:rPr>
          <w:lang w:val="nl-NL"/>
        </w:rPr>
        <w:t>Binnen RCE collecties Bibliotheek en Archieven en Kunstcollecties zijn de m</w:t>
      </w:r>
      <w:r w:rsidR="00741724">
        <w:rPr>
          <w:lang w:val="nl-NL"/>
        </w:rPr>
        <w:t xml:space="preserve">eeste </w:t>
      </w:r>
      <w:r>
        <w:rPr>
          <w:lang w:val="nl-NL"/>
        </w:rPr>
        <w:t>thesaurustermen binnen Axiell Collections</w:t>
      </w:r>
      <w:r w:rsidR="00741724">
        <w:rPr>
          <w:lang w:val="nl-NL"/>
        </w:rPr>
        <w:t xml:space="preserve"> nog niet gestandaardiseerd en verrijkt met URI’s van g</w:t>
      </w:r>
      <w:r w:rsidR="003039AC">
        <w:rPr>
          <w:lang w:val="nl-NL"/>
        </w:rPr>
        <w:t>edeelde thesauri (CHT, AAT, etc.).</w:t>
      </w:r>
      <w:r>
        <w:rPr>
          <w:lang w:val="nl-NL"/>
        </w:rPr>
        <w:t xml:space="preserve"> Hierdoor zijn objecten niet goed vindbaar, slecht verwijsbaar en daardoor niet te koppelen met objecten uit andere collecties. Zoals aanbevolen in de DERA moeten bronhouders ervoor zorgen dat objecten in digitale collecties verwijzen naar gedeelde termen en daarbij horende URI’s (webadressen), zodat erfgoeddata gebruiksvriendelijker wordt. </w:t>
      </w:r>
    </w:p>
    <w:p w14:paraId="07F87979" w14:textId="77777777" w:rsidR="00834308" w:rsidRDefault="00834308" w:rsidP="003039AC">
      <w:pPr>
        <w:pStyle w:val="Geenafstand"/>
        <w:jc w:val="both"/>
        <w:rPr>
          <w:lang w:val="nl-NL"/>
        </w:rPr>
      </w:pPr>
    </w:p>
    <w:p w14:paraId="0677C9CA" w14:textId="77777777" w:rsidR="00834308" w:rsidRDefault="00834308" w:rsidP="003039AC">
      <w:pPr>
        <w:pStyle w:val="Geenafstand"/>
        <w:jc w:val="both"/>
        <w:rPr>
          <w:lang w:val="nl-NL"/>
        </w:rPr>
      </w:pPr>
      <w:r>
        <w:rPr>
          <w:lang w:val="nl-NL"/>
        </w:rPr>
        <w:t xml:space="preserve">Voor nieuwe termen kan in de toekomst binnen Axiell Collections het Termenentwerk worden aangeroepen, wat dit proces vereenvoudigt. Voor al bestaande termen is dit geen oplossing, want dat vereist het handmatig selecteren van de juiste URI voor meer dan honderdduizend termen. Bovendien moeten hiervoor eerst de thesauri in Axiell Collections worden opgeschoond: termen moeten zoveel mogelijk gestandaardiseerd worden voordat ze kunnen worden voorzien van URI’s van gedeelde thesauri. </w:t>
      </w:r>
    </w:p>
    <w:p w14:paraId="5742077D" w14:textId="77777777" w:rsidR="00834308" w:rsidRDefault="00834308" w:rsidP="003039AC">
      <w:pPr>
        <w:pStyle w:val="Geenafstand"/>
        <w:jc w:val="both"/>
        <w:rPr>
          <w:lang w:val="nl-NL"/>
        </w:rPr>
      </w:pPr>
    </w:p>
    <w:p w14:paraId="2303BADB" w14:textId="742DF18C" w:rsidR="003039AC" w:rsidRDefault="003039AC" w:rsidP="003039AC">
      <w:pPr>
        <w:pStyle w:val="Geenafstand"/>
        <w:jc w:val="both"/>
        <w:rPr>
          <w:lang w:val="nl-NL"/>
        </w:rPr>
      </w:pPr>
      <w:r>
        <w:rPr>
          <w:lang w:val="nl-NL"/>
        </w:rPr>
        <w:t xml:space="preserve">Om te </w:t>
      </w:r>
      <w:r w:rsidR="00834308">
        <w:rPr>
          <w:lang w:val="nl-NL"/>
        </w:rPr>
        <w:t xml:space="preserve">kunnen inschatten </w:t>
      </w:r>
      <w:r>
        <w:rPr>
          <w:lang w:val="nl-NL"/>
        </w:rPr>
        <w:t xml:space="preserve">hoeveel werk het is om </w:t>
      </w:r>
      <w:r w:rsidR="00834308">
        <w:rPr>
          <w:lang w:val="nl-NL"/>
        </w:rPr>
        <w:t xml:space="preserve">onze Axiell thesauri op te schonen en uiteindelijk te voorzien van URI’s </w:t>
      </w:r>
      <w:r>
        <w:rPr>
          <w:lang w:val="nl-NL"/>
        </w:rPr>
        <w:t xml:space="preserve">– en hoeveel hiervan geautomatiseerd kan worden – dient deze analyse. </w:t>
      </w:r>
    </w:p>
    <w:p w14:paraId="460C66F6" w14:textId="77777777" w:rsidR="003039AC" w:rsidRDefault="003039AC" w:rsidP="003039AC">
      <w:pPr>
        <w:pStyle w:val="Geenafstand"/>
        <w:jc w:val="both"/>
        <w:rPr>
          <w:lang w:val="nl-NL"/>
        </w:rPr>
      </w:pPr>
    </w:p>
    <w:p w14:paraId="47ED12CE" w14:textId="35BB957B" w:rsidR="00834308" w:rsidRDefault="00834308" w:rsidP="003039AC">
      <w:pPr>
        <w:pStyle w:val="Geenafstand"/>
        <w:jc w:val="both"/>
        <w:rPr>
          <w:i/>
          <w:iCs/>
          <w:lang w:val="nl-NL"/>
        </w:rPr>
      </w:pPr>
      <w:r>
        <w:rPr>
          <w:i/>
          <w:iCs/>
          <w:lang w:val="nl-NL"/>
        </w:rPr>
        <w:t>Beperkingen</w:t>
      </w:r>
    </w:p>
    <w:p w14:paraId="4B170680" w14:textId="77777777" w:rsidR="00834308" w:rsidRPr="00834308" w:rsidRDefault="00834308" w:rsidP="003039AC">
      <w:pPr>
        <w:pStyle w:val="Geenafstand"/>
        <w:jc w:val="both"/>
        <w:rPr>
          <w:i/>
          <w:iCs/>
          <w:lang w:val="nl-NL"/>
        </w:rPr>
      </w:pPr>
    </w:p>
    <w:p w14:paraId="3CD07C88" w14:textId="291C0815" w:rsidR="00741724" w:rsidRDefault="003039AC" w:rsidP="003039AC">
      <w:pPr>
        <w:pStyle w:val="Geenafstand"/>
        <w:jc w:val="both"/>
        <w:rPr>
          <w:lang w:val="nl-NL"/>
        </w:rPr>
      </w:pPr>
      <w:r>
        <w:rPr>
          <w:lang w:val="nl-NL"/>
        </w:rPr>
        <w:t>Voor het geautomatiseerd standaardiseren en toevoegen van URI</w:t>
      </w:r>
      <w:r w:rsidR="00F3456E">
        <w:rPr>
          <w:lang w:val="nl-NL"/>
        </w:rPr>
        <w:t>’</w:t>
      </w:r>
      <w:r>
        <w:rPr>
          <w:lang w:val="nl-NL"/>
        </w:rPr>
        <w:t xml:space="preserve">s </w:t>
      </w:r>
      <w:r w:rsidR="00F3456E">
        <w:rPr>
          <w:lang w:val="nl-NL"/>
        </w:rPr>
        <w:t xml:space="preserve">aan termen binnen Axiell Collections </w:t>
      </w:r>
      <w:r>
        <w:rPr>
          <w:lang w:val="nl-NL"/>
        </w:rPr>
        <w:t xml:space="preserve">gelden </w:t>
      </w:r>
      <w:r w:rsidR="00F3456E">
        <w:rPr>
          <w:lang w:val="nl-NL"/>
        </w:rPr>
        <w:t>twee</w:t>
      </w:r>
      <w:r>
        <w:rPr>
          <w:lang w:val="nl-NL"/>
        </w:rPr>
        <w:t xml:space="preserve"> belangrijke beperkingen:</w:t>
      </w:r>
    </w:p>
    <w:p w14:paraId="114FE1A0" w14:textId="77777777" w:rsidR="00F3456E" w:rsidRDefault="00F3456E" w:rsidP="003039AC">
      <w:pPr>
        <w:pStyle w:val="Geenafstand"/>
        <w:jc w:val="both"/>
        <w:rPr>
          <w:lang w:val="nl-NL"/>
        </w:rPr>
      </w:pPr>
    </w:p>
    <w:p w14:paraId="73348A16" w14:textId="6B38291C" w:rsidR="00332451" w:rsidRDefault="003039AC" w:rsidP="003039AC">
      <w:pPr>
        <w:pStyle w:val="Geenafstand"/>
        <w:numPr>
          <w:ilvl w:val="0"/>
          <w:numId w:val="1"/>
        </w:numPr>
        <w:jc w:val="both"/>
        <w:rPr>
          <w:lang w:val="nl-NL"/>
        </w:rPr>
      </w:pPr>
      <w:r>
        <w:rPr>
          <w:lang w:val="nl-NL"/>
        </w:rPr>
        <w:t xml:space="preserve">Zolang er binnen de thesaurus termen zijn die of identiek zijn ofwel hetzelfde betekenen maar anders zijn geschreven (denk aan ‘textiel’ en ‘Textiel’), dan moeten deze eerst worden samengevoegd binnen Axiell. </w:t>
      </w:r>
      <w:commentRangeStart w:id="0"/>
      <w:r>
        <w:rPr>
          <w:lang w:val="nl-NL"/>
        </w:rPr>
        <w:t xml:space="preserve">Dit kan vooralsnog niet automatisch omdat we </w:t>
      </w:r>
      <w:r w:rsidR="00EA2D9C">
        <w:rPr>
          <w:lang w:val="nl-NL"/>
        </w:rPr>
        <w:t>dan</w:t>
      </w:r>
      <w:r>
        <w:rPr>
          <w:lang w:val="nl-NL"/>
        </w:rPr>
        <w:t xml:space="preserve"> de </w:t>
      </w:r>
      <w:r w:rsidR="00F3456E">
        <w:rPr>
          <w:lang w:val="nl-NL"/>
        </w:rPr>
        <w:t>koppeling</w:t>
      </w:r>
      <w:r>
        <w:rPr>
          <w:lang w:val="nl-NL"/>
        </w:rPr>
        <w:t xml:space="preserve"> met objecten kwijtraken. </w:t>
      </w:r>
      <w:commentRangeEnd w:id="0"/>
      <w:r w:rsidR="00A74DAE">
        <w:rPr>
          <w:rStyle w:val="Verwijzingopmerking"/>
          <w:kern w:val="0"/>
          <w14:ligatures w14:val="none"/>
        </w:rPr>
        <w:commentReference w:id="0"/>
      </w:r>
    </w:p>
    <w:p w14:paraId="5F34140E" w14:textId="05792EE0" w:rsidR="00332451" w:rsidRDefault="00332451" w:rsidP="00332451">
      <w:pPr>
        <w:pStyle w:val="Geenafstand"/>
        <w:numPr>
          <w:ilvl w:val="1"/>
          <w:numId w:val="3"/>
        </w:numPr>
        <w:ind w:left="1418" w:hanging="425"/>
        <w:jc w:val="both"/>
        <w:rPr>
          <w:lang w:val="nl-NL"/>
        </w:rPr>
      </w:pPr>
      <w:r>
        <w:rPr>
          <w:lang w:val="nl-NL"/>
        </w:rPr>
        <w:t xml:space="preserve">Wat we wel kunnen doen is analyseren om hoeveel termen het hier gaat en hoeveel objecten hieraan gekoppeld zijn. </w:t>
      </w:r>
    </w:p>
    <w:p w14:paraId="6BF23C18" w14:textId="20AAEFC5" w:rsidR="00332451" w:rsidRDefault="00EA2D9C" w:rsidP="00EA2D9C">
      <w:pPr>
        <w:pStyle w:val="Geenafstand"/>
        <w:numPr>
          <w:ilvl w:val="1"/>
          <w:numId w:val="3"/>
        </w:numPr>
        <w:ind w:left="1418" w:hanging="425"/>
        <w:jc w:val="both"/>
        <w:rPr>
          <w:lang w:val="nl-NL"/>
        </w:rPr>
      </w:pPr>
      <w:r>
        <w:rPr>
          <w:lang w:val="nl-NL"/>
        </w:rPr>
        <w:t>E</w:t>
      </w:r>
      <w:r w:rsidR="00332451">
        <w:rPr>
          <w:lang w:val="nl-NL"/>
        </w:rPr>
        <w:t>ventueel zou je aan beide spellingsvarianten van textiel een URI kunnen toevoegen en hopen dat Axiell in de toekomst thesaurustermen en daaraan gekoppelde objecten kan samenvoegen a.d.h.v. identieke URI’s.</w:t>
      </w:r>
      <w:r w:rsidR="00A74DAE">
        <w:rPr>
          <w:lang w:val="nl-NL"/>
        </w:rPr>
        <w:t xml:space="preserve"> Maar dit zorgt op dit moment niet voor een geharmoniseerde thesaurus.</w:t>
      </w:r>
    </w:p>
    <w:p w14:paraId="6C979630" w14:textId="6B102ACC" w:rsidR="00332451" w:rsidRDefault="00332451" w:rsidP="003039AC">
      <w:pPr>
        <w:pStyle w:val="Geenafstand"/>
        <w:numPr>
          <w:ilvl w:val="0"/>
          <w:numId w:val="1"/>
        </w:numPr>
        <w:jc w:val="both"/>
        <w:rPr>
          <w:lang w:val="nl-NL"/>
        </w:rPr>
      </w:pPr>
      <w:r>
        <w:rPr>
          <w:lang w:val="nl-NL"/>
        </w:rPr>
        <w:t xml:space="preserve">Gedeelde termen (‘textiel, knoopwerk’) kunnen programmatisch wel worden gescheiden, maar </w:t>
      </w:r>
      <w:r w:rsidR="00EA2D9C">
        <w:rPr>
          <w:lang w:val="nl-NL"/>
        </w:rPr>
        <w:t xml:space="preserve">(nog) </w:t>
      </w:r>
      <w:r>
        <w:rPr>
          <w:lang w:val="nl-NL"/>
        </w:rPr>
        <w:t>niet als separate term</w:t>
      </w:r>
      <w:r w:rsidR="00A74DAE">
        <w:rPr>
          <w:lang w:val="nl-NL"/>
        </w:rPr>
        <w:t>en</w:t>
      </w:r>
      <w:r>
        <w:rPr>
          <w:lang w:val="nl-NL"/>
        </w:rPr>
        <w:t xml:space="preserve"> worden teruggeladen in Axiell. Bovendien spelen hier inhoudelijke keuzes: welke term dient</w:t>
      </w:r>
      <w:r w:rsidR="00F3456E">
        <w:rPr>
          <w:lang w:val="nl-NL"/>
        </w:rPr>
        <w:t xml:space="preserve"> in elk geval</w:t>
      </w:r>
      <w:r>
        <w:rPr>
          <w:lang w:val="nl-NL"/>
        </w:rPr>
        <w:t xml:space="preserve"> te worden verkozen</w:t>
      </w:r>
      <w:r w:rsidR="00F3456E">
        <w:rPr>
          <w:lang w:val="nl-NL"/>
        </w:rPr>
        <w:t xml:space="preserve"> boven de andere</w:t>
      </w:r>
      <w:r>
        <w:rPr>
          <w:lang w:val="nl-NL"/>
        </w:rPr>
        <w:t>? D</w:t>
      </w:r>
      <w:r w:rsidR="00F3456E">
        <w:rPr>
          <w:lang w:val="nl-NL"/>
        </w:rPr>
        <w:t>a</w:t>
      </w:r>
      <w:r>
        <w:rPr>
          <w:lang w:val="nl-NL"/>
        </w:rPr>
        <w:t>t is een keuze die niet</w:t>
      </w:r>
      <w:r w:rsidR="00F3456E">
        <w:rPr>
          <w:lang w:val="nl-NL"/>
        </w:rPr>
        <w:t xml:space="preserve"> </w:t>
      </w:r>
      <w:r>
        <w:rPr>
          <w:lang w:val="nl-NL"/>
        </w:rPr>
        <w:t xml:space="preserve">geautomatiseerd te maken is.  </w:t>
      </w:r>
    </w:p>
    <w:p w14:paraId="67A93475" w14:textId="5FF04926" w:rsidR="00332451" w:rsidRDefault="00A74DAE" w:rsidP="00332451">
      <w:pPr>
        <w:pStyle w:val="Geenafstand"/>
        <w:numPr>
          <w:ilvl w:val="0"/>
          <w:numId w:val="4"/>
        </w:numPr>
        <w:ind w:left="1418" w:hanging="425"/>
        <w:jc w:val="both"/>
        <w:rPr>
          <w:lang w:val="nl-NL"/>
        </w:rPr>
      </w:pPr>
      <w:r>
        <w:rPr>
          <w:lang w:val="nl-NL"/>
        </w:rPr>
        <w:t>W</w:t>
      </w:r>
      <w:r w:rsidR="00332451">
        <w:rPr>
          <w:lang w:val="nl-NL"/>
        </w:rPr>
        <w:t xml:space="preserve">at we wel kunnen doen is analyseren om hoeveel termen het hier gaat en hoeveel objecten hieraan gekoppeld zijn. </w:t>
      </w:r>
    </w:p>
    <w:p w14:paraId="2FE0A51A" w14:textId="614E630A" w:rsidR="00332451" w:rsidRDefault="00332451" w:rsidP="00332451">
      <w:pPr>
        <w:pStyle w:val="Geenafstand"/>
        <w:ind w:left="720"/>
        <w:jc w:val="both"/>
        <w:rPr>
          <w:lang w:val="nl-NL"/>
        </w:rPr>
      </w:pPr>
    </w:p>
    <w:p w14:paraId="144A8C02" w14:textId="398E833D" w:rsidR="00741724" w:rsidRDefault="002B3AAE" w:rsidP="003039AC">
      <w:pPr>
        <w:pStyle w:val="Geenafstand"/>
        <w:jc w:val="both"/>
        <w:rPr>
          <w:lang w:val="nl-NL"/>
        </w:rPr>
      </w:pPr>
      <w:r>
        <w:rPr>
          <w:lang w:val="nl-NL"/>
        </w:rPr>
        <w:t xml:space="preserve">Wat betreft punt 1 </w:t>
      </w:r>
      <w:r w:rsidR="00834308">
        <w:rPr>
          <w:lang w:val="nl-NL"/>
        </w:rPr>
        <w:t xml:space="preserve">zou ingezet kunnen worden </w:t>
      </w:r>
      <w:r>
        <w:rPr>
          <w:lang w:val="nl-NL"/>
        </w:rPr>
        <w:t xml:space="preserve">op een technische oplossing </w:t>
      </w:r>
      <w:r w:rsidR="00834308">
        <w:rPr>
          <w:lang w:val="nl-NL"/>
        </w:rPr>
        <w:t>(</w:t>
      </w:r>
      <w:r>
        <w:rPr>
          <w:lang w:val="nl-NL"/>
        </w:rPr>
        <w:t>vanuit de leverancier</w:t>
      </w:r>
      <w:r w:rsidR="00EA2D9C">
        <w:rPr>
          <w:lang w:val="nl-NL"/>
        </w:rPr>
        <w:t>)</w:t>
      </w:r>
      <w:r>
        <w:rPr>
          <w:lang w:val="nl-NL"/>
        </w:rPr>
        <w:t xml:space="preserve">, want technisch zou dit geen grote uitdaging moeten zijn – het is alleen iets dat wij als gebruiker niet zelf kunnen. Wat betreft punt 2 moet er idealiter vanuit collectiebeheer een </w:t>
      </w:r>
      <w:r w:rsidR="00A74DAE">
        <w:rPr>
          <w:lang w:val="nl-NL"/>
        </w:rPr>
        <w:t xml:space="preserve">(handmatig) </w:t>
      </w:r>
      <w:r>
        <w:rPr>
          <w:lang w:val="nl-NL"/>
        </w:rPr>
        <w:t>werkproces opgezet worden om dergelijke termen systematisch te evalueren en te wijzigen binnen Axiell</w:t>
      </w:r>
      <w:r w:rsidR="00834308">
        <w:rPr>
          <w:lang w:val="nl-NL"/>
        </w:rPr>
        <w:t xml:space="preserve"> Collections</w:t>
      </w:r>
      <w:r w:rsidR="00EA2D9C">
        <w:rPr>
          <w:lang w:val="nl-NL"/>
        </w:rPr>
        <w:t>, om daarna URI’s toe te kunnen voegen.</w:t>
      </w:r>
      <w:r w:rsidR="00834308">
        <w:rPr>
          <w:lang w:val="nl-NL"/>
        </w:rPr>
        <w:t xml:space="preserve"> </w:t>
      </w:r>
      <w:r>
        <w:rPr>
          <w:lang w:val="nl-NL"/>
        </w:rPr>
        <w:t xml:space="preserve"> </w:t>
      </w:r>
    </w:p>
    <w:p w14:paraId="4CB69A43" w14:textId="77777777" w:rsidR="00741724" w:rsidRDefault="00741724" w:rsidP="003039AC">
      <w:pPr>
        <w:pStyle w:val="Geenafstand"/>
        <w:jc w:val="both"/>
        <w:rPr>
          <w:lang w:val="nl-NL"/>
        </w:rPr>
      </w:pPr>
    </w:p>
    <w:p w14:paraId="61DC7CA5" w14:textId="77777777" w:rsidR="00EA2D9C" w:rsidRDefault="00EA2D9C" w:rsidP="003039AC">
      <w:pPr>
        <w:pStyle w:val="Geenafstand"/>
        <w:jc w:val="both"/>
        <w:rPr>
          <w:lang w:val="nl-NL"/>
        </w:rPr>
      </w:pPr>
    </w:p>
    <w:p w14:paraId="2F0CF928" w14:textId="36AFE8D4" w:rsidR="00EA2D9C" w:rsidRDefault="00EA2D9C" w:rsidP="003039AC">
      <w:pPr>
        <w:pStyle w:val="Geenafstand"/>
        <w:jc w:val="both"/>
        <w:rPr>
          <w:i/>
          <w:iCs/>
          <w:lang w:val="nl-NL"/>
        </w:rPr>
      </w:pPr>
      <w:r>
        <w:rPr>
          <w:i/>
          <w:iCs/>
          <w:lang w:val="nl-NL"/>
        </w:rPr>
        <w:t>Analyse</w:t>
      </w:r>
    </w:p>
    <w:p w14:paraId="0C814929" w14:textId="77777777" w:rsidR="00EA2D9C" w:rsidRPr="00EA2D9C" w:rsidRDefault="00EA2D9C" w:rsidP="003039AC">
      <w:pPr>
        <w:pStyle w:val="Geenafstand"/>
        <w:jc w:val="both"/>
        <w:rPr>
          <w:lang w:val="nl-NL"/>
        </w:rPr>
      </w:pPr>
    </w:p>
    <w:p w14:paraId="4E0481EB" w14:textId="223F8A57" w:rsidR="00EA2D9C" w:rsidRDefault="00741724" w:rsidP="00EA2D9C">
      <w:pPr>
        <w:pStyle w:val="Geenafstand"/>
        <w:jc w:val="both"/>
        <w:rPr>
          <w:lang w:val="nl-NL"/>
        </w:rPr>
      </w:pPr>
      <w:r>
        <w:rPr>
          <w:lang w:val="nl-NL"/>
        </w:rPr>
        <w:t xml:space="preserve">Uitgangspunt </w:t>
      </w:r>
      <w:r w:rsidR="00EA2D9C">
        <w:rPr>
          <w:lang w:val="nl-NL"/>
        </w:rPr>
        <w:t xml:space="preserve">van deze analyse </w:t>
      </w:r>
      <w:r>
        <w:rPr>
          <w:lang w:val="nl-NL"/>
        </w:rPr>
        <w:t>is</w:t>
      </w:r>
      <w:r w:rsidR="00EA2D9C">
        <w:rPr>
          <w:lang w:val="nl-NL"/>
        </w:rPr>
        <w:t xml:space="preserve"> om voor de interne thesauri van B&amp;AC en KC </w:t>
      </w:r>
      <w:r>
        <w:rPr>
          <w:lang w:val="nl-NL"/>
        </w:rPr>
        <w:t>te onderzoeken</w:t>
      </w:r>
      <w:r w:rsidR="00EA2D9C">
        <w:rPr>
          <w:lang w:val="nl-NL"/>
        </w:rPr>
        <w:t>:</w:t>
      </w:r>
    </w:p>
    <w:p w14:paraId="7478B8AD" w14:textId="73BD7593" w:rsidR="00EA2D9C" w:rsidRDefault="00EA2D9C" w:rsidP="00EA2D9C">
      <w:pPr>
        <w:pStyle w:val="Geenafstand"/>
        <w:numPr>
          <w:ilvl w:val="0"/>
          <w:numId w:val="6"/>
        </w:numPr>
        <w:ind w:left="1418" w:hanging="425"/>
        <w:jc w:val="both"/>
        <w:rPr>
          <w:lang w:val="nl-NL"/>
        </w:rPr>
      </w:pPr>
      <w:r>
        <w:rPr>
          <w:lang w:val="nl-NL"/>
        </w:rPr>
        <w:t>hoeveel overeenkomstige termen er voorkomen;</w:t>
      </w:r>
    </w:p>
    <w:p w14:paraId="49AB3286" w14:textId="5D6CB56F" w:rsidR="00EA2D9C" w:rsidRDefault="00EA2D9C" w:rsidP="00EA2D9C">
      <w:pPr>
        <w:pStyle w:val="Geenafstand"/>
        <w:numPr>
          <w:ilvl w:val="0"/>
          <w:numId w:val="6"/>
        </w:numPr>
        <w:ind w:left="1418" w:hanging="425"/>
        <w:jc w:val="both"/>
        <w:rPr>
          <w:lang w:val="nl-NL"/>
        </w:rPr>
      </w:pPr>
      <w:r>
        <w:rPr>
          <w:lang w:val="nl-NL"/>
        </w:rPr>
        <w:t>hoeveel gedeelde termen er voorkomen;</w:t>
      </w:r>
    </w:p>
    <w:p w14:paraId="623E2FD3" w14:textId="1DF863F3" w:rsidR="00EA2D9C" w:rsidRDefault="00EA2D9C" w:rsidP="00EA2D9C">
      <w:pPr>
        <w:pStyle w:val="Geenafstand"/>
        <w:numPr>
          <w:ilvl w:val="0"/>
          <w:numId w:val="6"/>
        </w:numPr>
        <w:ind w:left="1418" w:hanging="425"/>
        <w:jc w:val="both"/>
        <w:rPr>
          <w:lang w:val="nl-NL"/>
        </w:rPr>
      </w:pPr>
      <w:r>
        <w:rPr>
          <w:lang w:val="nl-NL"/>
        </w:rPr>
        <w:t>hoeveel termen er overblijven die wel geautomatiseerd gestandaardiseerd kunnen worden (unieke, niet-gedeelde termen);</w:t>
      </w:r>
    </w:p>
    <w:p w14:paraId="04808A59" w14:textId="7679ADBC" w:rsidR="00EA2D9C" w:rsidRPr="00741724" w:rsidRDefault="00EA2D9C" w:rsidP="00EA2D9C">
      <w:pPr>
        <w:pStyle w:val="Geenafstand"/>
        <w:numPr>
          <w:ilvl w:val="0"/>
          <w:numId w:val="6"/>
        </w:numPr>
        <w:ind w:left="1418" w:hanging="425"/>
        <w:jc w:val="both"/>
        <w:rPr>
          <w:lang w:val="nl-NL"/>
        </w:rPr>
      </w:pPr>
      <w:r>
        <w:rPr>
          <w:lang w:val="nl-NL"/>
        </w:rPr>
        <w:t>om hoeveel koppelingen met objecten het gaat voor ieder punt.</w:t>
      </w:r>
    </w:p>
    <w:p w14:paraId="319AE65D" w14:textId="11406447" w:rsidR="00741724" w:rsidRDefault="00741724" w:rsidP="003039AC">
      <w:pPr>
        <w:pStyle w:val="Geenafstand"/>
        <w:jc w:val="both"/>
        <w:rPr>
          <w:lang w:val="nl-NL"/>
        </w:rPr>
      </w:pPr>
    </w:p>
    <w:p w14:paraId="0D9067B4" w14:textId="28BFB993" w:rsidR="00360E1D" w:rsidRDefault="00360E1D" w:rsidP="003039AC">
      <w:pPr>
        <w:pStyle w:val="Geenafstand"/>
        <w:jc w:val="both"/>
        <w:rPr>
          <w:lang w:val="nl-NL"/>
        </w:rPr>
      </w:pPr>
      <w:r>
        <w:rPr>
          <w:u w:val="single"/>
          <w:lang w:val="nl-NL"/>
        </w:rPr>
        <w:t>Bibliotheek en Archief Collecties</w:t>
      </w:r>
    </w:p>
    <w:p w14:paraId="5A728DB0" w14:textId="77777777" w:rsidR="00360E1D" w:rsidRDefault="00360E1D" w:rsidP="003039AC">
      <w:pPr>
        <w:pStyle w:val="Geenafstand"/>
        <w:jc w:val="both"/>
        <w:rPr>
          <w:lang w:val="nl-NL"/>
        </w:rPr>
      </w:pPr>
    </w:p>
    <w:p w14:paraId="336DAF68" w14:textId="4A0093DE" w:rsidR="00360E1D" w:rsidRDefault="00360E1D" w:rsidP="003039AC">
      <w:pPr>
        <w:pStyle w:val="Geenafstand"/>
        <w:jc w:val="both"/>
        <w:rPr>
          <w:lang w:val="nl-NL"/>
        </w:rPr>
      </w:pPr>
      <w:r>
        <w:rPr>
          <w:lang w:val="nl-NL"/>
        </w:rPr>
        <w:t>Het totaal aantal termen in Axiell is 106.984</w:t>
      </w:r>
      <w:r w:rsidR="00AB02E5">
        <w:rPr>
          <w:lang w:val="nl-NL"/>
        </w:rPr>
        <w:t>, waarvan 102.466 uniek</w:t>
      </w:r>
      <w:r>
        <w:rPr>
          <w:lang w:val="nl-NL"/>
        </w:rPr>
        <w:t>. Deze zijn onderverdeeld in verschillende soorten termen</w:t>
      </w:r>
      <w:r w:rsidR="004B5410">
        <w:rPr>
          <w:lang w:val="nl-NL"/>
        </w:rPr>
        <w:t xml:space="preserve"> (top-10). Sommige termen komen voor onder meerdere soorten.</w:t>
      </w:r>
    </w:p>
    <w:p w14:paraId="160F1544" w14:textId="77777777" w:rsidR="00360E1D" w:rsidRDefault="00360E1D" w:rsidP="003039AC">
      <w:pPr>
        <w:pStyle w:val="Geenafstand"/>
        <w:jc w:val="both"/>
        <w:rPr>
          <w:lang w:val="nl-NL"/>
        </w:rPr>
      </w:pPr>
    </w:p>
    <w:p w14:paraId="0B5904DC" w14:textId="6A9A2848" w:rsidR="004B5410" w:rsidRPr="004B5410" w:rsidRDefault="004B5410" w:rsidP="003039AC">
      <w:pPr>
        <w:pStyle w:val="Geenafstand"/>
        <w:jc w:val="both"/>
        <w:rPr>
          <w:i/>
          <w:iCs/>
          <w:lang w:val="nl-NL"/>
        </w:rPr>
      </w:pPr>
      <w:r>
        <w:rPr>
          <w:i/>
          <w:iCs/>
          <w:lang w:val="nl-NL"/>
        </w:rPr>
        <w:t>Soorten termen (top-10)</w:t>
      </w:r>
    </w:p>
    <w:tbl>
      <w:tblPr>
        <w:tblStyle w:val="Tabelraster"/>
        <w:tblW w:w="0" w:type="auto"/>
        <w:tblLook w:val="04A0" w:firstRow="1" w:lastRow="0" w:firstColumn="1" w:lastColumn="0" w:noHBand="0" w:noVBand="1"/>
      </w:tblPr>
      <w:tblGrid>
        <w:gridCol w:w="3681"/>
        <w:gridCol w:w="1559"/>
      </w:tblGrid>
      <w:tr w:rsidR="004B5410" w:rsidRPr="004B5410" w14:paraId="52EB7CCB" w14:textId="77777777" w:rsidTr="004B5410">
        <w:trPr>
          <w:trHeight w:val="300"/>
        </w:trPr>
        <w:tc>
          <w:tcPr>
            <w:tcW w:w="3681" w:type="dxa"/>
            <w:noWrap/>
            <w:hideMark/>
          </w:tcPr>
          <w:p w14:paraId="5EA82EA3" w14:textId="55CF89E0" w:rsidR="004B5410" w:rsidRPr="004B5410" w:rsidRDefault="004B5410" w:rsidP="004B5410">
            <w:pPr>
              <w:pStyle w:val="Geenafstand"/>
              <w:jc w:val="both"/>
              <w:rPr>
                <w:b/>
                <w:bCs/>
                <w:sz w:val="20"/>
                <w:szCs w:val="20"/>
              </w:rPr>
            </w:pPr>
            <w:r>
              <w:rPr>
                <w:b/>
                <w:bCs/>
                <w:sz w:val="20"/>
                <w:szCs w:val="20"/>
              </w:rPr>
              <w:t>Soort term</w:t>
            </w:r>
          </w:p>
        </w:tc>
        <w:tc>
          <w:tcPr>
            <w:tcW w:w="1559" w:type="dxa"/>
            <w:noWrap/>
            <w:hideMark/>
          </w:tcPr>
          <w:p w14:paraId="75121CE5" w14:textId="13FA9F30" w:rsidR="004B5410" w:rsidRPr="004B5410" w:rsidRDefault="004B5410" w:rsidP="004B5410">
            <w:pPr>
              <w:pStyle w:val="Geenafstand"/>
              <w:jc w:val="both"/>
              <w:rPr>
                <w:b/>
                <w:bCs/>
                <w:sz w:val="20"/>
                <w:szCs w:val="20"/>
              </w:rPr>
            </w:pPr>
            <w:r>
              <w:rPr>
                <w:b/>
                <w:bCs/>
                <w:sz w:val="20"/>
                <w:szCs w:val="20"/>
              </w:rPr>
              <w:t>Aantal termen</w:t>
            </w:r>
          </w:p>
        </w:tc>
      </w:tr>
      <w:tr w:rsidR="004B5410" w:rsidRPr="004B5410" w14:paraId="58E07ED7" w14:textId="77777777" w:rsidTr="004B5410">
        <w:trPr>
          <w:trHeight w:val="300"/>
        </w:trPr>
        <w:tc>
          <w:tcPr>
            <w:tcW w:w="3681" w:type="dxa"/>
            <w:noWrap/>
            <w:hideMark/>
          </w:tcPr>
          <w:p w14:paraId="2F1F5E79" w14:textId="77777777" w:rsidR="004B5410" w:rsidRPr="004B5410" w:rsidRDefault="004B5410" w:rsidP="004B5410">
            <w:pPr>
              <w:pStyle w:val="Geenafstand"/>
              <w:jc w:val="both"/>
              <w:rPr>
                <w:sz w:val="20"/>
                <w:szCs w:val="20"/>
              </w:rPr>
            </w:pPr>
            <w:r w:rsidRPr="004B5410">
              <w:rPr>
                <w:sz w:val="20"/>
                <w:szCs w:val="20"/>
              </w:rPr>
              <w:t>geografisch trefwoord</w:t>
            </w:r>
          </w:p>
        </w:tc>
        <w:tc>
          <w:tcPr>
            <w:tcW w:w="1559" w:type="dxa"/>
            <w:noWrap/>
            <w:hideMark/>
          </w:tcPr>
          <w:p w14:paraId="617822EB" w14:textId="77777777" w:rsidR="004B5410" w:rsidRPr="004B5410" w:rsidRDefault="004B5410" w:rsidP="004B5410">
            <w:pPr>
              <w:pStyle w:val="Geenafstand"/>
              <w:jc w:val="both"/>
              <w:rPr>
                <w:sz w:val="20"/>
                <w:szCs w:val="20"/>
              </w:rPr>
            </w:pPr>
            <w:r w:rsidRPr="004B5410">
              <w:rPr>
                <w:sz w:val="20"/>
                <w:szCs w:val="20"/>
              </w:rPr>
              <w:t>47136</w:t>
            </w:r>
          </w:p>
        </w:tc>
      </w:tr>
      <w:tr w:rsidR="004B5410" w:rsidRPr="004B5410" w14:paraId="2BED98C8" w14:textId="77777777" w:rsidTr="004B5410">
        <w:trPr>
          <w:trHeight w:val="300"/>
        </w:trPr>
        <w:tc>
          <w:tcPr>
            <w:tcW w:w="3681" w:type="dxa"/>
            <w:noWrap/>
            <w:hideMark/>
          </w:tcPr>
          <w:p w14:paraId="376EE668" w14:textId="77777777" w:rsidR="004B5410" w:rsidRPr="004B5410" w:rsidRDefault="004B5410" w:rsidP="004B5410">
            <w:pPr>
              <w:pStyle w:val="Geenafstand"/>
              <w:jc w:val="both"/>
              <w:rPr>
                <w:sz w:val="20"/>
                <w:szCs w:val="20"/>
              </w:rPr>
            </w:pPr>
            <w:r w:rsidRPr="004B5410">
              <w:rPr>
                <w:sz w:val="20"/>
                <w:szCs w:val="20"/>
              </w:rPr>
              <w:t>onderwerp</w:t>
            </w:r>
          </w:p>
        </w:tc>
        <w:tc>
          <w:tcPr>
            <w:tcW w:w="1559" w:type="dxa"/>
            <w:noWrap/>
            <w:hideMark/>
          </w:tcPr>
          <w:p w14:paraId="3489F7A1" w14:textId="77777777" w:rsidR="004B5410" w:rsidRPr="004B5410" w:rsidRDefault="004B5410" w:rsidP="004B5410">
            <w:pPr>
              <w:pStyle w:val="Geenafstand"/>
              <w:jc w:val="both"/>
              <w:rPr>
                <w:sz w:val="20"/>
                <w:szCs w:val="20"/>
              </w:rPr>
            </w:pPr>
            <w:r w:rsidRPr="004B5410">
              <w:rPr>
                <w:sz w:val="20"/>
                <w:szCs w:val="20"/>
              </w:rPr>
              <w:t>28193</w:t>
            </w:r>
          </w:p>
        </w:tc>
      </w:tr>
      <w:tr w:rsidR="004B5410" w:rsidRPr="004B5410" w14:paraId="632408FC" w14:textId="77777777" w:rsidTr="004B5410">
        <w:trPr>
          <w:trHeight w:val="300"/>
        </w:trPr>
        <w:tc>
          <w:tcPr>
            <w:tcW w:w="3681" w:type="dxa"/>
            <w:noWrap/>
            <w:hideMark/>
          </w:tcPr>
          <w:p w14:paraId="550AFA76" w14:textId="77777777" w:rsidR="004B5410" w:rsidRPr="004B5410" w:rsidRDefault="004B5410" w:rsidP="004B5410">
            <w:pPr>
              <w:pStyle w:val="Geenafstand"/>
              <w:jc w:val="both"/>
              <w:rPr>
                <w:sz w:val="20"/>
                <w:szCs w:val="20"/>
              </w:rPr>
            </w:pPr>
            <w:r w:rsidRPr="004B5410">
              <w:rPr>
                <w:sz w:val="20"/>
                <w:szCs w:val="20"/>
              </w:rPr>
              <w:t>plaats</w:t>
            </w:r>
          </w:p>
        </w:tc>
        <w:tc>
          <w:tcPr>
            <w:tcW w:w="1559" w:type="dxa"/>
            <w:noWrap/>
            <w:hideMark/>
          </w:tcPr>
          <w:p w14:paraId="2137577D" w14:textId="77777777" w:rsidR="004B5410" w:rsidRPr="004B5410" w:rsidRDefault="004B5410" w:rsidP="004B5410">
            <w:pPr>
              <w:pStyle w:val="Geenafstand"/>
              <w:jc w:val="both"/>
              <w:rPr>
                <w:sz w:val="20"/>
                <w:szCs w:val="20"/>
              </w:rPr>
            </w:pPr>
            <w:r w:rsidRPr="004B5410">
              <w:rPr>
                <w:sz w:val="20"/>
                <w:szCs w:val="20"/>
              </w:rPr>
              <w:t>11483</w:t>
            </w:r>
          </w:p>
        </w:tc>
      </w:tr>
      <w:tr w:rsidR="004B5410" w:rsidRPr="004B5410" w14:paraId="102002AE" w14:textId="77777777" w:rsidTr="004B5410">
        <w:trPr>
          <w:trHeight w:val="300"/>
        </w:trPr>
        <w:tc>
          <w:tcPr>
            <w:tcW w:w="3681" w:type="dxa"/>
            <w:noWrap/>
            <w:hideMark/>
          </w:tcPr>
          <w:p w14:paraId="78799CAF" w14:textId="77777777" w:rsidR="004B5410" w:rsidRPr="004B5410" w:rsidRDefault="004B5410" w:rsidP="004B5410">
            <w:pPr>
              <w:pStyle w:val="Geenafstand"/>
              <w:jc w:val="both"/>
              <w:rPr>
                <w:sz w:val="20"/>
                <w:szCs w:val="20"/>
              </w:rPr>
            </w:pPr>
            <w:r w:rsidRPr="004B5410">
              <w:rPr>
                <w:sz w:val="20"/>
                <w:szCs w:val="20"/>
              </w:rPr>
              <w:t>classificatie</w:t>
            </w:r>
          </w:p>
        </w:tc>
        <w:tc>
          <w:tcPr>
            <w:tcW w:w="1559" w:type="dxa"/>
            <w:noWrap/>
            <w:hideMark/>
          </w:tcPr>
          <w:p w14:paraId="6C7CF06A" w14:textId="77777777" w:rsidR="004B5410" w:rsidRPr="004B5410" w:rsidRDefault="004B5410" w:rsidP="004B5410">
            <w:pPr>
              <w:pStyle w:val="Geenafstand"/>
              <w:jc w:val="both"/>
              <w:rPr>
                <w:sz w:val="20"/>
                <w:szCs w:val="20"/>
              </w:rPr>
            </w:pPr>
            <w:r w:rsidRPr="004B5410">
              <w:rPr>
                <w:sz w:val="20"/>
                <w:szCs w:val="20"/>
              </w:rPr>
              <w:t>4085</w:t>
            </w:r>
          </w:p>
        </w:tc>
      </w:tr>
      <w:tr w:rsidR="004B5410" w:rsidRPr="004B5410" w14:paraId="55E927A7" w14:textId="77777777" w:rsidTr="004B5410">
        <w:trPr>
          <w:trHeight w:val="300"/>
        </w:trPr>
        <w:tc>
          <w:tcPr>
            <w:tcW w:w="3681" w:type="dxa"/>
            <w:noWrap/>
            <w:hideMark/>
          </w:tcPr>
          <w:p w14:paraId="37137D8A" w14:textId="77777777" w:rsidR="004B5410" w:rsidRPr="004B5410" w:rsidRDefault="004B5410" w:rsidP="004B5410">
            <w:pPr>
              <w:pStyle w:val="Geenafstand"/>
              <w:jc w:val="both"/>
              <w:rPr>
                <w:sz w:val="20"/>
                <w:szCs w:val="20"/>
              </w:rPr>
            </w:pPr>
            <w:r w:rsidRPr="004B5410">
              <w:rPr>
                <w:sz w:val="20"/>
                <w:szCs w:val="20"/>
              </w:rPr>
              <w:t>objectnaam</w:t>
            </w:r>
          </w:p>
        </w:tc>
        <w:tc>
          <w:tcPr>
            <w:tcW w:w="1559" w:type="dxa"/>
            <w:noWrap/>
            <w:hideMark/>
          </w:tcPr>
          <w:p w14:paraId="01C3F70C" w14:textId="77777777" w:rsidR="004B5410" w:rsidRPr="004B5410" w:rsidRDefault="004B5410" w:rsidP="004B5410">
            <w:pPr>
              <w:pStyle w:val="Geenafstand"/>
              <w:jc w:val="both"/>
              <w:rPr>
                <w:sz w:val="20"/>
                <w:szCs w:val="20"/>
              </w:rPr>
            </w:pPr>
            <w:r w:rsidRPr="004B5410">
              <w:rPr>
                <w:sz w:val="20"/>
                <w:szCs w:val="20"/>
              </w:rPr>
              <w:t>3968</w:t>
            </w:r>
          </w:p>
        </w:tc>
      </w:tr>
      <w:tr w:rsidR="004B5410" w:rsidRPr="004B5410" w14:paraId="7736D62A" w14:textId="77777777" w:rsidTr="004B5410">
        <w:trPr>
          <w:trHeight w:val="300"/>
        </w:trPr>
        <w:tc>
          <w:tcPr>
            <w:tcW w:w="3681" w:type="dxa"/>
            <w:noWrap/>
            <w:hideMark/>
          </w:tcPr>
          <w:p w14:paraId="6CA31685" w14:textId="77777777" w:rsidR="004B5410" w:rsidRPr="004B5410" w:rsidRDefault="004B5410" w:rsidP="004B5410">
            <w:pPr>
              <w:pStyle w:val="Geenafstand"/>
              <w:jc w:val="both"/>
              <w:rPr>
                <w:sz w:val="20"/>
                <w:szCs w:val="20"/>
              </w:rPr>
            </w:pPr>
            <w:r w:rsidRPr="004B5410">
              <w:rPr>
                <w:sz w:val="20"/>
                <w:szCs w:val="20"/>
              </w:rPr>
              <w:t>geografisch trefwoord#plaats</w:t>
            </w:r>
          </w:p>
        </w:tc>
        <w:tc>
          <w:tcPr>
            <w:tcW w:w="1559" w:type="dxa"/>
            <w:noWrap/>
            <w:hideMark/>
          </w:tcPr>
          <w:p w14:paraId="47A3EFE4" w14:textId="77777777" w:rsidR="004B5410" w:rsidRPr="004B5410" w:rsidRDefault="004B5410" w:rsidP="004B5410">
            <w:pPr>
              <w:pStyle w:val="Geenafstand"/>
              <w:jc w:val="both"/>
              <w:rPr>
                <w:sz w:val="20"/>
                <w:szCs w:val="20"/>
              </w:rPr>
            </w:pPr>
            <w:r w:rsidRPr="004B5410">
              <w:rPr>
                <w:sz w:val="20"/>
                <w:szCs w:val="20"/>
              </w:rPr>
              <w:t>2871</w:t>
            </w:r>
          </w:p>
        </w:tc>
      </w:tr>
      <w:tr w:rsidR="004B5410" w:rsidRPr="004B5410" w14:paraId="06BD85A1" w14:textId="77777777" w:rsidTr="004B5410">
        <w:trPr>
          <w:trHeight w:val="300"/>
        </w:trPr>
        <w:tc>
          <w:tcPr>
            <w:tcW w:w="3681" w:type="dxa"/>
            <w:noWrap/>
            <w:hideMark/>
          </w:tcPr>
          <w:p w14:paraId="0DC30F62" w14:textId="77777777" w:rsidR="004B5410" w:rsidRPr="004B5410" w:rsidRDefault="004B5410" w:rsidP="004B5410">
            <w:pPr>
              <w:pStyle w:val="Geenafstand"/>
              <w:jc w:val="both"/>
              <w:rPr>
                <w:sz w:val="20"/>
                <w:szCs w:val="20"/>
              </w:rPr>
            </w:pPr>
            <w:r w:rsidRPr="004B5410">
              <w:rPr>
                <w:sz w:val="20"/>
                <w:szCs w:val="20"/>
              </w:rPr>
              <w:t>geografisch trefwoord#plaats#onderwerp</w:t>
            </w:r>
          </w:p>
        </w:tc>
        <w:tc>
          <w:tcPr>
            <w:tcW w:w="1559" w:type="dxa"/>
            <w:noWrap/>
            <w:hideMark/>
          </w:tcPr>
          <w:p w14:paraId="0F31DB7A" w14:textId="77777777" w:rsidR="004B5410" w:rsidRPr="004B5410" w:rsidRDefault="004B5410" w:rsidP="004B5410">
            <w:pPr>
              <w:pStyle w:val="Geenafstand"/>
              <w:jc w:val="both"/>
              <w:rPr>
                <w:sz w:val="20"/>
                <w:szCs w:val="20"/>
              </w:rPr>
            </w:pPr>
            <w:r w:rsidRPr="004B5410">
              <w:rPr>
                <w:sz w:val="20"/>
                <w:szCs w:val="20"/>
              </w:rPr>
              <w:t>1234</w:t>
            </w:r>
          </w:p>
        </w:tc>
      </w:tr>
      <w:tr w:rsidR="004B5410" w:rsidRPr="004B5410" w14:paraId="1EE2B399" w14:textId="77777777" w:rsidTr="004B5410">
        <w:trPr>
          <w:trHeight w:val="300"/>
        </w:trPr>
        <w:tc>
          <w:tcPr>
            <w:tcW w:w="3681" w:type="dxa"/>
            <w:noWrap/>
            <w:hideMark/>
          </w:tcPr>
          <w:p w14:paraId="2FBC2EB5" w14:textId="77777777" w:rsidR="004B5410" w:rsidRPr="004B5410" w:rsidRDefault="004B5410" w:rsidP="004B5410">
            <w:pPr>
              <w:pStyle w:val="Geenafstand"/>
              <w:jc w:val="both"/>
              <w:rPr>
                <w:sz w:val="20"/>
                <w:szCs w:val="20"/>
              </w:rPr>
            </w:pPr>
            <w:r w:rsidRPr="004B5410">
              <w:rPr>
                <w:sz w:val="20"/>
                <w:szCs w:val="20"/>
              </w:rPr>
              <w:t>geografisch trefwoord#onderwerp</w:t>
            </w:r>
          </w:p>
        </w:tc>
        <w:tc>
          <w:tcPr>
            <w:tcW w:w="1559" w:type="dxa"/>
            <w:noWrap/>
            <w:hideMark/>
          </w:tcPr>
          <w:p w14:paraId="61589897" w14:textId="77777777" w:rsidR="004B5410" w:rsidRPr="004B5410" w:rsidRDefault="004B5410" w:rsidP="004B5410">
            <w:pPr>
              <w:pStyle w:val="Geenafstand"/>
              <w:jc w:val="both"/>
              <w:rPr>
                <w:sz w:val="20"/>
                <w:szCs w:val="20"/>
              </w:rPr>
            </w:pPr>
            <w:r w:rsidRPr="004B5410">
              <w:rPr>
                <w:sz w:val="20"/>
                <w:szCs w:val="20"/>
              </w:rPr>
              <w:t>905</w:t>
            </w:r>
          </w:p>
        </w:tc>
      </w:tr>
      <w:tr w:rsidR="004B5410" w:rsidRPr="004B5410" w14:paraId="547F8B95" w14:textId="77777777" w:rsidTr="004B5410">
        <w:trPr>
          <w:trHeight w:val="300"/>
        </w:trPr>
        <w:tc>
          <w:tcPr>
            <w:tcW w:w="3681" w:type="dxa"/>
            <w:noWrap/>
            <w:hideMark/>
          </w:tcPr>
          <w:p w14:paraId="7A10A6C8" w14:textId="77777777" w:rsidR="004B5410" w:rsidRPr="004B5410" w:rsidRDefault="004B5410" w:rsidP="004B5410">
            <w:pPr>
              <w:pStyle w:val="Geenafstand"/>
              <w:jc w:val="both"/>
              <w:rPr>
                <w:sz w:val="20"/>
                <w:szCs w:val="20"/>
              </w:rPr>
            </w:pPr>
            <w:r w:rsidRPr="004B5410">
              <w:rPr>
                <w:sz w:val="20"/>
                <w:szCs w:val="20"/>
              </w:rPr>
              <w:t>gemeente</w:t>
            </w:r>
          </w:p>
        </w:tc>
        <w:tc>
          <w:tcPr>
            <w:tcW w:w="1559" w:type="dxa"/>
            <w:noWrap/>
            <w:hideMark/>
          </w:tcPr>
          <w:p w14:paraId="6BDB3B51" w14:textId="77777777" w:rsidR="004B5410" w:rsidRPr="004B5410" w:rsidRDefault="004B5410" w:rsidP="004B5410">
            <w:pPr>
              <w:pStyle w:val="Geenafstand"/>
              <w:jc w:val="both"/>
              <w:rPr>
                <w:sz w:val="20"/>
                <w:szCs w:val="20"/>
              </w:rPr>
            </w:pPr>
            <w:r w:rsidRPr="004B5410">
              <w:rPr>
                <w:sz w:val="20"/>
                <w:szCs w:val="20"/>
              </w:rPr>
              <w:t>618</w:t>
            </w:r>
          </w:p>
        </w:tc>
      </w:tr>
      <w:tr w:rsidR="004B5410" w:rsidRPr="004B5410" w14:paraId="462CD793" w14:textId="77777777" w:rsidTr="004B5410">
        <w:trPr>
          <w:trHeight w:val="300"/>
        </w:trPr>
        <w:tc>
          <w:tcPr>
            <w:tcW w:w="3681" w:type="dxa"/>
            <w:noWrap/>
            <w:hideMark/>
          </w:tcPr>
          <w:p w14:paraId="3C1AC864" w14:textId="77777777" w:rsidR="004B5410" w:rsidRPr="004B5410" w:rsidRDefault="004B5410" w:rsidP="004B5410">
            <w:pPr>
              <w:pStyle w:val="Geenafstand"/>
              <w:jc w:val="both"/>
              <w:rPr>
                <w:sz w:val="20"/>
                <w:szCs w:val="20"/>
              </w:rPr>
            </w:pPr>
            <w:r w:rsidRPr="004B5410">
              <w:rPr>
                <w:sz w:val="20"/>
                <w:szCs w:val="20"/>
              </w:rPr>
              <w:t>plaats#geografisch trefwoord</w:t>
            </w:r>
          </w:p>
        </w:tc>
        <w:tc>
          <w:tcPr>
            <w:tcW w:w="1559" w:type="dxa"/>
            <w:noWrap/>
            <w:hideMark/>
          </w:tcPr>
          <w:p w14:paraId="6A86886E" w14:textId="77777777" w:rsidR="004B5410" w:rsidRPr="004B5410" w:rsidRDefault="004B5410" w:rsidP="004B5410">
            <w:pPr>
              <w:pStyle w:val="Geenafstand"/>
              <w:jc w:val="both"/>
              <w:rPr>
                <w:sz w:val="20"/>
                <w:szCs w:val="20"/>
              </w:rPr>
            </w:pPr>
            <w:r w:rsidRPr="004B5410">
              <w:rPr>
                <w:sz w:val="20"/>
                <w:szCs w:val="20"/>
              </w:rPr>
              <w:t>598</w:t>
            </w:r>
          </w:p>
        </w:tc>
      </w:tr>
    </w:tbl>
    <w:p w14:paraId="131B541E" w14:textId="77777777" w:rsidR="00360E1D" w:rsidRDefault="00360E1D" w:rsidP="003039AC">
      <w:pPr>
        <w:pStyle w:val="Geenafstand"/>
        <w:jc w:val="both"/>
        <w:rPr>
          <w:lang w:val="nl-NL"/>
        </w:rPr>
      </w:pPr>
    </w:p>
    <w:p w14:paraId="75416DEB" w14:textId="312BF64D" w:rsidR="004B5410" w:rsidRPr="004B5410" w:rsidRDefault="004B5410" w:rsidP="003039AC">
      <w:pPr>
        <w:pStyle w:val="Geenafstand"/>
        <w:jc w:val="both"/>
        <w:rPr>
          <w:i/>
          <w:iCs/>
          <w:lang w:val="nl-NL"/>
        </w:rPr>
      </w:pPr>
      <w:r>
        <w:rPr>
          <w:i/>
          <w:iCs/>
          <w:lang w:val="nl-NL"/>
        </w:rPr>
        <w:t>Soorten termen en aantal objecten per soort (top-10)</w:t>
      </w:r>
    </w:p>
    <w:tbl>
      <w:tblPr>
        <w:tblStyle w:val="Tabelraster"/>
        <w:tblW w:w="9067" w:type="dxa"/>
        <w:tblLook w:val="04A0" w:firstRow="1" w:lastRow="0" w:firstColumn="1" w:lastColumn="0" w:noHBand="0" w:noVBand="1"/>
      </w:tblPr>
      <w:tblGrid>
        <w:gridCol w:w="7391"/>
        <w:gridCol w:w="1676"/>
      </w:tblGrid>
      <w:tr w:rsidR="00B96EE3" w:rsidRPr="004B5410" w14:paraId="2F6690BA" w14:textId="77777777" w:rsidTr="00B96EE3">
        <w:trPr>
          <w:trHeight w:val="300"/>
        </w:trPr>
        <w:tc>
          <w:tcPr>
            <w:tcW w:w="7391" w:type="dxa"/>
            <w:noWrap/>
            <w:hideMark/>
          </w:tcPr>
          <w:p w14:paraId="6C51AF98" w14:textId="6E237F50" w:rsidR="004B5410" w:rsidRPr="004B5410" w:rsidRDefault="004B5410" w:rsidP="004B5410">
            <w:pPr>
              <w:pStyle w:val="Geenafstand"/>
              <w:jc w:val="both"/>
              <w:rPr>
                <w:b/>
                <w:bCs/>
                <w:sz w:val="20"/>
                <w:szCs w:val="20"/>
              </w:rPr>
            </w:pPr>
            <w:r>
              <w:rPr>
                <w:b/>
                <w:bCs/>
                <w:sz w:val="20"/>
                <w:szCs w:val="20"/>
              </w:rPr>
              <w:t>Soort term</w:t>
            </w:r>
          </w:p>
        </w:tc>
        <w:tc>
          <w:tcPr>
            <w:tcW w:w="1676" w:type="dxa"/>
            <w:noWrap/>
            <w:hideMark/>
          </w:tcPr>
          <w:p w14:paraId="14CA4931" w14:textId="06C92015" w:rsidR="004B5410" w:rsidRPr="004B5410" w:rsidRDefault="00B96EE3" w:rsidP="004B5410">
            <w:pPr>
              <w:pStyle w:val="Geenafstand"/>
              <w:jc w:val="both"/>
              <w:rPr>
                <w:b/>
                <w:bCs/>
                <w:sz w:val="20"/>
                <w:szCs w:val="20"/>
              </w:rPr>
            </w:pPr>
            <w:r>
              <w:rPr>
                <w:b/>
                <w:bCs/>
                <w:sz w:val="20"/>
                <w:szCs w:val="20"/>
              </w:rPr>
              <w:t xml:space="preserve">Aantal </w:t>
            </w:r>
            <w:r w:rsidR="004B5410" w:rsidRPr="004B5410">
              <w:rPr>
                <w:b/>
                <w:bCs/>
                <w:sz w:val="20"/>
                <w:szCs w:val="20"/>
              </w:rPr>
              <w:t>objecten</w:t>
            </w:r>
          </w:p>
        </w:tc>
      </w:tr>
      <w:tr w:rsidR="00B96EE3" w:rsidRPr="004B5410" w14:paraId="36346634" w14:textId="77777777" w:rsidTr="00B96EE3">
        <w:trPr>
          <w:trHeight w:val="300"/>
        </w:trPr>
        <w:tc>
          <w:tcPr>
            <w:tcW w:w="7391" w:type="dxa"/>
            <w:noWrap/>
            <w:hideMark/>
          </w:tcPr>
          <w:p w14:paraId="0CCB04B1" w14:textId="77777777" w:rsidR="004B5410" w:rsidRPr="004B5410" w:rsidRDefault="004B5410" w:rsidP="004B5410">
            <w:pPr>
              <w:pStyle w:val="Geenafstand"/>
              <w:jc w:val="both"/>
              <w:rPr>
                <w:sz w:val="20"/>
                <w:szCs w:val="20"/>
              </w:rPr>
            </w:pPr>
            <w:r w:rsidRPr="004B5410">
              <w:rPr>
                <w:sz w:val="20"/>
                <w:szCs w:val="20"/>
              </w:rPr>
              <w:t>onderwerp</w:t>
            </w:r>
          </w:p>
        </w:tc>
        <w:tc>
          <w:tcPr>
            <w:tcW w:w="1676" w:type="dxa"/>
            <w:noWrap/>
            <w:hideMark/>
          </w:tcPr>
          <w:p w14:paraId="637FBAF6" w14:textId="77777777" w:rsidR="004B5410" w:rsidRPr="004B5410" w:rsidRDefault="004B5410" w:rsidP="004B5410">
            <w:pPr>
              <w:pStyle w:val="Geenafstand"/>
              <w:jc w:val="both"/>
              <w:rPr>
                <w:sz w:val="20"/>
                <w:szCs w:val="20"/>
              </w:rPr>
            </w:pPr>
            <w:r w:rsidRPr="004B5410">
              <w:rPr>
                <w:sz w:val="20"/>
                <w:szCs w:val="20"/>
              </w:rPr>
              <w:t>655040</w:t>
            </w:r>
          </w:p>
        </w:tc>
      </w:tr>
      <w:tr w:rsidR="00B96EE3" w:rsidRPr="004B5410" w14:paraId="0D70501C" w14:textId="77777777" w:rsidTr="00B96EE3">
        <w:trPr>
          <w:trHeight w:val="300"/>
        </w:trPr>
        <w:tc>
          <w:tcPr>
            <w:tcW w:w="7391" w:type="dxa"/>
            <w:noWrap/>
            <w:hideMark/>
          </w:tcPr>
          <w:p w14:paraId="1341B5E1" w14:textId="77777777" w:rsidR="004B5410" w:rsidRPr="004B5410" w:rsidRDefault="004B5410" w:rsidP="004B5410">
            <w:pPr>
              <w:pStyle w:val="Geenafstand"/>
              <w:jc w:val="both"/>
              <w:rPr>
                <w:sz w:val="20"/>
                <w:szCs w:val="20"/>
              </w:rPr>
            </w:pPr>
            <w:r w:rsidRPr="004B5410">
              <w:rPr>
                <w:sz w:val="20"/>
                <w:szCs w:val="20"/>
              </w:rPr>
              <w:t>rechten#onderwerp</w:t>
            </w:r>
          </w:p>
        </w:tc>
        <w:tc>
          <w:tcPr>
            <w:tcW w:w="1676" w:type="dxa"/>
            <w:noWrap/>
            <w:hideMark/>
          </w:tcPr>
          <w:p w14:paraId="5AEB3C2C" w14:textId="77777777" w:rsidR="004B5410" w:rsidRPr="004B5410" w:rsidRDefault="004B5410" w:rsidP="004B5410">
            <w:pPr>
              <w:pStyle w:val="Geenafstand"/>
              <w:jc w:val="both"/>
              <w:rPr>
                <w:sz w:val="20"/>
                <w:szCs w:val="20"/>
              </w:rPr>
            </w:pPr>
            <w:r w:rsidRPr="004B5410">
              <w:rPr>
                <w:sz w:val="20"/>
                <w:szCs w:val="20"/>
              </w:rPr>
              <w:t>620318</w:t>
            </w:r>
          </w:p>
        </w:tc>
      </w:tr>
      <w:tr w:rsidR="00B96EE3" w:rsidRPr="004B5410" w14:paraId="4750BA32" w14:textId="77777777" w:rsidTr="00B96EE3">
        <w:trPr>
          <w:trHeight w:val="300"/>
        </w:trPr>
        <w:tc>
          <w:tcPr>
            <w:tcW w:w="7391" w:type="dxa"/>
            <w:noWrap/>
            <w:hideMark/>
          </w:tcPr>
          <w:p w14:paraId="28BDF9C5" w14:textId="77777777" w:rsidR="004B5410" w:rsidRPr="004B5410" w:rsidRDefault="004B5410" w:rsidP="004B5410">
            <w:pPr>
              <w:pStyle w:val="Geenafstand"/>
              <w:jc w:val="both"/>
              <w:rPr>
                <w:sz w:val="20"/>
                <w:szCs w:val="20"/>
                <w:lang w:val="nl-NL"/>
              </w:rPr>
            </w:pPr>
            <w:r w:rsidRPr="004B5410">
              <w:rPr>
                <w:sz w:val="20"/>
                <w:szCs w:val="20"/>
                <w:lang w:val="nl-NL"/>
              </w:rPr>
              <w:t>geografisch trefwoord#gemeente#plaats#filiaal#onderwerp</w:t>
            </w:r>
          </w:p>
        </w:tc>
        <w:tc>
          <w:tcPr>
            <w:tcW w:w="1676" w:type="dxa"/>
            <w:noWrap/>
            <w:hideMark/>
          </w:tcPr>
          <w:p w14:paraId="1B23CBDE" w14:textId="77777777" w:rsidR="004B5410" w:rsidRPr="004B5410" w:rsidRDefault="004B5410" w:rsidP="004B5410">
            <w:pPr>
              <w:pStyle w:val="Geenafstand"/>
              <w:jc w:val="both"/>
              <w:rPr>
                <w:sz w:val="20"/>
                <w:szCs w:val="20"/>
              </w:rPr>
            </w:pPr>
            <w:r w:rsidRPr="004B5410">
              <w:rPr>
                <w:sz w:val="20"/>
                <w:szCs w:val="20"/>
              </w:rPr>
              <w:t>599995</w:t>
            </w:r>
          </w:p>
        </w:tc>
      </w:tr>
      <w:tr w:rsidR="00B96EE3" w:rsidRPr="004B5410" w14:paraId="406AA7B0" w14:textId="77777777" w:rsidTr="00B96EE3">
        <w:trPr>
          <w:trHeight w:val="300"/>
        </w:trPr>
        <w:tc>
          <w:tcPr>
            <w:tcW w:w="7391" w:type="dxa"/>
            <w:noWrap/>
            <w:hideMark/>
          </w:tcPr>
          <w:p w14:paraId="7F03F2FE" w14:textId="77777777" w:rsidR="004B5410" w:rsidRPr="004B5410" w:rsidRDefault="004B5410" w:rsidP="004B5410">
            <w:pPr>
              <w:pStyle w:val="Geenafstand"/>
              <w:jc w:val="both"/>
              <w:rPr>
                <w:sz w:val="20"/>
                <w:szCs w:val="20"/>
              </w:rPr>
            </w:pPr>
            <w:r w:rsidRPr="004B5410">
              <w:rPr>
                <w:sz w:val="20"/>
                <w:szCs w:val="20"/>
              </w:rPr>
              <w:t>rol#onderwerp#beroep</w:t>
            </w:r>
          </w:p>
        </w:tc>
        <w:tc>
          <w:tcPr>
            <w:tcW w:w="1676" w:type="dxa"/>
            <w:noWrap/>
            <w:hideMark/>
          </w:tcPr>
          <w:p w14:paraId="558DEA84" w14:textId="77777777" w:rsidR="004B5410" w:rsidRPr="004B5410" w:rsidRDefault="004B5410" w:rsidP="004B5410">
            <w:pPr>
              <w:pStyle w:val="Geenafstand"/>
              <w:jc w:val="both"/>
              <w:rPr>
                <w:sz w:val="20"/>
                <w:szCs w:val="20"/>
              </w:rPr>
            </w:pPr>
            <w:r w:rsidRPr="004B5410">
              <w:rPr>
                <w:sz w:val="20"/>
                <w:szCs w:val="20"/>
              </w:rPr>
              <w:t>564470</w:t>
            </w:r>
          </w:p>
        </w:tc>
      </w:tr>
      <w:tr w:rsidR="00B96EE3" w:rsidRPr="004B5410" w14:paraId="180A511D" w14:textId="77777777" w:rsidTr="00B96EE3">
        <w:trPr>
          <w:trHeight w:val="300"/>
        </w:trPr>
        <w:tc>
          <w:tcPr>
            <w:tcW w:w="7391" w:type="dxa"/>
            <w:noWrap/>
            <w:hideMark/>
          </w:tcPr>
          <w:p w14:paraId="56AFEDB1" w14:textId="77777777" w:rsidR="004B5410" w:rsidRPr="004B5410" w:rsidRDefault="004B5410" w:rsidP="004B5410">
            <w:pPr>
              <w:pStyle w:val="Geenafstand"/>
              <w:jc w:val="both"/>
              <w:rPr>
                <w:sz w:val="20"/>
                <w:szCs w:val="20"/>
              </w:rPr>
            </w:pPr>
            <w:r w:rsidRPr="004B5410">
              <w:rPr>
                <w:sz w:val="20"/>
                <w:szCs w:val="20"/>
              </w:rPr>
              <w:t>collectie</w:t>
            </w:r>
          </w:p>
        </w:tc>
        <w:tc>
          <w:tcPr>
            <w:tcW w:w="1676" w:type="dxa"/>
            <w:noWrap/>
            <w:hideMark/>
          </w:tcPr>
          <w:p w14:paraId="363E8893" w14:textId="77777777" w:rsidR="004B5410" w:rsidRPr="004B5410" w:rsidRDefault="004B5410" w:rsidP="004B5410">
            <w:pPr>
              <w:pStyle w:val="Geenafstand"/>
              <w:jc w:val="both"/>
              <w:rPr>
                <w:sz w:val="20"/>
                <w:szCs w:val="20"/>
              </w:rPr>
            </w:pPr>
            <w:r w:rsidRPr="004B5410">
              <w:rPr>
                <w:sz w:val="20"/>
                <w:szCs w:val="20"/>
              </w:rPr>
              <w:t>438585</w:t>
            </w:r>
          </w:p>
        </w:tc>
      </w:tr>
      <w:tr w:rsidR="00B96EE3" w:rsidRPr="004B5410" w14:paraId="77FFFF19" w14:textId="77777777" w:rsidTr="00B96EE3">
        <w:trPr>
          <w:trHeight w:val="300"/>
        </w:trPr>
        <w:tc>
          <w:tcPr>
            <w:tcW w:w="7391" w:type="dxa"/>
            <w:noWrap/>
            <w:hideMark/>
          </w:tcPr>
          <w:p w14:paraId="5ED6739D" w14:textId="77777777" w:rsidR="004B5410" w:rsidRPr="004B5410" w:rsidRDefault="004B5410" w:rsidP="004B5410">
            <w:pPr>
              <w:pStyle w:val="Geenafstand"/>
              <w:jc w:val="both"/>
              <w:rPr>
                <w:sz w:val="20"/>
                <w:szCs w:val="20"/>
              </w:rPr>
            </w:pPr>
            <w:r w:rsidRPr="004B5410">
              <w:rPr>
                <w:sz w:val="20"/>
                <w:szCs w:val="20"/>
              </w:rPr>
              <w:t>geografisch trefwoord#land#plaats</w:t>
            </w:r>
          </w:p>
        </w:tc>
        <w:tc>
          <w:tcPr>
            <w:tcW w:w="1676" w:type="dxa"/>
            <w:noWrap/>
            <w:hideMark/>
          </w:tcPr>
          <w:p w14:paraId="641E4312" w14:textId="77777777" w:rsidR="004B5410" w:rsidRPr="004B5410" w:rsidRDefault="004B5410" w:rsidP="004B5410">
            <w:pPr>
              <w:pStyle w:val="Geenafstand"/>
              <w:jc w:val="both"/>
              <w:rPr>
                <w:sz w:val="20"/>
                <w:szCs w:val="20"/>
              </w:rPr>
            </w:pPr>
            <w:r w:rsidRPr="004B5410">
              <w:rPr>
                <w:sz w:val="20"/>
                <w:szCs w:val="20"/>
              </w:rPr>
              <w:t>420021</w:t>
            </w:r>
          </w:p>
        </w:tc>
      </w:tr>
      <w:tr w:rsidR="00B96EE3" w:rsidRPr="004B5410" w14:paraId="510F5F84" w14:textId="77777777" w:rsidTr="00B96EE3">
        <w:trPr>
          <w:trHeight w:val="300"/>
        </w:trPr>
        <w:tc>
          <w:tcPr>
            <w:tcW w:w="7391" w:type="dxa"/>
            <w:noWrap/>
            <w:hideMark/>
          </w:tcPr>
          <w:p w14:paraId="32EA6210" w14:textId="77777777" w:rsidR="004B5410" w:rsidRPr="004B5410" w:rsidRDefault="004B5410" w:rsidP="004B5410">
            <w:pPr>
              <w:pStyle w:val="Geenafstand"/>
              <w:jc w:val="both"/>
              <w:rPr>
                <w:sz w:val="20"/>
                <w:szCs w:val="20"/>
              </w:rPr>
            </w:pPr>
            <w:r w:rsidRPr="004B5410">
              <w:rPr>
                <w:sz w:val="20"/>
                <w:szCs w:val="20"/>
              </w:rPr>
              <w:t>techniek</w:t>
            </w:r>
          </w:p>
        </w:tc>
        <w:tc>
          <w:tcPr>
            <w:tcW w:w="1676" w:type="dxa"/>
            <w:noWrap/>
            <w:hideMark/>
          </w:tcPr>
          <w:p w14:paraId="64C0BC94" w14:textId="77777777" w:rsidR="004B5410" w:rsidRPr="004B5410" w:rsidRDefault="004B5410" w:rsidP="004B5410">
            <w:pPr>
              <w:pStyle w:val="Geenafstand"/>
              <w:jc w:val="both"/>
              <w:rPr>
                <w:sz w:val="20"/>
                <w:szCs w:val="20"/>
              </w:rPr>
            </w:pPr>
            <w:r w:rsidRPr="004B5410">
              <w:rPr>
                <w:sz w:val="20"/>
                <w:szCs w:val="20"/>
              </w:rPr>
              <w:t>394354</w:t>
            </w:r>
          </w:p>
        </w:tc>
      </w:tr>
      <w:tr w:rsidR="00B96EE3" w:rsidRPr="004B5410" w14:paraId="1DF1C5DF" w14:textId="77777777" w:rsidTr="00B96EE3">
        <w:trPr>
          <w:trHeight w:val="300"/>
        </w:trPr>
        <w:tc>
          <w:tcPr>
            <w:tcW w:w="7391" w:type="dxa"/>
            <w:noWrap/>
            <w:hideMark/>
          </w:tcPr>
          <w:p w14:paraId="55D03E6B" w14:textId="77777777" w:rsidR="004B5410" w:rsidRPr="004B5410" w:rsidRDefault="004B5410" w:rsidP="004B5410">
            <w:pPr>
              <w:pStyle w:val="Geenafstand"/>
              <w:jc w:val="both"/>
              <w:rPr>
                <w:sz w:val="20"/>
                <w:szCs w:val="20"/>
                <w:lang w:val="nl-NL"/>
              </w:rPr>
            </w:pPr>
            <w:r w:rsidRPr="004B5410">
              <w:rPr>
                <w:sz w:val="20"/>
                <w:szCs w:val="20"/>
                <w:lang w:val="nl-NL"/>
              </w:rPr>
              <w:t>uitleencategorie#materiaalsoort#onderwerp#objectnaam#doelgroep#verwervingsmethode</w:t>
            </w:r>
          </w:p>
        </w:tc>
        <w:tc>
          <w:tcPr>
            <w:tcW w:w="1676" w:type="dxa"/>
            <w:noWrap/>
            <w:hideMark/>
          </w:tcPr>
          <w:p w14:paraId="30F76531" w14:textId="77777777" w:rsidR="004B5410" w:rsidRPr="004B5410" w:rsidRDefault="004B5410" w:rsidP="004B5410">
            <w:pPr>
              <w:pStyle w:val="Geenafstand"/>
              <w:jc w:val="both"/>
              <w:rPr>
                <w:sz w:val="20"/>
                <w:szCs w:val="20"/>
              </w:rPr>
            </w:pPr>
            <w:r w:rsidRPr="004B5410">
              <w:rPr>
                <w:sz w:val="20"/>
                <w:szCs w:val="20"/>
              </w:rPr>
              <w:t>394144</w:t>
            </w:r>
          </w:p>
        </w:tc>
      </w:tr>
      <w:tr w:rsidR="00B96EE3" w:rsidRPr="004B5410" w14:paraId="6FAA7AF0" w14:textId="77777777" w:rsidTr="00B96EE3">
        <w:trPr>
          <w:trHeight w:val="300"/>
        </w:trPr>
        <w:tc>
          <w:tcPr>
            <w:tcW w:w="7391" w:type="dxa"/>
            <w:noWrap/>
            <w:hideMark/>
          </w:tcPr>
          <w:p w14:paraId="5F40B0E9" w14:textId="77777777" w:rsidR="004B5410" w:rsidRPr="004B5410" w:rsidRDefault="004B5410" w:rsidP="004B5410">
            <w:pPr>
              <w:pStyle w:val="Geenafstand"/>
              <w:jc w:val="both"/>
              <w:rPr>
                <w:sz w:val="20"/>
                <w:szCs w:val="20"/>
              </w:rPr>
            </w:pPr>
            <w:r w:rsidRPr="004B5410">
              <w:rPr>
                <w:sz w:val="20"/>
                <w:szCs w:val="20"/>
              </w:rPr>
              <w:t>techniek#rol#objectnaam#onderwerp</w:t>
            </w:r>
          </w:p>
        </w:tc>
        <w:tc>
          <w:tcPr>
            <w:tcW w:w="1676" w:type="dxa"/>
            <w:noWrap/>
            <w:hideMark/>
          </w:tcPr>
          <w:p w14:paraId="4FCFBDA0" w14:textId="77777777" w:rsidR="004B5410" w:rsidRPr="004B5410" w:rsidRDefault="004B5410" w:rsidP="004B5410">
            <w:pPr>
              <w:pStyle w:val="Geenafstand"/>
              <w:jc w:val="both"/>
              <w:rPr>
                <w:sz w:val="20"/>
                <w:szCs w:val="20"/>
              </w:rPr>
            </w:pPr>
            <w:r w:rsidRPr="004B5410">
              <w:rPr>
                <w:sz w:val="20"/>
                <w:szCs w:val="20"/>
              </w:rPr>
              <w:t>249029</w:t>
            </w:r>
          </w:p>
        </w:tc>
      </w:tr>
      <w:tr w:rsidR="00B96EE3" w:rsidRPr="004B5410" w14:paraId="70AE0EE5" w14:textId="77777777" w:rsidTr="00B96EE3">
        <w:trPr>
          <w:trHeight w:val="300"/>
        </w:trPr>
        <w:tc>
          <w:tcPr>
            <w:tcW w:w="7391" w:type="dxa"/>
            <w:noWrap/>
            <w:hideMark/>
          </w:tcPr>
          <w:p w14:paraId="7A3B44E4" w14:textId="77777777" w:rsidR="004B5410" w:rsidRPr="004B5410" w:rsidRDefault="004B5410" w:rsidP="004B5410">
            <w:pPr>
              <w:pStyle w:val="Geenafstand"/>
              <w:jc w:val="both"/>
              <w:rPr>
                <w:sz w:val="20"/>
                <w:szCs w:val="20"/>
              </w:rPr>
            </w:pPr>
            <w:r w:rsidRPr="004B5410">
              <w:rPr>
                <w:sz w:val="20"/>
                <w:szCs w:val="20"/>
              </w:rPr>
              <w:t>onderwerp#objectnaam</w:t>
            </w:r>
          </w:p>
        </w:tc>
        <w:tc>
          <w:tcPr>
            <w:tcW w:w="1676" w:type="dxa"/>
            <w:noWrap/>
            <w:hideMark/>
          </w:tcPr>
          <w:p w14:paraId="4ECEDAD5" w14:textId="77777777" w:rsidR="004B5410" w:rsidRPr="004B5410" w:rsidRDefault="004B5410" w:rsidP="004B5410">
            <w:pPr>
              <w:pStyle w:val="Geenafstand"/>
              <w:jc w:val="both"/>
              <w:rPr>
                <w:sz w:val="20"/>
                <w:szCs w:val="20"/>
              </w:rPr>
            </w:pPr>
            <w:r w:rsidRPr="004B5410">
              <w:rPr>
                <w:sz w:val="20"/>
                <w:szCs w:val="20"/>
              </w:rPr>
              <w:t>217270</w:t>
            </w:r>
          </w:p>
        </w:tc>
      </w:tr>
    </w:tbl>
    <w:p w14:paraId="1E11A56E" w14:textId="77777777" w:rsidR="004B5410" w:rsidRDefault="004B5410" w:rsidP="003039AC">
      <w:pPr>
        <w:pStyle w:val="Geenafstand"/>
        <w:jc w:val="both"/>
        <w:rPr>
          <w:lang w:val="nl-NL"/>
        </w:rPr>
      </w:pPr>
    </w:p>
    <w:p w14:paraId="30A7DC82" w14:textId="32C33FDE" w:rsidR="00D23C9E" w:rsidRDefault="00D23C9E" w:rsidP="003039AC">
      <w:pPr>
        <w:pStyle w:val="Geenafstand"/>
        <w:jc w:val="both"/>
        <w:rPr>
          <w:lang w:val="nl-NL"/>
        </w:rPr>
      </w:pPr>
      <w:r>
        <w:rPr>
          <w:lang w:val="nl-NL"/>
        </w:rPr>
        <w:t>De rechtenthesaurus kent maar één term: ‘CC-BY’. De plaats-thesaurus staat grotendeels los van de geografische thesaurus: van deze termen komen er slechts 117 voor in de geografische thesaurus en moet dus apart worden behandeld.</w:t>
      </w:r>
    </w:p>
    <w:p w14:paraId="547491F8" w14:textId="77777777" w:rsidR="00D23C9E" w:rsidRDefault="00D23C9E" w:rsidP="003039AC">
      <w:pPr>
        <w:pStyle w:val="Geenafstand"/>
        <w:jc w:val="both"/>
        <w:rPr>
          <w:lang w:val="nl-NL"/>
        </w:rPr>
      </w:pPr>
    </w:p>
    <w:p w14:paraId="22D8A8AC" w14:textId="11D510A7" w:rsidR="00BD3AFF" w:rsidRDefault="00A74DAE" w:rsidP="00BD3AFF">
      <w:pPr>
        <w:pStyle w:val="Geenafstand"/>
        <w:jc w:val="both"/>
        <w:rPr>
          <w:lang w:val="nl-NL"/>
        </w:rPr>
      </w:pPr>
      <w:r>
        <w:rPr>
          <w:i/>
          <w:iCs/>
          <w:lang w:val="nl-NL"/>
        </w:rPr>
        <w:lastRenderedPageBreak/>
        <w:t>Ongebruikte termen</w:t>
      </w:r>
    </w:p>
    <w:p w14:paraId="6CCB8495" w14:textId="77777777" w:rsidR="00BD3AFF" w:rsidRDefault="00BD3AFF" w:rsidP="00BD3AFF">
      <w:pPr>
        <w:pStyle w:val="Geenafstand"/>
        <w:jc w:val="both"/>
        <w:rPr>
          <w:lang w:val="nl-NL"/>
        </w:rPr>
      </w:pPr>
    </w:p>
    <w:p w14:paraId="56AA2783" w14:textId="0053D428" w:rsidR="00BD3AFF" w:rsidRDefault="00BD3AFF" w:rsidP="00BD3AFF">
      <w:pPr>
        <w:pStyle w:val="Geenafstand"/>
        <w:jc w:val="both"/>
        <w:rPr>
          <w:lang w:val="nl-NL"/>
        </w:rPr>
      </w:pPr>
      <w:r>
        <w:rPr>
          <w:lang w:val="nl-NL"/>
        </w:rPr>
        <w:t>Om te beginnen kunnen we thesaurustermen verwijderen die geheel niet gebruikt worden binnen Axiell Collections B&amp;AC:</w:t>
      </w:r>
      <w:r w:rsidR="00A74DAE">
        <w:rPr>
          <w:lang w:val="nl-NL"/>
        </w:rPr>
        <w:t xml:space="preserve"> dit zijn</w:t>
      </w:r>
      <w:r>
        <w:rPr>
          <w:lang w:val="nl-NL"/>
        </w:rPr>
        <w:t xml:space="preserve"> 12,166</w:t>
      </w:r>
      <w:r w:rsidR="000A7C61">
        <w:rPr>
          <w:lang w:val="nl-NL"/>
        </w:rPr>
        <w:t xml:space="preserve"> termen, opgeslagen in </w:t>
      </w:r>
      <w:r>
        <w:rPr>
          <w:lang w:val="nl-NL"/>
        </w:rPr>
        <w:t xml:space="preserve">bestand </w:t>
      </w:r>
      <w:r w:rsidRPr="00A74DAE">
        <w:rPr>
          <w:rFonts w:ascii="Courier New" w:hAnsi="Courier New" w:cs="Courier New"/>
          <w:sz w:val="20"/>
          <w:szCs w:val="20"/>
          <w:lang w:val="nl-NL"/>
        </w:rPr>
        <w:t>thesaurus_zero_use.csv</w:t>
      </w:r>
      <w:r w:rsidR="00A74DAE">
        <w:rPr>
          <w:rFonts w:ascii="Courier New" w:hAnsi="Courier New" w:cs="Courier New"/>
          <w:sz w:val="20"/>
          <w:szCs w:val="20"/>
          <w:lang w:val="nl-NL"/>
        </w:rPr>
        <w:t>.</w:t>
      </w:r>
      <w:r>
        <w:rPr>
          <w:lang w:val="nl-NL"/>
        </w:rPr>
        <w:t xml:space="preserve"> </w:t>
      </w:r>
    </w:p>
    <w:p w14:paraId="2486FFD5" w14:textId="77777777" w:rsidR="00BD3AFF" w:rsidRDefault="00BD3AFF" w:rsidP="003039AC">
      <w:pPr>
        <w:pStyle w:val="Geenafstand"/>
        <w:jc w:val="both"/>
        <w:rPr>
          <w:lang w:val="nl-NL"/>
        </w:rPr>
      </w:pPr>
    </w:p>
    <w:p w14:paraId="79277948" w14:textId="77777777" w:rsidR="00A74DAE" w:rsidRDefault="00A74DAE" w:rsidP="005674C9">
      <w:pPr>
        <w:pStyle w:val="Geenafstand"/>
        <w:jc w:val="both"/>
        <w:rPr>
          <w:highlight w:val="yellow"/>
          <w:lang w:val="nl-NL"/>
        </w:rPr>
      </w:pPr>
    </w:p>
    <w:p w14:paraId="04BDAD61" w14:textId="7E8F8B20" w:rsidR="00A74DAE" w:rsidRPr="00A74DAE" w:rsidRDefault="00A74DAE" w:rsidP="005674C9">
      <w:pPr>
        <w:pStyle w:val="Geenafstand"/>
        <w:jc w:val="both"/>
        <w:rPr>
          <w:lang w:val="nl-NL"/>
        </w:rPr>
      </w:pPr>
      <w:commentRangeStart w:id="1"/>
      <w:r w:rsidRPr="00A74DAE">
        <w:rPr>
          <w:i/>
          <w:iCs/>
          <w:lang w:val="nl-NL"/>
        </w:rPr>
        <w:t>Dubbele termen</w:t>
      </w:r>
    </w:p>
    <w:p w14:paraId="5327E453" w14:textId="77777777" w:rsidR="00A74DAE" w:rsidRDefault="00A74DAE" w:rsidP="005674C9">
      <w:pPr>
        <w:pStyle w:val="Geenafstand"/>
        <w:jc w:val="both"/>
        <w:rPr>
          <w:highlight w:val="yellow"/>
          <w:lang w:val="nl-NL"/>
        </w:rPr>
      </w:pPr>
    </w:p>
    <w:p w14:paraId="239D578B" w14:textId="7BB112B7" w:rsidR="005674C9" w:rsidRPr="00A74DAE" w:rsidRDefault="005674C9" w:rsidP="005674C9">
      <w:pPr>
        <w:pStyle w:val="Geenafstand"/>
        <w:jc w:val="both"/>
        <w:rPr>
          <w:lang w:val="nl-NL"/>
        </w:rPr>
      </w:pPr>
      <w:r w:rsidRPr="00A74DAE">
        <w:rPr>
          <w:highlight w:val="yellow"/>
          <w:lang w:val="nl-NL"/>
        </w:rPr>
        <w:t>EERST DUPLICATED TERMS ERUIT</w:t>
      </w:r>
      <w:r w:rsidR="00F41BCC" w:rsidRPr="00A74DAE">
        <w:rPr>
          <w:highlight w:val="yellow"/>
          <w:lang w:val="nl-NL"/>
        </w:rPr>
        <w:t xml:space="preserve"> &gt; 494 see csv thesaurus_onderwerp_dubbel</w:t>
      </w:r>
      <w:commentRangeEnd w:id="1"/>
      <w:r w:rsidR="00173AA2">
        <w:rPr>
          <w:rStyle w:val="Verwijzingopmerking"/>
          <w:kern w:val="0"/>
          <w14:ligatures w14:val="none"/>
        </w:rPr>
        <w:commentReference w:id="1"/>
      </w:r>
    </w:p>
    <w:p w14:paraId="13E1A603" w14:textId="77777777" w:rsidR="005674C9" w:rsidRPr="00A74DAE" w:rsidRDefault="005674C9" w:rsidP="003039AC">
      <w:pPr>
        <w:pStyle w:val="Geenafstand"/>
        <w:jc w:val="both"/>
        <w:rPr>
          <w:i/>
          <w:iCs/>
          <w:lang w:val="nl-NL"/>
        </w:rPr>
      </w:pPr>
    </w:p>
    <w:p w14:paraId="71F01D34" w14:textId="77777777" w:rsidR="005674C9" w:rsidRPr="00A74DAE" w:rsidRDefault="005674C9" w:rsidP="003039AC">
      <w:pPr>
        <w:pStyle w:val="Geenafstand"/>
        <w:jc w:val="both"/>
        <w:rPr>
          <w:i/>
          <w:iCs/>
          <w:lang w:val="nl-NL"/>
        </w:rPr>
      </w:pPr>
    </w:p>
    <w:p w14:paraId="64A605D0" w14:textId="52AA7FA7" w:rsidR="00AB02E5" w:rsidRDefault="00AB02E5" w:rsidP="003039AC">
      <w:pPr>
        <w:pStyle w:val="Geenafstand"/>
        <w:jc w:val="both"/>
        <w:rPr>
          <w:lang w:val="nl-NL"/>
        </w:rPr>
      </w:pPr>
      <w:r>
        <w:rPr>
          <w:i/>
          <w:iCs/>
          <w:lang w:val="nl-NL"/>
        </w:rPr>
        <w:t>Gedeelde termen – onderwerp</w:t>
      </w:r>
    </w:p>
    <w:p w14:paraId="3DAF63AD" w14:textId="77777777" w:rsidR="00BD3AFF" w:rsidRDefault="00BD3AFF" w:rsidP="00BD3AFF">
      <w:pPr>
        <w:pStyle w:val="Geenafstand"/>
        <w:jc w:val="both"/>
        <w:rPr>
          <w:lang w:val="nl-NL"/>
        </w:rPr>
      </w:pPr>
    </w:p>
    <w:p w14:paraId="0CE2CC60" w14:textId="65683D4E" w:rsidR="00BD3AFF" w:rsidRDefault="00BD3AFF" w:rsidP="00BD3AFF">
      <w:pPr>
        <w:pStyle w:val="Geenafstand"/>
        <w:jc w:val="both"/>
        <w:rPr>
          <w:lang w:val="nl-NL"/>
        </w:rPr>
      </w:pPr>
      <w:r>
        <w:rPr>
          <w:lang w:val="nl-NL"/>
        </w:rPr>
        <w:t>Voor nu richten we ons op de onderwerp en geografische thesaurus, omdat deze zowel qua termen als koppelingen met objecten het meest numeriek zijn.</w:t>
      </w:r>
    </w:p>
    <w:p w14:paraId="65D86EAB" w14:textId="77777777" w:rsidR="007257A7" w:rsidRDefault="007257A7" w:rsidP="00BD3AFF">
      <w:pPr>
        <w:pStyle w:val="Geenafstand"/>
        <w:jc w:val="both"/>
        <w:rPr>
          <w:lang w:val="nl-NL"/>
        </w:rPr>
      </w:pPr>
    </w:p>
    <w:p w14:paraId="01B5F17D" w14:textId="6FF54A19" w:rsidR="007257A7" w:rsidRDefault="007257A7" w:rsidP="00BD3AFF">
      <w:pPr>
        <w:pStyle w:val="Geenafstand"/>
        <w:jc w:val="both"/>
        <w:rPr>
          <w:lang w:val="nl-NL"/>
        </w:rPr>
      </w:pPr>
      <w:r>
        <w:rPr>
          <w:lang w:val="nl-NL"/>
        </w:rPr>
        <w:t xml:space="preserve">Gedeelde termen worden binnen onderwerp aangegeven met een “;”. Het gaat om 595 termen, opgeslagen in bestand </w:t>
      </w:r>
      <w:r w:rsidRPr="007257A7">
        <w:rPr>
          <w:rFonts w:ascii="Courier New" w:hAnsi="Courier New" w:cs="Courier New"/>
          <w:sz w:val="20"/>
          <w:szCs w:val="20"/>
          <w:highlight w:val="lightGray"/>
          <w:lang w:val="nl-NL"/>
        </w:rPr>
        <w:t>"thesaurus_onderwerp_gedeeld.csv"</w:t>
      </w:r>
      <w:r>
        <w:rPr>
          <w:rFonts w:ascii="Courier New" w:hAnsi="Courier New" w:cs="Courier New"/>
          <w:lang w:val="nl-NL"/>
        </w:rPr>
        <w:t>.</w:t>
      </w:r>
    </w:p>
    <w:p w14:paraId="158D37DC" w14:textId="77777777" w:rsidR="00AB02E5" w:rsidRDefault="00AB02E5" w:rsidP="003039AC">
      <w:pPr>
        <w:pStyle w:val="Geenafstand"/>
        <w:jc w:val="both"/>
        <w:rPr>
          <w:lang w:val="nl-NL"/>
        </w:rPr>
      </w:pPr>
    </w:p>
    <w:p w14:paraId="63166380" w14:textId="241D7164" w:rsidR="00AB02E5" w:rsidRDefault="007257A7" w:rsidP="003039AC">
      <w:pPr>
        <w:pStyle w:val="Geenafstand"/>
        <w:jc w:val="both"/>
        <w:rPr>
          <w:lang w:val="nl-NL"/>
        </w:rPr>
      </w:pPr>
      <w:r>
        <w:rPr>
          <w:i/>
          <w:iCs/>
          <w:lang w:val="nl-NL"/>
        </w:rPr>
        <w:t>Overeenkomstige termen</w:t>
      </w:r>
      <w:r w:rsidR="000A7C61">
        <w:rPr>
          <w:i/>
          <w:iCs/>
          <w:lang w:val="nl-NL"/>
        </w:rPr>
        <w:t xml:space="preserve"> – onderwerp</w:t>
      </w:r>
    </w:p>
    <w:p w14:paraId="44855D4E" w14:textId="77777777" w:rsidR="00A217AE" w:rsidRPr="00A217AE" w:rsidRDefault="00A217AE" w:rsidP="003039AC">
      <w:pPr>
        <w:pStyle w:val="Geenafstand"/>
        <w:jc w:val="both"/>
        <w:rPr>
          <w:b/>
          <w:bCs/>
          <w:lang w:val="nl-NL"/>
        </w:rPr>
      </w:pPr>
    </w:p>
    <w:p w14:paraId="30D541CF" w14:textId="0815CA3C" w:rsidR="00A217AE" w:rsidRDefault="00F41BCC" w:rsidP="003039AC">
      <w:pPr>
        <w:pStyle w:val="Geenafstand"/>
        <w:jc w:val="both"/>
        <w:rPr>
          <w:lang w:val="nl-NL"/>
        </w:rPr>
      </w:pPr>
      <w:r>
        <w:rPr>
          <w:lang w:val="nl-NL"/>
        </w:rPr>
        <w:t>Csv thesaurus_onderwerp_matchingset.csv</w:t>
      </w:r>
    </w:p>
    <w:p w14:paraId="4FF507AA" w14:textId="77777777" w:rsidR="00F41BCC" w:rsidRDefault="00F41BCC" w:rsidP="003039AC">
      <w:pPr>
        <w:pStyle w:val="Geenafstand"/>
        <w:jc w:val="both"/>
        <w:rPr>
          <w:lang w:val="nl-NL"/>
        </w:rPr>
      </w:pPr>
    </w:p>
    <w:p w14:paraId="7A009700" w14:textId="11FBA196" w:rsidR="000A7C61" w:rsidRPr="000A7C61" w:rsidRDefault="00D92B32" w:rsidP="003039AC">
      <w:pPr>
        <w:pStyle w:val="Geenafstand"/>
        <w:jc w:val="both"/>
        <w:rPr>
          <w:lang w:val="nl-NL"/>
        </w:rPr>
      </w:pPr>
      <w:r>
        <w:rPr>
          <w:lang w:val="nl-NL"/>
        </w:rPr>
        <w:t xml:space="preserve">Beginnen met </w:t>
      </w:r>
      <w:r w:rsidR="002E559B">
        <w:rPr>
          <w:lang w:val="nl-NL"/>
        </w:rPr>
        <w:t>22,939</w:t>
      </w:r>
      <w:r>
        <w:rPr>
          <w:lang w:val="nl-NL"/>
        </w:rPr>
        <w:t xml:space="preserve"> termen.</w:t>
      </w:r>
      <w:r w:rsidR="00356E44">
        <w:rPr>
          <w:lang w:val="nl-NL"/>
        </w:rPr>
        <w:t xml:space="preserve"> Uitvinden of ze uniek zijn doen we d.m.v. string similarity matching: als een x-percentage van leestekens overeenkomt, classificeren we de term als niet uniek. Deze parameter zetten we op </w:t>
      </w:r>
      <w:r w:rsidR="007731FB">
        <w:rPr>
          <w:lang w:val="nl-NL"/>
        </w:rPr>
        <w:t>XXX</w:t>
      </w:r>
      <w:r w:rsidR="00356E44">
        <w:rPr>
          <w:lang w:val="nl-NL"/>
        </w:rPr>
        <w:t>%.</w:t>
      </w:r>
    </w:p>
    <w:p w14:paraId="216F7992" w14:textId="77777777" w:rsidR="007257A7" w:rsidRDefault="007257A7" w:rsidP="003039AC">
      <w:pPr>
        <w:pStyle w:val="Geenafstand"/>
        <w:jc w:val="both"/>
        <w:rPr>
          <w:lang w:val="nl-NL"/>
        </w:rPr>
      </w:pPr>
    </w:p>
    <w:p w14:paraId="3546448C" w14:textId="1EFBB6E9" w:rsidR="007731FB" w:rsidRPr="007257A7" w:rsidRDefault="007731FB" w:rsidP="003039AC">
      <w:pPr>
        <w:pStyle w:val="Geenafstand"/>
        <w:jc w:val="both"/>
        <w:rPr>
          <w:lang w:val="nl-NL"/>
        </w:rPr>
      </w:pPr>
      <w:r>
        <w:rPr>
          <w:lang w:val="nl-NL"/>
        </w:rPr>
        <w:t xml:space="preserve">Uitkomst = zie </w:t>
      </w:r>
      <w:r w:rsidR="00A74DAE">
        <w:rPr>
          <w:lang w:val="nl-NL"/>
        </w:rPr>
        <w:t>python</w:t>
      </w:r>
      <w:r>
        <w:rPr>
          <w:lang w:val="nl-NL"/>
        </w:rPr>
        <w:t xml:space="preserve"> script, maar komt neer op bijna 17k van de bijna 23k terms die vermoedelijk uniek zijn. Wat uitkomt op 51% van de objecten die we op die manier via Openrefine van een URI zouden kunnen voorzien (als die term bestaat natuurlijk).</w:t>
      </w:r>
    </w:p>
    <w:sectPr w:rsidR="007731FB" w:rsidRPr="007257A7" w:rsidSect="002F7C7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alk, R. (Ruben)" w:date="2023-10-23T14:16:00Z" w:initials="SR(">
    <w:p w14:paraId="32DE182B" w14:textId="6BFD7540" w:rsidR="00A74DAE" w:rsidRPr="00A74DAE" w:rsidRDefault="00A74DAE">
      <w:pPr>
        <w:pStyle w:val="Tekstopmerking"/>
        <w:rPr>
          <w:lang w:val="nl-NL"/>
        </w:rPr>
      </w:pPr>
      <w:r>
        <w:rPr>
          <w:rStyle w:val="Verwijzingopmerking"/>
        </w:rPr>
        <w:annotationRef/>
      </w:r>
      <w:r w:rsidRPr="00A74DAE">
        <w:rPr>
          <w:lang w:val="nl-NL"/>
        </w:rPr>
        <w:t>N.B. wellicht kan dit m</w:t>
      </w:r>
      <w:r>
        <w:rPr>
          <w:lang w:val="nl-NL"/>
        </w:rPr>
        <w:t>et de Axiell functie ‘USE’ maar vermoedelijk niet automatisch? Navragen.</w:t>
      </w:r>
    </w:p>
  </w:comment>
  <w:comment w:id="1" w:author="Schalk, R. (Ruben)" w:date="2023-10-23T14:27:00Z" w:initials="SR(">
    <w:p w14:paraId="1E99EA86" w14:textId="337803AC" w:rsidR="00173AA2" w:rsidRPr="00173AA2" w:rsidRDefault="00173AA2">
      <w:pPr>
        <w:pStyle w:val="Tekstopmerking"/>
        <w:rPr>
          <w:lang w:val="nl-NL"/>
        </w:rPr>
      </w:pPr>
      <w:r>
        <w:rPr>
          <w:rStyle w:val="Verwijzingopmerking"/>
        </w:rPr>
        <w:annotationRef/>
      </w:r>
      <w:r w:rsidRPr="00173AA2">
        <w:rPr>
          <w:lang w:val="nl-NL"/>
        </w:rPr>
        <w:t>Maakt de term.soort hier n</w:t>
      </w:r>
      <w:r>
        <w:rPr>
          <w:lang w:val="nl-NL"/>
        </w:rPr>
        <w:t>og uit? Zie bijv. Norwich dat gebruikt wordt als geografisch trefwoord en geografisch trefwoord#plaats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E182B" w15:done="0"/>
  <w15:commentEx w15:paraId="1E99EA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88ABC9" w16cex:dateUtc="2023-10-23T12:16:00Z"/>
  <w16cex:commentExtensible w16cex:durableId="36B22131" w16cex:dateUtc="2023-10-23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E182B" w16cid:durableId="0B88ABC9"/>
  <w16cid:commentId w16cid:paraId="1E99EA86" w16cid:durableId="36B221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B04BE"/>
    <w:multiLevelType w:val="hybridMultilevel"/>
    <w:tmpl w:val="DD22079E"/>
    <w:lvl w:ilvl="0" w:tplc="0413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57B1777"/>
    <w:multiLevelType w:val="hybridMultilevel"/>
    <w:tmpl w:val="89EC9EE4"/>
    <w:lvl w:ilvl="0" w:tplc="0809000F">
      <w:start w:val="1"/>
      <w:numFmt w:val="decimal"/>
      <w:lvlText w:val="%1."/>
      <w:lvlJc w:val="left"/>
      <w:pPr>
        <w:ind w:left="252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B1A1A15"/>
    <w:multiLevelType w:val="hybridMultilevel"/>
    <w:tmpl w:val="CC149B40"/>
    <w:lvl w:ilvl="0" w:tplc="F8DEE036">
      <w:start w:val="14"/>
      <w:numFmt w:val="bullet"/>
      <w:lvlText w:val="-"/>
      <w:lvlJc w:val="left"/>
      <w:pPr>
        <w:ind w:left="2520" w:hanging="360"/>
      </w:pPr>
      <w:rPr>
        <w:rFonts w:ascii="Times New Roman" w:eastAsiaTheme="minorHAnsi"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CB3DFB"/>
    <w:multiLevelType w:val="hybridMultilevel"/>
    <w:tmpl w:val="0DF272B4"/>
    <w:lvl w:ilvl="0" w:tplc="F8DEE036">
      <w:start w:val="14"/>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2485F8D"/>
    <w:multiLevelType w:val="hybridMultilevel"/>
    <w:tmpl w:val="FEB4E53A"/>
    <w:lvl w:ilvl="0" w:tplc="0413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657B9"/>
    <w:multiLevelType w:val="hybridMultilevel"/>
    <w:tmpl w:val="6BC036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2865720">
    <w:abstractNumId w:val="5"/>
  </w:num>
  <w:num w:numId="2" w16cid:durableId="1335844039">
    <w:abstractNumId w:val="3"/>
  </w:num>
  <w:num w:numId="3" w16cid:durableId="1447966894">
    <w:abstractNumId w:val="2"/>
  </w:num>
  <w:num w:numId="4" w16cid:durableId="140274520">
    <w:abstractNumId w:val="4"/>
  </w:num>
  <w:num w:numId="5" w16cid:durableId="280848149">
    <w:abstractNumId w:val="0"/>
  </w:num>
  <w:num w:numId="6" w16cid:durableId="184735555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alk, R. (Ruben)">
    <w15:presenceInfo w15:providerId="AD" w15:userId="S::r.schalk@uu.nl::0932cef5-6885-4d3c-ad86-e25174ec2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1724"/>
    <w:rsid w:val="000633E3"/>
    <w:rsid w:val="000A7C61"/>
    <w:rsid w:val="00173AA2"/>
    <w:rsid w:val="002B3AAE"/>
    <w:rsid w:val="002E559B"/>
    <w:rsid w:val="002F7C7D"/>
    <w:rsid w:val="003039AC"/>
    <w:rsid w:val="00332451"/>
    <w:rsid w:val="00356E44"/>
    <w:rsid w:val="00360E1D"/>
    <w:rsid w:val="00366367"/>
    <w:rsid w:val="003844C1"/>
    <w:rsid w:val="004B5410"/>
    <w:rsid w:val="004F1B3A"/>
    <w:rsid w:val="005674C9"/>
    <w:rsid w:val="005A6461"/>
    <w:rsid w:val="007257A7"/>
    <w:rsid w:val="00741724"/>
    <w:rsid w:val="007731FB"/>
    <w:rsid w:val="00834308"/>
    <w:rsid w:val="008800BB"/>
    <w:rsid w:val="00A217AE"/>
    <w:rsid w:val="00A2231D"/>
    <w:rsid w:val="00A74DAE"/>
    <w:rsid w:val="00A85357"/>
    <w:rsid w:val="00AB02E5"/>
    <w:rsid w:val="00B9554A"/>
    <w:rsid w:val="00B96EE3"/>
    <w:rsid w:val="00BB2AB9"/>
    <w:rsid w:val="00BD3AFF"/>
    <w:rsid w:val="00D23C9E"/>
    <w:rsid w:val="00D92B32"/>
    <w:rsid w:val="00EA2D9C"/>
    <w:rsid w:val="00F208BD"/>
    <w:rsid w:val="00F3456E"/>
    <w:rsid w:val="00F41BC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8FCD"/>
  <w15:docId w15:val="{CA7B70EE-EFC6-48A3-A9CA-712B6CB9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A85357"/>
    <w:rPr>
      <w:rFonts w:ascii="Times New Roman" w:hAnsi="Times New Roman"/>
      <w:kern w:val="0"/>
      <w:sz w:val="24"/>
      <w14:ligatures w14:val="none"/>
    </w:rPr>
  </w:style>
  <w:style w:type="paragraph" w:styleId="Kop1">
    <w:name w:val="heading 1"/>
    <w:basedOn w:val="Standaard"/>
    <w:next w:val="Standaard"/>
    <w:link w:val="Kop1Char"/>
    <w:uiPriority w:val="9"/>
    <w:qFormat/>
    <w:rsid w:val="00741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B2AB9"/>
    <w:pPr>
      <w:spacing w:after="0" w:line="240" w:lineRule="auto"/>
    </w:pPr>
    <w:rPr>
      <w:rFonts w:ascii="Times New Roman" w:hAnsi="Times New Roman"/>
      <w:sz w:val="24"/>
    </w:rPr>
  </w:style>
  <w:style w:type="character" w:customStyle="1" w:styleId="Kop1Char">
    <w:name w:val="Kop 1 Char"/>
    <w:basedOn w:val="Standaardalinea-lettertype"/>
    <w:link w:val="Kop1"/>
    <w:uiPriority w:val="9"/>
    <w:rsid w:val="00741724"/>
    <w:rPr>
      <w:rFonts w:asciiTheme="majorHAnsi" w:eastAsiaTheme="majorEastAsia" w:hAnsiTheme="majorHAnsi" w:cstheme="majorBidi"/>
      <w:color w:val="2F5496" w:themeColor="accent1" w:themeShade="BF"/>
      <w:kern w:val="0"/>
      <w:sz w:val="32"/>
      <w:szCs w:val="32"/>
      <w14:ligatures w14:val="none"/>
    </w:rPr>
  </w:style>
  <w:style w:type="table" w:styleId="Tabelraster">
    <w:name w:val="Table Grid"/>
    <w:basedOn w:val="Standaardtabel"/>
    <w:uiPriority w:val="39"/>
    <w:rsid w:val="004B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74DAE"/>
    <w:rPr>
      <w:sz w:val="16"/>
      <w:szCs w:val="16"/>
    </w:rPr>
  </w:style>
  <w:style w:type="paragraph" w:styleId="Tekstopmerking">
    <w:name w:val="annotation text"/>
    <w:basedOn w:val="Standaard"/>
    <w:link w:val="TekstopmerkingChar"/>
    <w:uiPriority w:val="99"/>
    <w:semiHidden/>
    <w:unhideWhenUsed/>
    <w:rsid w:val="00A74DA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74DAE"/>
    <w:rPr>
      <w:rFonts w:ascii="Times New Roman" w:hAnsi="Times New Roman"/>
      <w:kern w:val="0"/>
      <w:sz w:val="20"/>
      <w:szCs w:val="20"/>
      <w14:ligatures w14:val="none"/>
    </w:rPr>
  </w:style>
  <w:style w:type="paragraph" w:styleId="Onderwerpvanopmerking">
    <w:name w:val="annotation subject"/>
    <w:basedOn w:val="Tekstopmerking"/>
    <w:next w:val="Tekstopmerking"/>
    <w:link w:val="OnderwerpvanopmerkingChar"/>
    <w:uiPriority w:val="99"/>
    <w:semiHidden/>
    <w:unhideWhenUsed/>
    <w:rsid w:val="00A74DAE"/>
    <w:rPr>
      <w:b/>
      <w:bCs/>
    </w:rPr>
  </w:style>
  <w:style w:type="character" w:customStyle="1" w:styleId="OnderwerpvanopmerkingChar">
    <w:name w:val="Onderwerp van opmerking Char"/>
    <w:basedOn w:val="TekstopmerkingChar"/>
    <w:link w:val="Onderwerpvanopmerking"/>
    <w:uiPriority w:val="99"/>
    <w:semiHidden/>
    <w:rsid w:val="00A74DAE"/>
    <w:rPr>
      <w:rFonts w:ascii="Times New Roman" w:hAnsi="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8858">
      <w:bodyDiv w:val="1"/>
      <w:marLeft w:val="0"/>
      <w:marRight w:val="0"/>
      <w:marTop w:val="0"/>
      <w:marBottom w:val="0"/>
      <w:divBdr>
        <w:top w:val="none" w:sz="0" w:space="0" w:color="auto"/>
        <w:left w:val="none" w:sz="0" w:space="0" w:color="auto"/>
        <w:bottom w:val="none" w:sz="0" w:space="0" w:color="auto"/>
        <w:right w:val="none" w:sz="0" w:space="0" w:color="auto"/>
      </w:divBdr>
    </w:div>
    <w:div w:id="191516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860</Words>
  <Characters>4902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Schalk, R. (Ruben)</dc:creator>
  <cp:keywords/>
  <dc:description/>
  <cp:lastModifiedBy>Schalk, R. (Ruben)</cp:lastModifiedBy>
  <cp:revision>7</cp:revision>
  <dcterms:created xsi:type="dcterms:W3CDTF">2023-10-03T08:28:00Z</dcterms:created>
  <dcterms:modified xsi:type="dcterms:W3CDTF">2023-10-23T12:28:00Z</dcterms:modified>
</cp:coreProperties>
</file>