
<file path=[Content_Types].xml><?xml version="1.0" encoding="utf-8"?>
<Types xmlns="http://schemas.openxmlformats.org/package/2006/content-types">
  <Default Extension="xml" ContentType="application/xml"/>
  <Default Extension="png" ContentType="image/pn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40"/>
        </w:rPr>
      </w:pPr>
    </w:p>
    <w:p>
      <w:pPr>
        <w:rPr>
          <w:b/>
          <w:sz w:val="40"/>
        </w:rPr>
      </w:pPr>
    </w:p>
    <w:p>
      <w:pPr>
        <w:rPr>
          <w:b/>
          <w:sz w:val="40"/>
        </w:rPr>
      </w:pPr>
    </w:p>
    <w:p>
      <w:pPr>
        <w:rPr>
          <w:b/>
          <w:sz w:val="40"/>
        </w:rPr>
      </w:pPr>
    </w:p>
    <w:p>
      <w:pPr>
        <w:spacing w:line="720" w:lineRule="auto"/>
        <w:rPr>
          <w:b/>
          <w:sz w:val="52"/>
        </w:rPr>
      </w:pPr>
    </w:p>
    <w:p>
      <w:pPr>
        <w:spacing w:line="720" w:lineRule="auto"/>
        <w:rPr>
          <w:b/>
          <w:sz w:val="52"/>
        </w:rPr>
      </w:pPr>
    </w:p>
    <w:p>
      <w:pPr>
        <w:spacing w:line="720" w:lineRule="auto"/>
        <w:rPr>
          <w:b/>
          <w:sz w:val="72"/>
        </w:rPr>
      </w:pPr>
      <w:r>
        <w:rPr>
          <w:rFonts w:hint="eastAsia"/>
          <w:b/>
          <w:sz w:val="72"/>
        </w:rPr>
        <w:t>跟音-最全的档期预约平台</w:t>
      </w:r>
    </w:p>
    <w:p>
      <w:pPr>
        <w:spacing w:line="720" w:lineRule="auto"/>
        <w:rPr>
          <w:b/>
          <w:sz w:val="44"/>
        </w:rPr>
      </w:pPr>
      <w:r>
        <w:rPr>
          <w:rFonts w:hint="eastAsia"/>
          <w:b/>
          <w:sz w:val="44"/>
        </w:rPr>
        <w:t>需求分析文档</w:t>
      </w:r>
    </w:p>
    <w:p>
      <w:pPr>
        <w:widowControl/>
        <w:jc w:val="left"/>
      </w:pPr>
      <w:r>
        <w:br w:type="page"/>
      </w:r>
    </w:p>
    <w:p>
      <w:pPr>
        <w:pStyle w:val="2"/>
      </w:pPr>
      <w:r>
        <w:rPr>
          <w:rFonts w:hint="eastAsia"/>
        </w:rPr>
        <w:t>1 前言</w:t>
      </w:r>
    </w:p>
    <w:p>
      <w:pPr>
        <w:pStyle w:val="3"/>
        <w:numPr>
          <w:ilvl w:val="1"/>
          <w:numId w:val="4"/>
        </w:numPr>
      </w:pPr>
      <w:r>
        <w:rPr>
          <w:rFonts w:hint="eastAsia"/>
        </w:rPr>
        <w:t>项目背景</w:t>
      </w:r>
    </w:p>
    <w:p>
      <w:r>
        <w:rPr>
          <w:rFonts w:hint="eastAsia"/>
        </w:rPr>
        <w:t>该项目由广东吉乐文化传播有限公司和广州色素文化发展有限公司联合运营，结合全国乐队大赛活动和各种音乐文化相关资源积累，联合开展的一个</w:t>
      </w:r>
      <w:r>
        <w:t>APP</w:t>
      </w:r>
      <w:r>
        <w:rPr>
          <w:rFonts w:hint="eastAsia"/>
        </w:rPr>
        <w:t>互联网项目。</w:t>
      </w:r>
    </w:p>
    <w:p>
      <w:pPr>
        <w:pStyle w:val="3"/>
      </w:pPr>
      <w:r>
        <w:rPr>
          <w:rFonts w:hint="eastAsia"/>
        </w:rPr>
        <w:t>1.2 市场简述</w:t>
      </w:r>
    </w:p>
    <w:p/>
    <w:p>
      <w:pPr>
        <w:pStyle w:val="2"/>
      </w:pPr>
      <w:r>
        <w:rPr>
          <w:rFonts w:hint="eastAsia"/>
        </w:rPr>
        <w:t>2 需求分析</w:t>
      </w:r>
    </w:p>
    <w:p>
      <w:pPr>
        <w:pStyle w:val="3"/>
      </w:pPr>
      <w:r>
        <w:rPr>
          <w:rFonts w:hint="eastAsia"/>
        </w:rPr>
        <w:t>2.1 客户端</w:t>
      </w:r>
    </w:p>
    <w:p>
      <w:pPr>
        <w:pStyle w:val="4"/>
      </w:pPr>
      <w:r>
        <w:rPr>
          <w:rFonts w:hint="eastAsia"/>
        </w:rPr>
        <w:t>2</w:t>
      </w:r>
      <w:r>
        <w:t xml:space="preserve">.1.1 </w:t>
      </w:r>
      <w:r>
        <w:rPr>
          <w:rFonts w:hint="eastAsia"/>
        </w:rPr>
        <w:t>启动界面</w:t>
      </w:r>
    </w:p>
    <w:p>
      <w:r>
        <w:drawing>
          <wp:inline distT="0" distB="0" distL="0" distR="0">
            <wp:extent cx="2159635" cy="38341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
                    <a:stretch>
                      <a:fillRect/>
                    </a:stretch>
                  </pic:blipFill>
                  <pic:spPr>
                    <a:xfrm>
                      <a:off x="0" y="0"/>
                      <a:ext cx="2160000" cy="3834323"/>
                    </a:xfrm>
                    <a:prstGeom prst="rect">
                      <a:avLst/>
                    </a:prstGeom>
                  </pic:spPr>
                </pic:pic>
              </a:graphicData>
            </a:graphic>
          </wp:inline>
        </w:drawing>
      </w:r>
    </w:p>
    <w:p/>
    <w:p>
      <w:pPr>
        <w:pStyle w:val="8"/>
        <w:numPr>
          <w:ilvl w:val="0"/>
          <w:numId w:val="5"/>
        </w:numPr>
        <w:ind w:firstLineChars="0"/>
      </w:pPr>
      <w:r>
        <w:rPr>
          <w:rFonts w:hint="eastAsia"/>
        </w:rPr>
        <w:t>加载开屏广告，如果没有则不显示</w:t>
      </w:r>
    </w:p>
    <w:p>
      <w:pPr>
        <w:pStyle w:val="8"/>
        <w:numPr>
          <w:ilvl w:val="0"/>
          <w:numId w:val="5"/>
        </w:numPr>
        <w:ind w:firstLineChars="0"/>
      </w:pPr>
      <w:r>
        <w:rPr>
          <w:rFonts w:hint="eastAsia"/>
        </w:rPr>
        <w:t>开屏广告显示3秒</w:t>
      </w:r>
    </w:p>
    <w:p>
      <w:pPr>
        <w:pStyle w:val="8"/>
        <w:numPr>
          <w:ilvl w:val="0"/>
          <w:numId w:val="5"/>
        </w:numPr>
        <w:ind w:firstLineChars="0"/>
        <w:rPr>
          <w:rFonts w:hint="eastAsia"/>
        </w:rPr>
      </w:pPr>
      <w:r>
        <w:rPr>
          <w:rFonts w:hint="eastAsia"/>
        </w:rPr>
        <w:t>开屏广告可跳过</w:t>
      </w:r>
    </w:p>
    <w:p>
      <w:pPr>
        <w:pStyle w:val="4"/>
      </w:pPr>
      <w:r>
        <w:rPr>
          <w:rFonts w:hint="eastAsia"/>
        </w:rPr>
        <w:t>2</w:t>
      </w:r>
      <w:r>
        <w:t xml:space="preserve">.1.2 </w:t>
      </w:r>
      <w:r>
        <w:rPr>
          <w:rFonts w:hint="eastAsia"/>
        </w:rPr>
        <w:t>登录注册</w:t>
      </w:r>
    </w:p>
    <w:p>
      <w:r>
        <w:drawing>
          <wp:inline distT="0" distB="0" distL="0" distR="0">
            <wp:extent cx="2159635" cy="38341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160000" cy="3834323"/>
                    </a:xfrm>
                    <a:prstGeom prst="rect">
                      <a:avLst/>
                    </a:prstGeom>
                  </pic:spPr>
                </pic:pic>
              </a:graphicData>
            </a:graphic>
          </wp:inline>
        </w:drawing>
      </w:r>
      <w:r>
        <w:rPr>
          <w:rFonts w:hint="eastAsia"/>
        </w:rPr>
        <w:t xml:space="preserve"> </w:t>
      </w:r>
      <w:r>
        <w:t xml:space="preserve">  </w:t>
      </w:r>
      <w:r>
        <w:drawing>
          <wp:inline distT="0" distB="0" distL="0" distR="0">
            <wp:extent cx="2159635" cy="38341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2160000" cy="3834323"/>
                    </a:xfrm>
                    <a:prstGeom prst="rect">
                      <a:avLst/>
                    </a:prstGeom>
                  </pic:spPr>
                </pic:pic>
              </a:graphicData>
            </a:graphic>
          </wp:inline>
        </w:drawing>
      </w:r>
    </w:p>
    <w:p>
      <w:pPr>
        <w:rPr>
          <w:rFonts w:hint="eastAsia"/>
        </w:rPr>
      </w:pPr>
      <w:r>
        <w:drawing>
          <wp:inline distT="0" distB="0" distL="0" distR="0">
            <wp:extent cx="2159635" cy="38341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2160000" cy="3834323"/>
                    </a:xfrm>
                    <a:prstGeom prst="rect">
                      <a:avLst/>
                    </a:prstGeom>
                  </pic:spPr>
                </pic:pic>
              </a:graphicData>
            </a:graphic>
          </wp:inline>
        </w:drawing>
      </w:r>
      <w:r>
        <w:rPr>
          <w:rFonts w:hint="eastAsia"/>
        </w:rPr>
        <w:t xml:space="preserve"> </w:t>
      </w:r>
      <w:r>
        <w:t xml:space="preserve">  </w:t>
      </w:r>
      <w:r>
        <w:drawing>
          <wp:inline distT="0" distB="0" distL="0" distR="0">
            <wp:extent cx="2159635" cy="42119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2160000" cy="4211970"/>
                    </a:xfrm>
                    <a:prstGeom prst="rect">
                      <a:avLst/>
                    </a:prstGeom>
                  </pic:spPr>
                </pic:pic>
              </a:graphicData>
            </a:graphic>
          </wp:inline>
        </w:drawing>
      </w:r>
    </w:p>
    <w:p/>
    <w:p>
      <w:pPr>
        <w:pStyle w:val="8"/>
        <w:numPr>
          <w:ilvl w:val="0"/>
          <w:numId w:val="6"/>
        </w:numPr>
        <w:ind w:firstLineChars="0"/>
      </w:pPr>
      <w:r>
        <w:rPr>
          <w:rFonts w:hint="eastAsia"/>
        </w:rPr>
        <w:t>登录通过手机号码+验证码登录，如果是新用户，输入完完整吗之后进入设置角色界面，选择角色。</w:t>
      </w:r>
    </w:p>
    <w:p>
      <w:pPr>
        <w:pStyle w:val="8"/>
        <w:numPr>
          <w:ilvl w:val="0"/>
          <w:numId w:val="6"/>
        </w:numPr>
        <w:ind w:firstLineChars="0"/>
        <w:rPr>
          <w:rFonts w:hint="eastAsia"/>
        </w:rPr>
      </w:pPr>
      <w:r>
        <w:rPr>
          <w:rFonts w:hint="eastAsia"/>
        </w:rPr>
        <w:t>注册和登录流程一致，U</w:t>
      </w:r>
      <w:r>
        <w:t>I</w:t>
      </w:r>
      <w:r>
        <w:rPr>
          <w:rFonts w:hint="eastAsia"/>
        </w:rPr>
        <w:t>和交互不同</w:t>
      </w:r>
    </w:p>
    <w:p>
      <w:pPr>
        <w:pStyle w:val="4"/>
      </w:pPr>
      <w:r>
        <w:rPr>
          <w:rFonts w:hint="eastAsia"/>
        </w:rPr>
        <w:t>2</w:t>
      </w:r>
      <w:r>
        <w:t xml:space="preserve">.1.3 </w:t>
      </w:r>
      <w:r>
        <w:rPr>
          <w:rFonts w:hint="eastAsia"/>
        </w:rPr>
        <w:t>主界面</w:t>
      </w:r>
    </w:p>
    <w:p>
      <w:r>
        <w:drawing>
          <wp:inline distT="0" distB="0" distL="0" distR="0">
            <wp:extent cx="1771015" cy="886333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
                    <a:stretch>
                      <a:fillRect/>
                    </a:stretch>
                  </pic:blipFill>
                  <pic:spPr>
                    <a:xfrm>
                      <a:off x="0" y="0"/>
                      <a:ext cx="1771015" cy="8863330"/>
                    </a:xfrm>
                    <a:prstGeom prst="rect">
                      <a:avLst/>
                    </a:prstGeom>
                  </pic:spPr>
                </pic:pic>
              </a:graphicData>
            </a:graphic>
          </wp:inline>
        </w:drawing>
      </w:r>
    </w:p>
    <w:p/>
    <w:p>
      <w:pPr>
        <w:pStyle w:val="8"/>
        <w:numPr>
          <w:ilvl w:val="0"/>
          <w:numId w:val="7"/>
        </w:numPr>
        <w:ind w:firstLineChars="0"/>
      </w:pPr>
      <w:r>
        <w:rPr>
          <w:rFonts w:hint="eastAsia"/>
        </w:rPr>
        <w:t>搜索框只能搜索栏目，模糊搜索</w:t>
      </w:r>
    </w:p>
    <w:p>
      <w:pPr>
        <w:pStyle w:val="8"/>
        <w:numPr>
          <w:ilvl w:val="0"/>
          <w:numId w:val="7"/>
        </w:numPr>
        <w:ind w:firstLineChars="0"/>
      </w:pPr>
      <w:r>
        <w:rPr>
          <w:rFonts w:hint="eastAsia"/>
        </w:rPr>
        <w:t>扫一扫只用于登录自媒体后台，其余的如果是U</w:t>
      </w:r>
      <w:r>
        <w:t>RL</w:t>
      </w:r>
      <w:r>
        <w:rPr>
          <w:rFonts w:hint="eastAsia"/>
        </w:rPr>
        <w:t>，调用浏览器打开，其余弹框显示二维码文字内容。</w:t>
      </w:r>
    </w:p>
    <w:p>
      <w:pPr>
        <w:pStyle w:val="8"/>
        <w:numPr>
          <w:ilvl w:val="0"/>
          <w:numId w:val="7"/>
        </w:numPr>
        <w:ind w:firstLineChars="0"/>
      </w:pPr>
      <w:r>
        <w:rPr>
          <w:rFonts w:hint="eastAsia"/>
        </w:rPr>
        <w:t>顶部分类栏目通过后台进行管理，可左右切换翻页。</w:t>
      </w:r>
    </w:p>
    <w:p>
      <w:pPr>
        <w:pStyle w:val="8"/>
        <w:numPr>
          <w:ilvl w:val="0"/>
          <w:numId w:val="7"/>
        </w:numPr>
        <w:ind w:firstLineChars="0"/>
      </w:pPr>
      <w:r>
        <w:rPr>
          <w:rFonts w:hint="eastAsia"/>
        </w:rPr>
        <w:t>顶部分类栏目可以是跳转地址，进入其他第三方系统。</w:t>
      </w:r>
    </w:p>
    <w:p>
      <w:pPr>
        <w:pStyle w:val="8"/>
        <w:numPr>
          <w:ilvl w:val="0"/>
          <w:numId w:val="7"/>
        </w:numPr>
        <w:ind w:firstLineChars="0"/>
      </w:pPr>
      <w:r>
        <w:rPr>
          <w:rFonts w:hint="eastAsia"/>
        </w:rPr>
        <w:t>推荐入口通过后台进行管理，3个。</w:t>
      </w:r>
    </w:p>
    <w:p>
      <w:pPr>
        <w:pStyle w:val="8"/>
        <w:numPr>
          <w:ilvl w:val="0"/>
          <w:numId w:val="7"/>
        </w:numPr>
        <w:ind w:firstLineChars="0"/>
      </w:pPr>
      <w:r>
        <w:t>B</w:t>
      </w:r>
      <w:r>
        <w:rPr>
          <w:rFonts w:hint="eastAsia"/>
        </w:rPr>
        <w:t>anner广告通过后台进行管理，1个。</w:t>
      </w:r>
    </w:p>
    <w:p>
      <w:pPr>
        <w:pStyle w:val="8"/>
        <w:numPr>
          <w:ilvl w:val="0"/>
          <w:numId w:val="7"/>
        </w:numPr>
        <w:ind w:firstLineChars="0"/>
        <w:rPr>
          <w:rFonts w:hint="eastAsia"/>
        </w:rPr>
      </w:pPr>
      <w:r>
        <w:rPr>
          <w:rFonts w:hint="eastAsia"/>
        </w:rPr>
        <w:t>自媒体部分可内插广告，广告分服务广告（推荐栏目，3个，后台管理），整篇图片广告（点击打开对应U</w:t>
      </w:r>
      <w:r>
        <w:t>RL</w:t>
      </w:r>
      <w:r>
        <w:rPr>
          <w:rFonts w:hint="eastAsia"/>
        </w:rPr>
        <w:t>，内嵌浏览器打开），自媒体号广告（点击进入对应自媒体首页）。</w:t>
      </w:r>
    </w:p>
    <w:p>
      <w:pPr>
        <w:pStyle w:val="4"/>
      </w:pPr>
      <w:r>
        <w:rPr>
          <w:rFonts w:hint="eastAsia"/>
        </w:rPr>
        <w:t>2</w:t>
      </w:r>
      <w:r>
        <w:t xml:space="preserve">.1.4 </w:t>
      </w:r>
      <w:r>
        <w:rPr>
          <w:rFonts w:hint="eastAsia"/>
        </w:rPr>
        <w:t>主二级界面</w:t>
      </w:r>
    </w:p>
    <w:p>
      <w:r>
        <w:rPr>
          <w:rFonts w:hint="eastAsia"/>
        </w:rPr>
        <w:t>主二级界面界面设计与首页接近，主二级包含多个次二级栏目。</w:t>
      </w:r>
    </w:p>
    <w:p>
      <w:r>
        <w:drawing>
          <wp:inline distT="0" distB="0" distL="0" distR="0">
            <wp:extent cx="2593975" cy="88633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2593975" cy="8863330"/>
                    </a:xfrm>
                    <a:prstGeom prst="rect">
                      <a:avLst/>
                    </a:prstGeom>
                  </pic:spPr>
                </pic:pic>
              </a:graphicData>
            </a:graphic>
          </wp:inline>
        </w:drawing>
      </w:r>
    </w:p>
    <w:p/>
    <w:p>
      <w:pPr>
        <w:pStyle w:val="8"/>
        <w:numPr>
          <w:ilvl w:val="0"/>
          <w:numId w:val="8"/>
        </w:numPr>
        <w:ind w:firstLineChars="0"/>
        <w:rPr>
          <w:rFonts w:hint="eastAsia"/>
        </w:rPr>
      </w:pPr>
      <w:r>
        <w:rPr>
          <w:rFonts w:hint="eastAsia"/>
        </w:rPr>
        <w:t>与主界面接近，广告位和推荐位独立管理。</w:t>
      </w:r>
    </w:p>
    <w:p>
      <w:pPr>
        <w:pStyle w:val="4"/>
      </w:pPr>
      <w:r>
        <w:rPr>
          <w:rFonts w:hint="eastAsia"/>
        </w:rPr>
        <w:t>2</w:t>
      </w:r>
      <w:r>
        <w:t xml:space="preserve">.1.5 </w:t>
      </w:r>
      <w:r>
        <w:rPr>
          <w:rFonts w:hint="eastAsia"/>
        </w:rPr>
        <w:t>次二级界面</w:t>
      </w:r>
    </w:p>
    <w:p>
      <w:r>
        <w:drawing>
          <wp:inline distT="0" distB="0" distL="0" distR="0">
            <wp:extent cx="2159635" cy="36201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2160000" cy="3620443"/>
                    </a:xfrm>
                    <a:prstGeom prst="rect">
                      <a:avLst/>
                    </a:prstGeom>
                  </pic:spPr>
                </pic:pic>
              </a:graphicData>
            </a:graphic>
          </wp:inline>
        </w:drawing>
      </w:r>
      <w:r>
        <w:rPr>
          <w:rFonts w:hint="eastAsia"/>
        </w:rPr>
        <w:t xml:space="preserve"> </w:t>
      </w:r>
      <w:r>
        <w:t xml:space="preserve">     </w:t>
      </w:r>
      <w:r>
        <w:drawing>
          <wp:inline distT="0" distB="0" distL="0" distR="0">
            <wp:extent cx="2159635" cy="36201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2160000" cy="3620443"/>
                    </a:xfrm>
                    <a:prstGeom prst="rect">
                      <a:avLst/>
                    </a:prstGeom>
                  </pic:spPr>
                </pic:pic>
              </a:graphicData>
            </a:graphic>
          </wp:inline>
        </w:drawing>
      </w:r>
    </w:p>
    <w:p/>
    <w:p>
      <w:pPr>
        <w:pStyle w:val="8"/>
        <w:numPr>
          <w:ilvl w:val="0"/>
          <w:numId w:val="8"/>
        </w:numPr>
        <w:ind w:firstLineChars="0"/>
      </w:pPr>
      <w:r>
        <w:rPr>
          <w:rFonts w:hint="eastAsia"/>
        </w:rPr>
        <w:t>次二级界面为一个自媒体列表</w:t>
      </w:r>
    </w:p>
    <w:p>
      <w:pPr>
        <w:pStyle w:val="8"/>
        <w:numPr>
          <w:ilvl w:val="0"/>
          <w:numId w:val="8"/>
        </w:numPr>
        <w:ind w:firstLineChars="0"/>
      </w:pPr>
      <w:r>
        <w:rPr>
          <w:rFonts w:hint="eastAsia"/>
        </w:rPr>
        <w:t>筛选包括档期，人气，价格，评分。筛选中的特色</w:t>
      </w:r>
      <w:r>
        <w:rPr>
          <w:rFonts w:hint="eastAsia"/>
          <w:lang w:val="en-US" w:eastAsia="zh-CN"/>
        </w:rPr>
        <w:t xml:space="preserve">                                                                                                                                                                                                                                                                                                                                                                                                                                                                                                                                                                                                                                                                                                                                                                                                                                                                                                                                                                                                                                                                                                                                                                                                                                                                                                                                                                                                                                                                                                                                                                                                                                                                                                                                                                                                                                                                                                                                                                                                                                                                                                                                                                                                                                                                                                                                                                                                                                                                                                                                                                                                                                                                                                                                                                                                                                                                                                                                                                                                                                                                                                                                                                                                                                                                                                           </w:t>
      </w:r>
      <w:r>
        <w:rPr>
          <w:rFonts w:hint="eastAsia"/>
        </w:rPr>
        <w:t>部分，是每个自媒体的自定义标签。标签由平台管理员在后台进行添加管理。</w:t>
      </w:r>
    </w:p>
    <w:p/>
    <w:p>
      <w:r>
        <w:drawing>
          <wp:inline distT="0" distB="0" distL="0" distR="0">
            <wp:extent cx="2159635" cy="29762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2160000" cy="2976756"/>
                    </a:xfrm>
                    <a:prstGeom prst="rect">
                      <a:avLst/>
                    </a:prstGeom>
                  </pic:spPr>
                </pic:pic>
              </a:graphicData>
            </a:graphic>
          </wp:inline>
        </w:drawing>
      </w:r>
      <w:r>
        <w:rPr>
          <w:rFonts w:hint="eastAsia"/>
        </w:rPr>
        <w:t xml:space="preserve"> </w:t>
      </w:r>
      <w:r>
        <w:t xml:space="preserve">    </w:t>
      </w:r>
      <w:r>
        <w:drawing>
          <wp:inline distT="0" distB="0" distL="0" distR="0">
            <wp:extent cx="2159635" cy="31369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2160000" cy="3137353"/>
                    </a:xfrm>
                    <a:prstGeom prst="rect">
                      <a:avLst/>
                    </a:prstGeom>
                  </pic:spPr>
                </pic:pic>
              </a:graphicData>
            </a:graphic>
          </wp:inline>
        </w:drawing>
      </w:r>
    </w:p>
    <w:p>
      <w:pPr>
        <w:rPr>
          <w:rFonts w:hint="eastAsia"/>
        </w:rPr>
      </w:pPr>
      <w:r>
        <w:rPr>
          <w:rFonts w:hint="eastAsia"/>
        </w:rPr>
        <w:t xml:space="preserve">自媒体主界面 </w:t>
      </w:r>
      <w:r>
        <w:t xml:space="preserve">                           </w:t>
      </w:r>
      <w:r>
        <w:rPr>
          <w:rFonts w:hint="eastAsia"/>
        </w:rPr>
        <w:t>评论部分</w:t>
      </w:r>
    </w:p>
    <w:p/>
    <w:p>
      <w:r>
        <w:drawing>
          <wp:inline distT="0" distB="0" distL="0" distR="0">
            <wp:extent cx="2159635" cy="38341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2160000" cy="3834323"/>
                    </a:xfrm>
                    <a:prstGeom prst="rect">
                      <a:avLst/>
                    </a:prstGeom>
                  </pic:spPr>
                </pic:pic>
              </a:graphicData>
            </a:graphic>
          </wp:inline>
        </w:drawing>
      </w:r>
      <w:r>
        <w:rPr>
          <w:rFonts w:hint="eastAsia"/>
        </w:rPr>
        <w:t xml:space="preserve"> </w:t>
      </w:r>
      <w:r>
        <w:t xml:space="preserve">    </w:t>
      </w:r>
      <w:r>
        <w:drawing>
          <wp:inline distT="0" distB="0" distL="0" distR="0">
            <wp:extent cx="2159635" cy="40062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2160000" cy="4006549"/>
                    </a:xfrm>
                    <a:prstGeom prst="rect">
                      <a:avLst/>
                    </a:prstGeom>
                  </pic:spPr>
                </pic:pic>
              </a:graphicData>
            </a:graphic>
          </wp:inline>
        </w:drawing>
      </w:r>
    </w:p>
    <w:p>
      <w:pPr>
        <w:rPr>
          <w:rFonts w:hint="eastAsia"/>
        </w:rPr>
      </w:pPr>
      <w:r>
        <w:rPr>
          <w:rFonts w:hint="eastAsia"/>
        </w:rPr>
        <w:t xml:space="preserve">点击图片 </w:t>
      </w:r>
      <w:r>
        <w:t xml:space="preserve">                               </w:t>
      </w:r>
      <w:r>
        <w:rPr>
          <w:rFonts w:hint="eastAsia"/>
        </w:rPr>
        <w:t>更多图片</w:t>
      </w:r>
    </w:p>
    <w:p/>
    <w:p>
      <w:pPr>
        <w:pStyle w:val="8"/>
        <w:numPr>
          <w:ilvl w:val="0"/>
          <w:numId w:val="9"/>
        </w:numPr>
        <w:ind w:firstLineChars="0"/>
      </w:pPr>
      <w:r>
        <w:rPr>
          <w:rFonts w:hint="eastAsia"/>
        </w:rPr>
        <w:t>自媒体首页显示自媒体的主要信息。</w:t>
      </w:r>
    </w:p>
    <w:p>
      <w:pPr>
        <w:pStyle w:val="8"/>
        <w:numPr>
          <w:ilvl w:val="0"/>
          <w:numId w:val="9"/>
        </w:numPr>
        <w:ind w:firstLineChars="0"/>
      </w:pPr>
      <w:r>
        <w:rPr>
          <w:rFonts w:hint="eastAsia"/>
        </w:rPr>
        <w:t>右上角点击电话图标，提示拨号。点击地图图标，跳转到地图。</w:t>
      </w:r>
    </w:p>
    <w:p>
      <w:pPr>
        <w:pStyle w:val="8"/>
        <w:numPr>
          <w:ilvl w:val="0"/>
          <w:numId w:val="9"/>
        </w:numPr>
        <w:ind w:firstLineChars="0"/>
      </w:pPr>
      <w:r>
        <w:rPr>
          <w:rFonts w:hint="eastAsia"/>
        </w:rPr>
        <w:t>右上角功能包括</w:t>
      </w:r>
    </w:p>
    <w:p>
      <w:pPr>
        <w:pStyle w:val="8"/>
        <w:ind w:left="420" w:firstLine="0" w:firstLineChars="0"/>
      </w:pPr>
      <w:r>
        <w:drawing>
          <wp:inline distT="0" distB="0" distL="0" distR="0">
            <wp:extent cx="1096645" cy="120015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1098867" cy="1202534"/>
                    </a:xfrm>
                    <a:prstGeom prst="rect">
                      <a:avLst/>
                    </a:prstGeom>
                  </pic:spPr>
                </pic:pic>
              </a:graphicData>
            </a:graphic>
          </wp:inline>
        </w:drawing>
      </w:r>
    </w:p>
    <w:p>
      <w:pPr>
        <w:pStyle w:val="8"/>
        <w:ind w:left="420" w:firstLine="0" w:firstLineChars="0"/>
      </w:pPr>
      <w:r>
        <w:rPr>
          <w:rFonts w:hint="eastAsia"/>
        </w:rPr>
        <w:t>其中分享，支持分享到Q</w:t>
      </w:r>
      <w:r>
        <w:t>Q</w:t>
      </w:r>
      <w:r>
        <w:rPr>
          <w:rFonts w:hint="eastAsia"/>
        </w:rPr>
        <w:t>，Q</w:t>
      </w:r>
      <w:r>
        <w:t>Q</w:t>
      </w:r>
      <w:r>
        <w:rPr>
          <w:rFonts w:hint="eastAsia"/>
        </w:rPr>
        <w:t>空间，微信，微信朋友圈。</w:t>
      </w:r>
    </w:p>
    <w:p/>
    <w:p>
      <w:r>
        <w:drawing>
          <wp:inline distT="0" distB="0" distL="0" distR="0">
            <wp:extent cx="2159635" cy="51638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8"/>
                    <a:stretch>
                      <a:fillRect/>
                    </a:stretch>
                  </pic:blipFill>
                  <pic:spPr>
                    <a:xfrm>
                      <a:off x="0" y="0"/>
                      <a:ext cx="2160000" cy="5164317"/>
                    </a:xfrm>
                    <a:prstGeom prst="rect">
                      <a:avLst/>
                    </a:prstGeom>
                  </pic:spPr>
                </pic:pic>
              </a:graphicData>
            </a:graphic>
          </wp:inline>
        </w:drawing>
      </w:r>
      <w:r>
        <w:rPr>
          <w:rFonts w:hint="eastAsia"/>
        </w:rPr>
        <w:t xml:space="preserve"> </w:t>
      </w:r>
      <w:r>
        <w:t xml:space="preserve"> </w:t>
      </w:r>
    </w:p>
    <w:p/>
    <w:p>
      <w:pPr>
        <w:pStyle w:val="8"/>
        <w:numPr>
          <w:ilvl w:val="0"/>
          <w:numId w:val="10"/>
        </w:numPr>
        <w:ind w:firstLineChars="0"/>
      </w:pPr>
      <w:r>
        <w:rPr>
          <w:rFonts w:hint="eastAsia"/>
        </w:rPr>
        <w:t>如果是演出场地的，详细地址不能编辑，否则可以编辑。</w:t>
      </w:r>
    </w:p>
    <w:p>
      <w:pPr>
        <w:pStyle w:val="8"/>
        <w:numPr>
          <w:ilvl w:val="0"/>
          <w:numId w:val="10"/>
        </w:numPr>
        <w:ind w:firstLineChars="0"/>
      </w:pPr>
      <w:r>
        <w:rPr>
          <w:rFonts w:hint="eastAsia"/>
        </w:rPr>
        <w:t>联系手机默认为当前登录用户的手机号码。</w:t>
      </w:r>
    </w:p>
    <w:p>
      <w:pPr>
        <w:rPr>
          <w:rFonts w:hint="eastAsia"/>
        </w:rPr>
      </w:pPr>
    </w:p>
    <w:p>
      <w:r>
        <w:drawing>
          <wp:inline distT="0" distB="0" distL="0" distR="0">
            <wp:extent cx="2159635" cy="38341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
                    <a:stretch>
                      <a:fillRect/>
                    </a:stretch>
                  </pic:blipFill>
                  <pic:spPr>
                    <a:xfrm>
                      <a:off x="0" y="0"/>
                      <a:ext cx="2160000" cy="3834323"/>
                    </a:xfrm>
                    <a:prstGeom prst="rect">
                      <a:avLst/>
                    </a:prstGeom>
                  </pic:spPr>
                </pic:pic>
              </a:graphicData>
            </a:graphic>
          </wp:inline>
        </w:drawing>
      </w:r>
      <w:r>
        <w:rPr>
          <w:rFonts w:hint="eastAsia"/>
        </w:rPr>
        <w:t xml:space="preserve"> </w:t>
      </w:r>
      <w:r>
        <w:t xml:space="preserve">   </w:t>
      </w:r>
      <w:r>
        <w:drawing>
          <wp:inline distT="0" distB="0" distL="0" distR="0">
            <wp:extent cx="2159635" cy="38341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0"/>
                    <a:stretch>
                      <a:fillRect/>
                    </a:stretch>
                  </pic:blipFill>
                  <pic:spPr>
                    <a:xfrm>
                      <a:off x="0" y="0"/>
                      <a:ext cx="2160000" cy="3834323"/>
                    </a:xfrm>
                    <a:prstGeom prst="rect">
                      <a:avLst/>
                    </a:prstGeom>
                  </pic:spPr>
                </pic:pic>
              </a:graphicData>
            </a:graphic>
          </wp:inline>
        </w:drawing>
      </w:r>
    </w:p>
    <w:p/>
    <w:p>
      <w:pPr>
        <w:pStyle w:val="8"/>
        <w:numPr>
          <w:ilvl w:val="0"/>
          <w:numId w:val="11"/>
        </w:numPr>
        <w:ind w:firstLineChars="0"/>
      </w:pPr>
      <w:r>
        <w:rPr>
          <w:rFonts w:hint="eastAsia"/>
        </w:rPr>
        <w:t>如果预约失败（服务器，支付接口等出现问题），则用户可以重新预约，跳转到预约界面。重新预约不需要重新填写内容。</w:t>
      </w:r>
    </w:p>
    <w:p/>
    <w:p>
      <w:r>
        <w:drawing>
          <wp:inline distT="0" distB="0" distL="0" distR="0">
            <wp:extent cx="2159635" cy="38341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2160000" cy="3834323"/>
                    </a:xfrm>
                    <a:prstGeom prst="rect">
                      <a:avLst/>
                    </a:prstGeom>
                  </pic:spPr>
                </pic:pic>
              </a:graphicData>
            </a:graphic>
          </wp:inline>
        </w:drawing>
      </w:r>
    </w:p>
    <w:p/>
    <w:p>
      <w:pPr>
        <w:pStyle w:val="8"/>
        <w:numPr>
          <w:ilvl w:val="0"/>
          <w:numId w:val="11"/>
        </w:numPr>
        <w:ind w:firstLineChars="0"/>
      </w:pPr>
      <w:r>
        <w:rPr>
          <w:rFonts w:hint="eastAsia"/>
        </w:rPr>
        <w:t>发表评论可以发表评分，评分分1</w:t>
      </w:r>
      <w:r>
        <w:t>0</w:t>
      </w:r>
      <w:r>
        <w:rPr>
          <w:rFonts w:hint="eastAsia"/>
        </w:rPr>
        <w:t>分。</w:t>
      </w:r>
    </w:p>
    <w:p>
      <w:pPr>
        <w:pStyle w:val="8"/>
        <w:numPr>
          <w:ilvl w:val="0"/>
          <w:numId w:val="11"/>
        </w:numPr>
        <w:ind w:firstLineChars="0"/>
        <w:rPr>
          <w:rFonts w:hint="eastAsia"/>
        </w:rPr>
      </w:pPr>
      <w:r>
        <w:rPr>
          <w:rFonts w:hint="eastAsia"/>
        </w:rPr>
        <w:t>评论页显示评分按1</w:t>
      </w:r>
      <w:r>
        <w:t>0</w:t>
      </w:r>
      <w:r>
        <w:rPr>
          <w:rFonts w:hint="eastAsia"/>
        </w:rPr>
        <w:t>分为标准，取整方式显示。</w:t>
      </w:r>
    </w:p>
    <w:p>
      <w:pPr>
        <w:pStyle w:val="4"/>
      </w:pPr>
      <w:r>
        <w:rPr>
          <w:rFonts w:hint="eastAsia"/>
        </w:rPr>
        <w:t>2</w:t>
      </w:r>
      <w:r>
        <w:t xml:space="preserve">.1.6 </w:t>
      </w:r>
      <w:r>
        <w:rPr>
          <w:rFonts w:hint="eastAsia"/>
        </w:rPr>
        <w:t>发布需求</w:t>
      </w:r>
    </w:p>
    <w:p>
      <w:r>
        <w:drawing>
          <wp:inline distT="0" distB="0" distL="0" distR="0">
            <wp:extent cx="2159635" cy="38341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a:stretch>
                      <a:fillRect/>
                    </a:stretch>
                  </pic:blipFill>
                  <pic:spPr>
                    <a:xfrm>
                      <a:off x="0" y="0"/>
                      <a:ext cx="2160000" cy="3834323"/>
                    </a:xfrm>
                    <a:prstGeom prst="rect">
                      <a:avLst/>
                    </a:prstGeom>
                  </pic:spPr>
                </pic:pic>
              </a:graphicData>
            </a:graphic>
          </wp:inline>
        </w:drawing>
      </w:r>
      <w:r>
        <w:rPr>
          <w:rFonts w:hint="eastAsia"/>
        </w:rPr>
        <w:t xml:space="preserve"> </w:t>
      </w:r>
      <w:r>
        <w:t xml:space="preserve">   </w:t>
      </w:r>
      <w:r>
        <w:drawing>
          <wp:inline distT="0" distB="0" distL="0" distR="0">
            <wp:extent cx="2159635" cy="38341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3"/>
                    <a:stretch>
                      <a:fillRect/>
                    </a:stretch>
                  </pic:blipFill>
                  <pic:spPr>
                    <a:xfrm>
                      <a:off x="0" y="0"/>
                      <a:ext cx="2160000" cy="3834323"/>
                    </a:xfrm>
                    <a:prstGeom prst="rect">
                      <a:avLst/>
                    </a:prstGeom>
                  </pic:spPr>
                </pic:pic>
              </a:graphicData>
            </a:graphic>
          </wp:inline>
        </w:drawing>
      </w:r>
    </w:p>
    <w:p/>
    <w:p>
      <w:pPr>
        <w:rPr>
          <w:rFonts w:hint="eastAsia"/>
        </w:rPr>
      </w:pPr>
      <w:r>
        <w:drawing>
          <wp:inline distT="0" distB="0" distL="0" distR="0">
            <wp:extent cx="2159635" cy="37547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2160000" cy="3755048"/>
                    </a:xfrm>
                    <a:prstGeom prst="rect">
                      <a:avLst/>
                    </a:prstGeom>
                  </pic:spPr>
                </pic:pic>
              </a:graphicData>
            </a:graphic>
          </wp:inline>
        </w:drawing>
      </w:r>
      <w:r>
        <w:rPr>
          <w:rFonts w:hint="eastAsia"/>
        </w:rPr>
        <w:t xml:space="preserve"> </w:t>
      </w:r>
      <w:r>
        <w:t xml:space="preserve">   </w:t>
      </w:r>
      <w:r>
        <w:drawing>
          <wp:inline distT="0" distB="0" distL="0" distR="0">
            <wp:extent cx="2159635" cy="383413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5"/>
                    <a:stretch>
                      <a:fillRect/>
                    </a:stretch>
                  </pic:blipFill>
                  <pic:spPr>
                    <a:xfrm>
                      <a:off x="0" y="0"/>
                      <a:ext cx="2160000" cy="3834323"/>
                    </a:xfrm>
                    <a:prstGeom prst="rect">
                      <a:avLst/>
                    </a:prstGeom>
                  </pic:spPr>
                </pic:pic>
              </a:graphicData>
            </a:graphic>
          </wp:inline>
        </w:drawing>
      </w:r>
    </w:p>
    <w:p/>
    <w:p>
      <w:pPr>
        <w:pStyle w:val="8"/>
        <w:numPr>
          <w:ilvl w:val="0"/>
          <w:numId w:val="12"/>
        </w:numPr>
        <w:ind w:firstLineChars="0"/>
      </w:pPr>
      <w:r>
        <w:rPr>
          <w:rFonts w:hint="eastAsia"/>
        </w:rPr>
        <w:t>需求发布主要针对主二级栏目进行，可选择地区发布需求，按地区优先匹配。</w:t>
      </w:r>
    </w:p>
    <w:p>
      <w:pPr>
        <w:pStyle w:val="8"/>
        <w:numPr>
          <w:ilvl w:val="0"/>
          <w:numId w:val="12"/>
        </w:numPr>
        <w:ind w:firstLineChars="0"/>
      </w:pPr>
      <w:r>
        <w:rPr>
          <w:rFonts w:hint="eastAsia"/>
        </w:rPr>
        <w:t>模板通过服务器获取，模板主要来源是主二级栏目下的次二级栏目。</w:t>
      </w:r>
    </w:p>
    <w:p>
      <w:pPr>
        <w:pStyle w:val="8"/>
        <w:numPr>
          <w:ilvl w:val="0"/>
          <w:numId w:val="12"/>
        </w:numPr>
        <w:ind w:firstLineChars="0"/>
      </w:pPr>
      <w:r>
        <w:rPr>
          <w:rFonts w:hint="eastAsia"/>
        </w:rPr>
        <w:t>用户可以选择自行联系，选定服务商，或发布投标。</w:t>
      </w:r>
    </w:p>
    <w:p>
      <w:pPr>
        <w:pStyle w:val="8"/>
        <w:numPr>
          <w:ilvl w:val="0"/>
          <w:numId w:val="12"/>
        </w:numPr>
        <w:ind w:firstLineChars="0"/>
      </w:pPr>
      <w:r>
        <w:rPr>
          <w:rFonts w:hint="eastAsia"/>
        </w:rPr>
        <w:t>选定服务商，走预定服务流程。</w:t>
      </w:r>
    </w:p>
    <w:p>
      <w:pPr>
        <w:pStyle w:val="8"/>
        <w:numPr>
          <w:ilvl w:val="0"/>
          <w:numId w:val="12"/>
        </w:numPr>
        <w:ind w:firstLineChars="0"/>
      </w:pPr>
      <w:r>
        <w:rPr>
          <w:rFonts w:hint="eastAsia"/>
        </w:rPr>
        <w:t>若发布投标，用户需填写详细信息。发布之后，消息会通知到对应栏目入驻的服务商。</w:t>
      </w:r>
    </w:p>
    <w:p>
      <w:pPr>
        <w:pStyle w:val="8"/>
        <w:ind w:left="420" w:firstLine="0" w:firstLineChars="0"/>
        <w:rPr>
          <w:rFonts w:hint="eastAsia"/>
        </w:rPr>
      </w:pPr>
    </w:p>
    <w:p>
      <w:pPr>
        <w:pStyle w:val="4"/>
      </w:pPr>
      <w:r>
        <w:rPr>
          <w:rFonts w:hint="eastAsia"/>
        </w:rPr>
        <w:t>2</w:t>
      </w:r>
      <w:r>
        <w:t xml:space="preserve">.1.7 </w:t>
      </w:r>
      <w:r>
        <w:rPr>
          <w:rFonts w:hint="eastAsia"/>
        </w:rPr>
        <w:t>自媒体</w:t>
      </w:r>
    </w:p>
    <w:p>
      <w:pPr>
        <w:rPr>
          <w:b/>
        </w:rPr>
      </w:pPr>
      <w:r>
        <w:rPr>
          <w:rFonts w:hint="eastAsia"/>
          <w:b/>
        </w:rPr>
        <w:t>（1）视觉</w:t>
      </w:r>
    </w:p>
    <w:p>
      <w:pPr>
        <w:rPr>
          <w:rFonts w:hint="eastAsia"/>
        </w:rPr>
      </w:pPr>
      <w:r>
        <w:rPr>
          <w:rFonts w:hint="eastAsia"/>
        </w:rPr>
        <w:t>视觉作为其中一个主要栏目，自媒体列表与首页下方自媒体部分类似。</w:t>
      </w:r>
    </w:p>
    <w:p>
      <w:r>
        <w:drawing>
          <wp:inline distT="0" distB="0" distL="0" distR="0">
            <wp:extent cx="2264410" cy="886333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6"/>
                    <a:stretch>
                      <a:fillRect/>
                    </a:stretch>
                  </pic:blipFill>
                  <pic:spPr>
                    <a:xfrm>
                      <a:off x="0" y="0"/>
                      <a:ext cx="2264410" cy="8863330"/>
                    </a:xfrm>
                    <a:prstGeom prst="rect">
                      <a:avLst/>
                    </a:prstGeom>
                  </pic:spPr>
                </pic:pic>
              </a:graphicData>
            </a:graphic>
          </wp:inline>
        </w:drawing>
      </w:r>
      <w:r>
        <w:rPr>
          <w:rFonts w:hint="eastAsia"/>
        </w:rPr>
        <w:t xml:space="preserve"> </w:t>
      </w:r>
      <w:r>
        <w:t xml:space="preserve"> </w:t>
      </w:r>
      <w:r>
        <w:drawing>
          <wp:inline distT="0" distB="0" distL="0" distR="0">
            <wp:extent cx="2159635" cy="4914265"/>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7"/>
                    <a:stretch>
                      <a:fillRect/>
                    </a:stretch>
                  </pic:blipFill>
                  <pic:spPr>
                    <a:xfrm>
                      <a:off x="0" y="0"/>
                      <a:ext cx="2160000" cy="4914308"/>
                    </a:xfrm>
                    <a:prstGeom prst="rect">
                      <a:avLst/>
                    </a:prstGeom>
                  </pic:spPr>
                </pic:pic>
              </a:graphicData>
            </a:graphic>
          </wp:inline>
        </w:drawing>
      </w:r>
    </w:p>
    <w:p/>
    <w:p>
      <w:pPr>
        <w:pStyle w:val="8"/>
        <w:numPr>
          <w:ilvl w:val="0"/>
          <w:numId w:val="13"/>
        </w:numPr>
        <w:ind w:firstLineChars="0"/>
      </w:pPr>
      <w:r>
        <w:rPr>
          <w:rFonts w:hint="eastAsia"/>
        </w:rPr>
        <w:t>视觉部分的自媒体，主要针对摄影师部分进行设计。需要填写的内容可以在后台进行选择。有填的显示，没有填的不显示。</w:t>
      </w:r>
    </w:p>
    <w:p/>
    <w:p>
      <w:pPr>
        <w:rPr>
          <w:b/>
        </w:rPr>
      </w:pPr>
      <w:r>
        <w:rPr>
          <w:rFonts w:hint="eastAsia"/>
          <w:b/>
        </w:rPr>
        <w:t>（2）其他栏目自媒体</w:t>
      </w:r>
    </w:p>
    <w:p>
      <w:pPr>
        <w:rPr>
          <w:rFonts w:hint="eastAsia"/>
        </w:rPr>
      </w:pPr>
      <w:r>
        <w:rPr>
          <w:rFonts w:hint="eastAsia"/>
        </w:rPr>
        <w:t>通过首页或者主二级界面的自媒体部分进入。</w:t>
      </w:r>
    </w:p>
    <w:p>
      <w:pPr>
        <w:rPr>
          <w:rFonts w:hint="eastAsia"/>
        </w:rPr>
      </w:pPr>
    </w:p>
    <w:p>
      <w:r>
        <w:drawing>
          <wp:inline distT="0" distB="0" distL="0" distR="0">
            <wp:extent cx="2159635" cy="39890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8"/>
                    <a:stretch>
                      <a:fillRect/>
                    </a:stretch>
                  </pic:blipFill>
                  <pic:spPr>
                    <a:xfrm>
                      <a:off x="0" y="0"/>
                      <a:ext cx="2160000" cy="3989583"/>
                    </a:xfrm>
                    <a:prstGeom prst="rect">
                      <a:avLst/>
                    </a:prstGeom>
                  </pic:spPr>
                </pic:pic>
              </a:graphicData>
            </a:graphic>
          </wp:inline>
        </w:drawing>
      </w:r>
      <w:r>
        <w:rPr>
          <w:rFonts w:hint="eastAsia"/>
        </w:rPr>
        <w:t xml:space="preserve"> </w:t>
      </w:r>
      <w:r>
        <w:t xml:space="preserve"> </w:t>
      </w:r>
      <w:r>
        <w:drawing>
          <wp:inline distT="0" distB="0" distL="0" distR="0">
            <wp:extent cx="2159635" cy="383413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a:stretch>
                      <a:fillRect/>
                    </a:stretch>
                  </pic:blipFill>
                  <pic:spPr>
                    <a:xfrm>
                      <a:off x="0" y="0"/>
                      <a:ext cx="2160000" cy="3834323"/>
                    </a:xfrm>
                    <a:prstGeom prst="rect">
                      <a:avLst/>
                    </a:prstGeom>
                  </pic:spPr>
                </pic:pic>
              </a:graphicData>
            </a:graphic>
          </wp:inline>
        </w:drawing>
      </w:r>
    </w:p>
    <w:p/>
    <w:p>
      <w:pPr>
        <w:pStyle w:val="8"/>
        <w:numPr>
          <w:ilvl w:val="0"/>
          <w:numId w:val="13"/>
        </w:numPr>
        <w:ind w:firstLineChars="0"/>
      </w:pPr>
      <w:r>
        <w:rPr>
          <w:rFonts w:hint="eastAsia"/>
        </w:rPr>
        <w:t>内容界面，参考公众号，或者大众点评的文章内容。</w:t>
      </w:r>
    </w:p>
    <w:p>
      <w:pPr>
        <w:pStyle w:val="8"/>
        <w:numPr>
          <w:ilvl w:val="0"/>
          <w:numId w:val="13"/>
        </w:numPr>
        <w:ind w:firstLineChars="0"/>
        <w:rPr>
          <w:rFonts w:hint="eastAsia"/>
        </w:rPr>
      </w:pPr>
      <w:r>
        <w:rPr>
          <w:rFonts w:hint="eastAsia"/>
        </w:rPr>
        <w:t>用户可以投诉文章，后台需要对投诉的文章进行屏蔽等操作。</w:t>
      </w:r>
    </w:p>
    <w:p>
      <w:pPr>
        <w:rPr>
          <w:rFonts w:hint="eastAsia"/>
        </w:rPr>
      </w:pPr>
    </w:p>
    <w:p>
      <w:pPr>
        <w:pStyle w:val="4"/>
      </w:pPr>
      <w:r>
        <w:rPr>
          <w:rFonts w:hint="eastAsia"/>
        </w:rPr>
        <w:t>2</w:t>
      </w:r>
      <w:r>
        <w:t xml:space="preserve">.1.8 </w:t>
      </w:r>
      <w:r>
        <w:rPr>
          <w:rFonts w:hint="eastAsia"/>
        </w:rPr>
        <w:t>个人主页</w:t>
      </w:r>
    </w:p>
    <w:p>
      <w:r>
        <w:drawing>
          <wp:inline distT="0" distB="0" distL="0" distR="0">
            <wp:extent cx="2159635" cy="45154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a:stretch>
                      <a:fillRect/>
                    </a:stretch>
                  </pic:blipFill>
                  <pic:spPr>
                    <a:xfrm>
                      <a:off x="0" y="0"/>
                      <a:ext cx="2160000" cy="4516070"/>
                    </a:xfrm>
                    <a:prstGeom prst="rect">
                      <a:avLst/>
                    </a:prstGeom>
                  </pic:spPr>
                </pic:pic>
              </a:graphicData>
            </a:graphic>
          </wp:inline>
        </w:drawing>
      </w:r>
    </w:p>
    <w:p/>
    <w:p>
      <w:pPr>
        <w:pStyle w:val="8"/>
        <w:numPr>
          <w:ilvl w:val="0"/>
          <w:numId w:val="14"/>
        </w:numPr>
        <w:ind w:firstLineChars="0"/>
      </w:pPr>
      <w:r>
        <w:rPr>
          <w:rFonts w:hint="eastAsia"/>
        </w:rPr>
        <w:t>没有打开消息推送功能，则提示打开。点击跳转到设置的对应位置。</w:t>
      </w:r>
    </w:p>
    <w:p>
      <w:pPr>
        <w:pStyle w:val="8"/>
        <w:numPr>
          <w:ilvl w:val="0"/>
          <w:numId w:val="14"/>
        </w:numPr>
        <w:ind w:firstLineChars="0"/>
      </w:pPr>
      <w:r>
        <w:rPr>
          <w:rFonts w:hint="eastAsia"/>
        </w:rPr>
        <w:t>“我的档期”栏，只针对已经注册激活了自媒体号的账号，否则不显示。</w:t>
      </w:r>
    </w:p>
    <w:p>
      <w:pPr>
        <w:pStyle w:val="8"/>
        <w:numPr>
          <w:ilvl w:val="0"/>
          <w:numId w:val="14"/>
        </w:numPr>
        <w:ind w:firstLineChars="0"/>
      </w:pPr>
      <w:r>
        <w:rPr>
          <w:rFonts w:hint="eastAsia"/>
        </w:rPr>
        <w:t>购物车，跳转到第三方系统商城的购物车（U</w:t>
      </w:r>
      <w:r>
        <w:t>RL</w:t>
      </w:r>
      <w:r>
        <w:rPr>
          <w:rFonts w:hint="eastAsia"/>
        </w:rPr>
        <w:t>地址）。如果没有，则弹框显示“正在建设中”。</w:t>
      </w:r>
    </w:p>
    <w:p>
      <w:pPr>
        <w:rPr>
          <w:rFonts w:hint="eastAsia"/>
        </w:rPr>
      </w:pPr>
    </w:p>
    <w:p>
      <w:pPr>
        <w:rPr>
          <w:b/>
        </w:rPr>
      </w:pPr>
      <w:r>
        <w:rPr>
          <w:rFonts w:hint="eastAsia"/>
          <w:b/>
        </w:rPr>
        <w:t>（1）个人信息</w:t>
      </w:r>
    </w:p>
    <w:p/>
    <w:p>
      <w:r>
        <w:drawing>
          <wp:inline distT="0" distB="0" distL="0" distR="0">
            <wp:extent cx="2159635" cy="38341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1"/>
                    <a:stretch>
                      <a:fillRect/>
                    </a:stretch>
                  </pic:blipFill>
                  <pic:spPr>
                    <a:xfrm>
                      <a:off x="0" y="0"/>
                      <a:ext cx="2160000" cy="3834323"/>
                    </a:xfrm>
                    <a:prstGeom prst="rect">
                      <a:avLst/>
                    </a:prstGeom>
                  </pic:spPr>
                </pic:pic>
              </a:graphicData>
            </a:graphic>
          </wp:inline>
        </w:drawing>
      </w:r>
      <w:r>
        <w:t xml:space="preserve">    </w:t>
      </w:r>
      <w:r>
        <w:drawing>
          <wp:inline distT="0" distB="0" distL="0" distR="0">
            <wp:extent cx="2159635" cy="383413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2"/>
                    <a:stretch>
                      <a:fillRect/>
                    </a:stretch>
                  </pic:blipFill>
                  <pic:spPr>
                    <a:xfrm>
                      <a:off x="0" y="0"/>
                      <a:ext cx="2160000" cy="3834323"/>
                    </a:xfrm>
                    <a:prstGeom prst="rect">
                      <a:avLst/>
                    </a:prstGeom>
                  </pic:spPr>
                </pic:pic>
              </a:graphicData>
            </a:graphic>
          </wp:inline>
        </w:drawing>
      </w:r>
    </w:p>
    <w:p/>
    <w:p>
      <w:r>
        <w:drawing>
          <wp:inline distT="0" distB="0" distL="0" distR="0">
            <wp:extent cx="2159635" cy="383413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3"/>
                    <a:stretch>
                      <a:fillRect/>
                    </a:stretch>
                  </pic:blipFill>
                  <pic:spPr>
                    <a:xfrm>
                      <a:off x="0" y="0"/>
                      <a:ext cx="2160000" cy="3834323"/>
                    </a:xfrm>
                    <a:prstGeom prst="rect">
                      <a:avLst/>
                    </a:prstGeom>
                  </pic:spPr>
                </pic:pic>
              </a:graphicData>
            </a:graphic>
          </wp:inline>
        </w:drawing>
      </w:r>
    </w:p>
    <w:p/>
    <w:p>
      <w:pPr>
        <w:pStyle w:val="8"/>
        <w:numPr>
          <w:ilvl w:val="0"/>
          <w:numId w:val="15"/>
        </w:numPr>
        <w:ind w:firstLineChars="0"/>
      </w:pPr>
      <w:r>
        <w:rPr>
          <w:rFonts w:hint="eastAsia"/>
        </w:rPr>
        <w:t>个人资料编辑均通过弹窗方式修改，弹窗输入框，或弹窗滑动选择。</w:t>
      </w:r>
    </w:p>
    <w:p>
      <w:pPr>
        <w:pStyle w:val="8"/>
        <w:numPr>
          <w:ilvl w:val="0"/>
          <w:numId w:val="15"/>
        </w:numPr>
        <w:ind w:firstLineChars="0"/>
        <w:rPr>
          <w:rFonts w:hint="eastAsia"/>
        </w:rPr>
      </w:pPr>
      <w:r>
        <w:rPr>
          <w:rFonts w:hint="eastAsia"/>
        </w:rPr>
        <w:t>点击角色，跳转到一个固定U</w:t>
      </w:r>
      <w:r>
        <w:t>RL</w:t>
      </w:r>
      <w:r>
        <w:rPr>
          <w:rFonts w:hint="eastAsia"/>
        </w:rPr>
        <w:t>（纯图片的网页），用于介绍加入自媒体的好处。</w:t>
      </w:r>
    </w:p>
    <w:p>
      <w:pPr>
        <w:rPr>
          <w:rFonts w:hint="eastAsia"/>
        </w:rPr>
      </w:pPr>
    </w:p>
    <w:p>
      <w:pPr>
        <w:rPr>
          <w:b/>
        </w:rPr>
      </w:pPr>
      <w:r>
        <w:rPr>
          <w:rFonts w:hint="eastAsia"/>
          <w:b/>
        </w:rPr>
        <w:t>（2）我的关注</w:t>
      </w:r>
    </w:p>
    <w:p/>
    <w:p>
      <w:r>
        <w:drawing>
          <wp:inline distT="0" distB="0" distL="0" distR="0">
            <wp:extent cx="2159635" cy="41344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4"/>
                    <a:stretch>
                      <a:fillRect/>
                    </a:stretch>
                  </pic:blipFill>
                  <pic:spPr>
                    <a:xfrm>
                      <a:off x="0" y="0"/>
                      <a:ext cx="2160000" cy="4134569"/>
                    </a:xfrm>
                    <a:prstGeom prst="rect">
                      <a:avLst/>
                    </a:prstGeom>
                  </pic:spPr>
                </pic:pic>
              </a:graphicData>
            </a:graphic>
          </wp:inline>
        </w:drawing>
      </w:r>
    </w:p>
    <w:p>
      <w:pPr>
        <w:rPr>
          <w:rFonts w:hint="eastAsia"/>
        </w:rPr>
      </w:pPr>
    </w:p>
    <w:p>
      <w:pPr>
        <w:rPr>
          <w:b/>
        </w:rPr>
      </w:pPr>
      <w:r>
        <w:rPr>
          <w:rFonts w:hint="eastAsia"/>
          <w:b/>
        </w:rPr>
        <w:t>（3）我的收藏</w:t>
      </w:r>
    </w:p>
    <w:p/>
    <w:p>
      <w:r>
        <w:drawing>
          <wp:inline distT="0" distB="0" distL="0" distR="0">
            <wp:extent cx="2159635" cy="425259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5"/>
                    <a:stretch>
                      <a:fillRect/>
                    </a:stretch>
                  </pic:blipFill>
                  <pic:spPr>
                    <a:xfrm>
                      <a:off x="0" y="0"/>
                      <a:ext cx="2160000" cy="4252967"/>
                    </a:xfrm>
                    <a:prstGeom prst="rect">
                      <a:avLst/>
                    </a:prstGeom>
                  </pic:spPr>
                </pic:pic>
              </a:graphicData>
            </a:graphic>
          </wp:inline>
        </w:drawing>
      </w:r>
    </w:p>
    <w:p>
      <w:pPr>
        <w:rPr>
          <w:rFonts w:hint="eastAsia"/>
        </w:rPr>
      </w:pPr>
    </w:p>
    <w:p>
      <w:pPr>
        <w:rPr>
          <w:b/>
        </w:rPr>
      </w:pPr>
      <w:r>
        <w:rPr>
          <w:rFonts w:hint="eastAsia"/>
          <w:b/>
        </w:rPr>
        <w:t>（4）我的档期</w:t>
      </w:r>
    </w:p>
    <w:p>
      <w:pPr>
        <w:rPr>
          <w:b/>
        </w:rPr>
      </w:pPr>
    </w:p>
    <w:p>
      <w:pPr>
        <w:rPr>
          <w:b/>
        </w:rPr>
      </w:pPr>
      <w:r>
        <w:drawing>
          <wp:inline distT="0" distB="0" distL="0" distR="0">
            <wp:extent cx="2159635" cy="38944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6"/>
                    <a:stretch>
                      <a:fillRect/>
                    </a:stretch>
                  </pic:blipFill>
                  <pic:spPr>
                    <a:xfrm>
                      <a:off x="0" y="0"/>
                      <a:ext cx="2160000" cy="3894753"/>
                    </a:xfrm>
                    <a:prstGeom prst="rect">
                      <a:avLst/>
                    </a:prstGeom>
                  </pic:spPr>
                </pic:pic>
              </a:graphicData>
            </a:graphic>
          </wp:inline>
        </w:drawing>
      </w:r>
    </w:p>
    <w:p>
      <w:pPr>
        <w:rPr>
          <w:b/>
        </w:rPr>
      </w:pPr>
    </w:p>
    <w:p>
      <w:pPr>
        <w:pStyle w:val="8"/>
        <w:numPr>
          <w:ilvl w:val="0"/>
          <w:numId w:val="16"/>
        </w:numPr>
        <w:ind w:firstLineChars="0"/>
        <w:rPr>
          <w:rFonts w:hint="eastAsia"/>
          <w:b/>
        </w:rPr>
      </w:pPr>
      <w:r>
        <w:rPr>
          <w:rFonts w:hint="eastAsia"/>
        </w:rPr>
        <w:t>可投标列表，是根据需求方需求发布的时间，和当前服务商空闲档期时间进行自动匹配。</w:t>
      </w:r>
    </w:p>
    <w:p>
      <w:pPr>
        <w:rPr>
          <w:rFonts w:hint="eastAsia"/>
          <w:b/>
        </w:rPr>
      </w:pPr>
    </w:p>
    <w:p>
      <w:pPr>
        <w:rPr>
          <w:b/>
        </w:rPr>
      </w:pPr>
      <w:r>
        <w:rPr>
          <w:rFonts w:hint="eastAsia"/>
          <w:b/>
        </w:rPr>
        <w:t>（5）我的预约</w:t>
      </w:r>
    </w:p>
    <w:p>
      <w:pPr>
        <w:rPr>
          <w:b/>
        </w:rPr>
      </w:pPr>
    </w:p>
    <w:p>
      <w:pPr>
        <w:rPr>
          <w:b/>
        </w:rPr>
      </w:pPr>
      <w:r>
        <w:drawing>
          <wp:inline distT="0" distB="0" distL="0" distR="0">
            <wp:extent cx="2159635" cy="38341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7"/>
                    <a:stretch>
                      <a:fillRect/>
                    </a:stretch>
                  </pic:blipFill>
                  <pic:spPr>
                    <a:xfrm>
                      <a:off x="0" y="0"/>
                      <a:ext cx="2160000" cy="3834323"/>
                    </a:xfrm>
                    <a:prstGeom prst="rect">
                      <a:avLst/>
                    </a:prstGeom>
                  </pic:spPr>
                </pic:pic>
              </a:graphicData>
            </a:graphic>
          </wp:inline>
        </w:drawing>
      </w:r>
      <w:r>
        <w:rPr>
          <w:rFonts w:hint="eastAsia"/>
          <w:b/>
        </w:rPr>
        <w:t xml:space="preserve"> </w:t>
      </w:r>
      <w:r>
        <w:rPr>
          <w:b/>
        </w:rPr>
        <w:t xml:space="preserve">   </w:t>
      </w:r>
      <w:r>
        <w:drawing>
          <wp:inline distT="0" distB="0" distL="0" distR="0">
            <wp:extent cx="2159635" cy="210375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8"/>
                    <a:stretch>
                      <a:fillRect/>
                    </a:stretch>
                  </pic:blipFill>
                  <pic:spPr>
                    <a:xfrm>
                      <a:off x="0" y="0"/>
                      <a:ext cx="2160000" cy="2104129"/>
                    </a:xfrm>
                    <a:prstGeom prst="rect">
                      <a:avLst/>
                    </a:prstGeom>
                  </pic:spPr>
                </pic:pic>
              </a:graphicData>
            </a:graphic>
          </wp:inline>
        </w:drawing>
      </w:r>
    </w:p>
    <w:p>
      <w:pPr>
        <w:rPr>
          <w:b/>
        </w:rPr>
      </w:pPr>
    </w:p>
    <w:p>
      <w:pPr>
        <w:pStyle w:val="8"/>
        <w:numPr>
          <w:ilvl w:val="0"/>
          <w:numId w:val="16"/>
        </w:numPr>
        <w:ind w:firstLineChars="0"/>
      </w:pPr>
      <w:r>
        <w:rPr>
          <w:rFonts w:hint="eastAsia"/>
        </w:rPr>
        <w:t>我的预约可以对投标方进行确认，如果确认投标，则进入支付流程。若拒绝，则当前投标方为无效投标。</w:t>
      </w:r>
    </w:p>
    <w:p>
      <w:pPr>
        <w:pStyle w:val="8"/>
        <w:numPr>
          <w:ilvl w:val="0"/>
          <w:numId w:val="16"/>
        </w:numPr>
        <w:ind w:firstLineChars="0"/>
      </w:pPr>
      <w:r>
        <w:rPr>
          <w:rFonts w:hint="eastAsia"/>
        </w:rPr>
        <w:t>未消费你列表，是已经购买服务，但还没到服务时间。</w:t>
      </w:r>
    </w:p>
    <w:p>
      <w:pPr>
        <w:pStyle w:val="8"/>
        <w:numPr>
          <w:ilvl w:val="0"/>
          <w:numId w:val="16"/>
        </w:numPr>
        <w:ind w:firstLineChars="0"/>
      </w:pPr>
      <w:r>
        <w:rPr>
          <w:rFonts w:hint="eastAsia"/>
        </w:rPr>
        <w:t>对于已经超出服务时间，提示用户确认服务完成，确认后服务提供商方可获得报酬。如果一直不确认，则7天后系统自动确认。</w:t>
      </w:r>
    </w:p>
    <w:p>
      <w:pPr>
        <w:pStyle w:val="8"/>
        <w:numPr>
          <w:ilvl w:val="0"/>
          <w:numId w:val="16"/>
        </w:numPr>
        <w:ind w:firstLineChars="0"/>
        <w:rPr>
          <w:rFonts w:hint="eastAsia"/>
        </w:rPr>
      </w:pPr>
      <w:r>
        <w:rPr>
          <w:rFonts w:hint="eastAsia"/>
        </w:rPr>
        <w:t>用户可以对已经确认的服务进行点评。</w:t>
      </w:r>
    </w:p>
    <w:p>
      <w:pPr>
        <w:rPr>
          <w:rFonts w:hint="eastAsia"/>
          <w:b/>
        </w:rPr>
      </w:pPr>
    </w:p>
    <w:p>
      <w:pPr>
        <w:rPr>
          <w:b/>
        </w:rPr>
      </w:pPr>
      <w:r>
        <w:rPr>
          <w:rFonts w:hint="eastAsia"/>
          <w:b/>
        </w:rPr>
        <w:t>（6）我的消息</w:t>
      </w:r>
    </w:p>
    <w:p/>
    <w:p>
      <w:r>
        <w:drawing>
          <wp:inline distT="0" distB="0" distL="0" distR="0">
            <wp:extent cx="2159635" cy="2856230"/>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9"/>
                    <a:stretch>
                      <a:fillRect/>
                    </a:stretch>
                  </pic:blipFill>
                  <pic:spPr>
                    <a:xfrm>
                      <a:off x="0" y="0"/>
                      <a:ext cx="2160000" cy="2856439"/>
                    </a:xfrm>
                    <a:prstGeom prst="rect">
                      <a:avLst/>
                    </a:prstGeom>
                  </pic:spPr>
                </pic:pic>
              </a:graphicData>
            </a:graphic>
          </wp:inline>
        </w:drawing>
      </w:r>
    </w:p>
    <w:p>
      <w:pPr>
        <w:rPr>
          <w:rFonts w:hint="eastAsia"/>
          <w:b/>
        </w:rPr>
      </w:pPr>
    </w:p>
    <w:p>
      <w:pPr>
        <w:rPr>
          <w:b/>
        </w:rPr>
      </w:pPr>
      <w:r>
        <w:rPr>
          <w:rFonts w:hint="eastAsia"/>
          <w:b/>
        </w:rPr>
        <w:t>（7）我的钱包</w:t>
      </w:r>
    </w:p>
    <w:p>
      <w:pPr>
        <w:rPr>
          <w:b/>
        </w:rPr>
      </w:pPr>
    </w:p>
    <w:p>
      <w:pPr>
        <w:rPr>
          <w:b/>
        </w:rPr>
      </w:pPr>
      <w:r>
        <w:drawing>
          <wp:inline distT="0" distB="0" distL="0" distR="0">
            <wp:extent cx="2159635" cy="38341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0"/>
                    <a:stretch>
                      <a:fillRect/>
                    </a:stretch>
                  </pic:blipFill>
                  <pic:spPr>
                    <a:xfrm>
                      <a:off x="0" y="0"/>
                      <a:ext cx="2160000" cy="3834323"/>
                    </a:xfrm>
                    <a:prstGeom prst="rect">
                      <a:avLst/>
                    </a:prstGeom>
                  </pic:spPr>
                </pic:pic>
              </a:graphicData>
            </a:graphic>
          </wp:inline>
        </w:drawing>
      </w:r>
      <w:r>
        <w:rPr>
          <w:rFonts w:hint="eastAsia"/>
          <w:b/>
        </w:rPr>
        <w:t xml:space="preserve"> </w:t>
      </w:r>
      <w:r>
        <w:rPr>
          <w:b/>
        </w:rPr>
        <w:t xml:space="preserve">   </w:t>
      </w:r>
      <w:r>
        <w:drawing>
          <wp:inline distT="0" distB="0" distL="0" distR="0">
            <wp:extent cx="2159635" cy="3827780"/>
            <wp:effectExtent l="0" t="0" r="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1"/>
                    <a:stretch>
                      <a:fillRect/>
                    </a:stretch>
                  </pic:blipFill>
                  <pic:spPr>
                    <a:xfrm>
                      <a:off x="0" y="0"/>
                      <a:ext cx="2160000" cy="3827994"/>
                    </a:xfrm>
                    <a:prstGeom prst="rect">
                      <a:avLst/>
                    </a:prstGeom>
                  </pic:spPr>
                </pic:pic>
              </a:graphicData>
            </a:graphic>
          </wp:inline>
        </w:drawing>
      </w:r>
    </w:p>
    <w:p>
      <w:pPr>
        <w:rPr>
          <w:b/>
        </w:rPr>
      </w:pPr>
    </w:p>
    <w:p>
      <w:pPr>
        <w:rPr>
          <w:rFonts w:hint="eastAsia"/>
          <w:b/>
        </w:rPr>
      </w:pPr>
      <w:r>
        <w:drawing>
          <wp:inline distT="0" distB="0" distL="0" distR="0">
            <wp:extent cx="2159635" cy="383413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2"/>
                    <a:stretch>
                      <a:fillRect/>
                    </a:stretch>
                  </pic:blipFill>
                  <pic:spPr>
                    <a:xfrm>
                      <a:off x="0" y="0"/>
                      <a:ext cx="2160000" cy="3834323"/>
                    </a:xfrm>
                    <a:prstGeom prst="rect">
                      <a:avLst/>
                    </a:prstGeom>
                  </pic:spPr>
                </pic:pic>
              </a:graphicData>
            </a:graphic>
          </wp:inline>
        </w:drawing>
      </w:r>
      <w:r>
        <w:rPr>
          <w:rFonts w:hint="eastAsia"/>
          <w:b/>
        </w:rPr>
        <w:t xml:space="preserve"> </w:t>
      </w:r>
      <w:r>
        <w:rPr>
          <w:b/>
        </w:rPr>
        <w:t xml:space="preserve">   </w:t>
      </w:r>
      <w:r>
        <w:drawing>
          <wp:inline distT="0" distB="0" distL="0" distR="0">
            <wp:extent cx="2159635" cy="383413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3"/>
                    <a:stretch>
                      <a:fillRect/>
                    </a:stretch>
                  </pic:blipFill>
                  <pic:spPr>
                    <a:xfrm>
                      <a:off x="0" y="0"/>
                      <a:ext cx="2160000" cy="3834323"/>
                    </a:xfrm>
                    <a:prstGeom prst="rect">
                      <a:avLst/>
                    </a:prstGeom>
                  </pic:spPr>
                </pic:pic>
              </a:graphicData>
            </a:graphic>
          </wp:inline>
        </w:drawing>
      </w:r>
    </w:p>
    <w:p>
      <w:pPr>
        <w:rPr>
          <w:rFonts w:hint="eastAsia"/>
          <w:b/>
        </w:rPr>
      </w:pPr>
    </w:p>
    <w:p>
      <w:pPr>
        <w:rPr>
          <w:b/>
        </w:rPr>
      </w:pPr>
      <w:r>
        <w:rPr>
          <w:rFonts w:hint="eastAsia"/>
          <w:b/>
        </w:rPr>
        <w:t>（8）设置</w:t>
      </w:r>
    </w:p>
    <w:p>
      <w:pPr>
        <w:rPr>
          <w:b/>
        </w:rPr>
      </w:pPr>
    </w:p>
    <w:p>
      <w:pPr>
        <w:rPr>
          <w:b/>
        </w:rPr>
      </w:pPr>
      <w:r>
        <w:drawing>
          <wp:inline distT="0" distB="0" distL="0" distR="0">
            <wp:extent cx="2159635" cy="383413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4"/>
                    <a:stretch>
                      <a:fillRect/>
                    </a:stretch>
                  </pic:blipFill>
                  <pic:spPr>
                    <a:xfrm>
                      <a:off x="0" y="0"/>
                      <a:ext cx="2160000" cy="3834323"/>
                    </a:xfrm>
                    <a:prstGeom prst="rect">
                      <a:avLst/>
                    </a:prstGeom>
                  </pic:spPr>
                </pic:pic>
              </a:graphicData>
            </a:graphic>
          </wp:inline>
        </w:drawing>
      </w:r>
    </w:p>
    <w:p>
      <w:pPr>
        <w:rPr>
          <w:b/>
        </w:rPr>
      </w:pPr>
    </w:p>
    <w:p>
      <w:pPr>
        <w:pStyle w:val="8"/>
        <w:numPr>
          <w:ilvl w:val="0"/>
          <w:numId w:val="17"/>
        </w:numPr>
        <w:ind w:firstLineChars="0"/>
        <w:rPr>
          <w:b/>
        </w:rPr>
      </w:pPr>
      <w:r>
        <w:rPr>
          <w:rFonts w:hint="eastAsia"/>
        </w:rPr>
        <w:t>意见反馈，满意度调查，是打开对应的网页U</w:t>
      </w:r>
      <w:r>
        <w:t>RL</w:t>
      </w:r>
    </w:p>
    <w:p>
      <w:pPr>
        <w:pStyle w:val="8"/>
        <w:numPr>
          <w:ilvl w:val="0"/>
          <w:numId w:val="17"/>
        </w:numPr>
        <w:ind w:firstLineChars="0"/>
      </w:pPr>
      <w:r>
        <w:rPr>
          <w:rFonts w:hint="eastAsia"/>
        </w:rPr>
        <w:t>评分，跳转到a</w:t>
      </w:r>
      <w:r>
        <w:t>ppstore</w:t>
      </w:r>
      <w:r>
        <w:rPr>
          <w:rFonts w:hint="eastAsia"/>
        </w:rPr>
        <w:t>的评分功能。安卓跳转满意度调查。</w:t>
      </w:r>
    </w:p>
    <w:p>
      <w:pPr>
        <w:pStyle w:val="8"/>
        <w:numPr>
          <w:ilvl w:val="0"/>
          <w:numId w:val="17"/>
        </w:numPr>
        <w:ind w:firstLineChars="0"/>
        <w:rPr>
          <w:rFonts w:hint="eastAsia"/>
        </w:rPr>
      </w:pPr>
      <w:r>
        <w:rPr>
          <w:rFonts w:hint="eastAsia"/>
        </w:rPr>
        <w:t>关于，图文内容，后台可编辑，格式类似自媒体文章内容。</w:t>
      </w:r>
    </w:p>
    <w:p>
      <w:pPr>
        <w:rPr>
          <w:rFonts w:hint="eastAsia"/>
          <w:b/>
        </w:rPr>
      </w:pPr>
    </w:p>
    <w:p>
      <w:pPr>
        <w:pStyle w:val="3"/>
      </w:pPr>
      <w:r>
        <w:t xml:space="preserve">2.2 </w:t>
      </w:r>
      <w:r>
        <w:rPr>
          <w:rFonts w:hint="eastAsia"/>
        </w:rPr>
        <w:t>管理后台</w:t>
      </w:r>
    </w:p>
    <w:p>
      <w:pPr>
        <w:pStyle w:val="14"/>
        <w:numPr>
          <w:ilvl w:val="0"/>
          <w:numId w:val="18"/>
        </w:numPr>
      </w:pPr>
      <w:r>
        <w:rPr>
          <w:rFonts w:hint="eastAsia"/>
        </w:rPr>
        <w:t>财务管理</w:t>
      </w:r>
    </w:p>
    <w:p>
      <w:pPr>
        <w:pStyle w:val="15"/>
        <w:numPr>
          <w:ilvl w:val="0"/>
          <w:numId w:val="19"/>
        </w:numPr>
      </w:pPr>
      <w:r>
        <w:rPr>
          <w:rFonts w:hint="eastAsia"/>
        </w:rPr>
        <w:t>提现信息</w:t>
      </w:r>
    </w:p>
    <w:tbl>
      <w:tblPr>
        <w:tblStyle w:val="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5"/>
        <w:gridCol w:w="555"/>
        <w:gridCol w:w="736"/>
        <w:gridCol w:w="689"/>
        <w:gridCol w:w="642"/>
        <w:gridCol w:w="650"/>
        <w:gridCol w:w="752"/>
        <w:gridCol w:w="807"/>
        <w:gridCol w:w="752"/>
        <w:gridCol w:w="1082"/>
        <w:gridCol w:w="1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555" w:type="dxa"/>
          </w:tcPr>
          <w:p>
            <w:r>
              <w:rPr>
                <w:rFonts w:hint="eastAsia"/>
              </w:rPr>
              <w:t>ID</w:t>
            </w:r>
          </w:p>
        </w:tc>
        <w:tc>
          <w:tcPr>
            <w:tcW w:w="555" w:type="dxa"/>
          </w:tcPr>
          <w:p>
            <w:r>
              <w:rPr>
                <w:rFonts w:hint="eastAsia"/>
              </w:rPr>
              <w:t>申请用户</w:t>
            </w:r>
          </w:p>
        </w:tc>
        <w:tc>
          <w:tcPr>
            <w:tcW w:w="736" w:type="dxa"/>
          </w:tcPr>
          <w:p>
            <w:r>
              <w:rPr>
                <w:rFonts w:hint="eastAsia"/>
              </w:rPr>
              <w:t>联系方式</w:t>
            </w:r>
          </w:p>
        </w:tc>
        <w:tc>
          <w:tcPr>
            <w:tcW w:w="689" w:type="dxa"/>
          </w:tcPr>
          <w:p>
            <w:r>
              <w:rPr>
                <w:rFonts w:hint="eastAsia"/>
              </w:rPr>
              <w:t>账户名</w:t>
            </w:r>
          </w:p>
        </w:tc>
        <w:tc>
          <w:tcPr>
            <w:tcW w:w="642" w:type="dxa"/>
          </w:tcPr>
          <w:p>
            <w:r>
              <w:rPr>
                <w:rFonts w:hint="eastAsia"/>
              </w:rPr>
              <w:t>开户行</w:t>
            </w:r>
          </w:p>
        </w:tc>
        <w:tc>
          <w:tcPr>
            <w:tcW w:w="650" w:type="dxa"/>
          </w:tcPr>
          <w:p>
            <w:r>
              <w:rPr>
                <w:rFonts w:hint="eastAsia"/>
              </w:rPr>
              <w:t>支行</w:t>
            </w:r>
          </w:p>
        </w:tc>
        <w:tc>
          <w:tcPr>
            <w:tcW w:w="752" w:type="dxa"/>
          </w:tcPr>
          <w:p>
            <w:r>
              <w:rPr>
                <w:rFonts w:hint="eastAsia"/>
              </w:rPr>
              <w:t>提现金额</w:t>
            </w:r>
          </w:p>
        </w:tc>
        <w:tc>
          <w:tcPr>
            <w:tcW w:w="807" w:type="dxa"/>
          </w:tcPr>
          <w:p>
            <w:r>
              <w:rPr>
                <w:rFonts w:hint="eastAsia"/>
              </w:rPr>
              <w:t>申请时间</w:t>
            </w:r>
          </w:p>
        </w:tc>
        <w:tc>
          <w:tcPr>
            <w:tcW w:w="752" w:type="dxa"/>
          </w:tcPr>
          <w:p>
            <w:r>
              <w:rPr>
                <w:rFonts w:hint="eastAsia"/>
              </w:rPr>
              <w:t>处理时间</w:t>
            </w:r>
          </w:p>
        </w:tc>
        <w:tc>
          <w:tcPr>
            <w:tcW w:w="1082" w:type="dxa"/>
          </w:tcPr>
          <w:p>
            <w:r>
              <w:rPr>
                <w:rFonts w:hint="eastAsia"/>
              </w:rPr>
              <w:t>提现状态</w:t>
            </w:r>
          </w:p>
        </w:tc>
        <w:tc>
          <w:tcPr>
            <w:tcW w:w="1082" w:type="dxa"/>
          </w:tcPr>
          <w:p>
            <w:r>
              <w:rPr>
                <w:rFonts w:hint="eastAsia"/>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555" w:type="dxa"/>
          </w:tcPr>
          <w:p>
            <w:r>
              <w:rPr>
                <w:rFonts w:hint="eastAsia"/>
              </w:rPr>
              <w:t>1</w:t>
            </w:r>
          </w:p>
        </w:tc>
        <w:tc>
          <w:tcPr>
            <w:tcW w:w="555" w:type="dxa"/>
          </w:tcPr>
          <w:p>
            <w:r>
              <w:rPr>
                <w:rFonts w:hint="eastAsia"/>
              </w:rPr>
              <w:t>某某某</w:t>
            </w:r>
          </w:p>
        </w:tc>
        <w:tc>
          <w:tcPr>
            <w:tcW w:w="736" w:type="dxa"/>
          </w:tcPr>
          <w:p>
            <w:r>
              <w:rPr>
                <w:rFonts w:hint="eastAsia"/>
              </w:rPr>
              <w:t>13800138000</w:t>
            </w:r>
          </w:p>
        </w:tc>
        <w:tc>
          <w:tcPr>
            <w:tcW w:w="689" w:type="dxa"/>
          </w:tcPr>
          <w:p>
            <w:r>
              <w:rPr>
                <w:rFonts w:hint="eastAsia"/>
              </w:rPr>
              <w:t>某某某</w:t>
            </w:r>
          </w:p>
        </w:tc>
        <w:tc>
          <w:tcPr>
            <w:tcW w:w="642" w:type="dxa"/>
          </w:tcPr>
          <w:p>
            <w:r>
              <w:rPr>
                <w:rFonts w:hint="eastAsia"/>
              </w:rPr>
              <w:t>中国银行</w:t>
            </w:r>
          </w:p>
        </w:tc>
        <w:tc>
          <w:tcPr>
            <w:tcW w:w="650" w:type="dxa"/>
          </w:tcPr>
          <w:p>
            <w:r>
              <w:rPr>
                <w:rFonts w:hint="eastAsia"/>
              </w:rPr>
              <w:t>北京路支行</w:t>
            </w:r>
          </w:p>
        </w:tc>
        <w:tc>
          <w:tcPr>
            <w:tcW w:w="752" w:type="dxa"/>
          </w:tcPr>
          <w:p>
            <w:r>
              <w:rPr>
                <w:rFonts w:hint="eastAsia"/>
              </w:rPr>
              <w:t>¥3,200.00</w:t>
            </w:r>
          </w:p>
        </w:tc>
        <w:tc>
          <w:tcPr>
            <w:tcW w:w="807" w:type="dxa"/>
          </w:tcPr>
          <w:p>
            <w:r>
              <w:rPr>
                <w:rFonts w:hint="eastAsia"/>
              </w:rPr>
              <w:t>2018/1/1 10:00</w:t>
            </w:r>
          </w:p>
        </w:tc>
        <w:tc>
          <w:tcPr>
            <w:tcW w:w="752" w:type="dxa"/>
          </w:tcPr>
          <w:p>
            <w:r>
              <w:rPr>
                <w:rFonts w:hint="eastAsia"/>
              </w:rPr>
              <w:t>　</w:t>
            </w:r>
          </w:p>
        </w:tc>
        <w:tc>
          <w:tcPr>
            <w:tcW w:w="1082" w:type="dxa"/>
          </w:tcPr>
          <w:p>
            <w:r>
              <w:rPr>
                <w:rFonts w:hint="eastAsia"/>
              </w:rPr>
              <w:t>已处理|待处理|已到账</w:t>
            </w:r>
          </w:p>
        </w:tc>
        <w:tc>
          <w:tcPr>
            <w:tcW w:w="1082" w:type="dxa"/>
          </w:tcPr>
          <w:p>
            <w:r>
              <w:rPr>
                <w:rFonts w:hint="eastAsia"/>
              </w:rPr>
              <w:t>已处理|已到账</w:t>
            </w:r>
          </w:p>
        </w:tc>
      </w:tr>
    </w:tbl>
    <w:p/>
    <w:p>
      <w:pPr>
        <w:pStyle w:val="15"/>
        <w:numPr>
          <w:ilvl w:val="0"/>
          <w:numId w:val="19"/>
        </w:numPr>
      </w:pPr>
      <w:r>
        <w:rPr>
          <w:rFonts w:hint="eastAsia"/>
        </w:rPr>
        <w:t>充值信息</w:t>
      </w:r>
    </w:p>
    <w:tbl>
      <w:tblPr>
        <w:tblStyle w:val="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
        <w:gridCol w:w="1422"/>
        <w:gridCol w:w="1682"/>
        <w:gridCol w:w="1405"/>
        <w:gridCol w:w="1340"/>
        <w:gridCol w:w="1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918" w:type="dxa"/>
          </w:tcPr>
          <w:p>
            <w:r>
              <w:rPr>
                <w:rFonts w:hint="eastAsia"/>
              </w:rPr>
              <w:t>ID</w:t>
            </w:r>
          </w:p>
        </w:tc>
        <w:tc>
          <w:tcPr>
            <w:tcW w:w="1422" w:type="dxa"/>
          </w:tcPr>
          <w:p>
            <w:r>
              <w:rPr>
                <w:rFonts w:hint="eastAsia"/>
              </w:rPr>
              <w:t>充值用户</w:t>
            </w:r>
          </w:p>
        </w:tc>
        <w:tc>
          <w:tcPr>
            <w:tcW w:w="1682" w:type="dxa"/>
          </w:tcPr>
          <w:p>
            <w:r>
              <w:rPr>
                <w:rFonts w:hint="eastAsia"/>
              </w:rPr>
              <w:t>联系电话</w:t>
            </w:r>
          </w:p>
        </w:tc>
        <w:tc>
          <w:tcPr>
            <w:tcW w:w="1405" w:type="dxa"/>
          </w:tcPr>
          <w:p>
            <w:r>
              <w:rPr>
                <w:rFonts w:hint="eastAsia"/>
              </w:rPr>
              <w:t>充值金额</w:t>
            </w:r>
          </w:p>
        </w:tc>
        <w:tc>
          <w:tcPr>
            <w:tcW w:w="1340" w:type="dxa"/>
          </w:tcPr>
          <w:p>
            <w:r>
              <w:rPr>
                <w:rFonts w:hint="eastAsia"/>
              </w:rPr>
              <w:t>充值来源</w:t>
            </w:r>
          </w:p>
        </w:tc>
        <w:tc>
          <w:tcPr>
            <w:tcW w:w="1535" w:type="dxa"/>
          </w:tcPr>
          <w:p>
            <w:r>
              <w:rPr>
                <w:rFonts w:hint="eastAsia"/>
              </w:rPr>
              <w:t>充值时间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918" w:type="dxa"/>
          </w:tcPr>
          <w:p>
            <w:r>
              <w:rPr>
                <w:rFonts w:hint="eastAsia"/>
              </w:rPr>
              <w:t>1</w:t>
            </w:r>
          </w:p>
        </w:tc>
        <w:tc>
          <w:tcPr>
            <w:tcW w:w="1422" w:type="dxa"/>
          </w:tcPr>
          <w:p>
            <w:r>
              <w:rPr>
                <w:rFonts w:hint="eastAsia"/>
              </w:rPr>
              <w:t>某某某</w:t>
            </w:r>
          </w:p>
        </w:tc>
        <w:tc>
          <w:tcPr>
            <w:tcW w:w="1682" w:type="dxa"/>
          </w:tcPr>
          <w:p>
            <w:r>
              <w:rPr>
                <w:rFonts w:hint="eastAsia"/>
              </w:rPr>
              <w:t>13800138000</w:t>
            </w:r>
          </w:p>
        </w:tc>
        <w:tc>
          <w:tcPr>
            <w:tcW w:w="1405" w:type="dxa"/>
          </w:tcPr>
          <w:p>
            <w:r>
              <w:rPr>
                <w:rFonts w:hint="eastAsia"/>
              </w:rPr>
              <w:t>¥3,000.00</w:t>
            </w:r>
          </w:p>
        </w:tc>
        <w:tc>
          <w:tcPr>
            <w:tcW w:w="1340" w:type="dxa"/>
          </w:tcPr>
          <w:p>
            <w:r>
              <w:rPr>
                <w:rFonts w:hint="eastAsia"/>
              </w:rPr>
              <w:t>支付宝|微信</w:t>
            </w:r>
          </w:p>
        </w:tc>
        <w:tc>
          <w:tcPr>
            <w:tcW w:w="1535" w:type="dxa"/>
          </w:tcPr>
          <w:p>
            <w:r>
              <w:rPr>
                <w:rFonts w:hint="eastAsia"/>
              </w:rPr>
              <w:t>2018/1/1 10:00</w:t>
            </w:r>
          </w:p>
        </w:tc>
      </w:tr>
    </w:tbl>
    <w:p/>
    <w:p>
      <w:pPr>
        <w:pStyle w:val="15"/>
        <w:numPr>
          <w:ilvl w:val="0"/>
          <w:numId w:val="19"/>
        </w:numPr>
      </w:pPr>
      <w:r>
        <w:rPr>
          <w:rFonts w:hint="eastAsia"/>
        </w:rPr>
        <w:t>统计数据</w:t>
      </w:r>
    </w:p>
    <w:tbl>
      <w:tblPr>
        <w:tblStyle w:val="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4"/>
        <w:gridCol w:w="1348"/>
        <w:gridCol w:w="1377"/>
        <w:gridCol w:w="1560"/>
        <w:gridCol w:w="1306"/>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24" w:type="dxa"/>
          </w:tcPr>
          <w:p>
            <w:r>
              <w:rPr>
                <w:rFonts w:hint="eastAsia"/>
              </w:rPr>
              <w:t>日期</w:t>
            </w:r>
          </w:p>
        </w:tc>
        <w:tc>
          <w:tcPr>
            <w:tcW w:w="1348" w:type="dxa"/>
          </w:tcPr>
          <w:p>
            <w:r>
              <w:rPr>
                <w:rFonts w:hint="eastAsia"/>
              </w:rPr>
              <w:t>平台总金额</w:t>
            </w:r>
          </w:p>
        </w:tc>
        <w:tc>
          <w:tcPr>
            <w:tcW w:w="1377" w:type="dxa"/>
          </w:tcPr>
          <w:p>
            <w:r>
              <w:rPr>
                <w:rFonts w:hint="eastAsia"/>
              </w:rPr>
              <w:t>待提现金额</w:t>
            </w:r>
          </w:p>
        </w:tc>
        <w:tc>
          <w:tcPr>
            <w:tcW w:w="1560" w:type="dxa"/>
          </w:tcPr>
          <w:p>
            <w:r>
              <w:rPr>
                <w:rFonts w:hint="eastAsia"/>
              </w:rPr>
              <w:t>待提现金额变动</w:t>
            </w:r>
          </w:p>
        </w:tc>
        <w:tc>
          <w:tcPr>
            <w:tcW w:w="1306" w:type="dxa"/>
          </w:tcPr>
          <w:p>
            <w:r>
              <w:rPr>
                <w:rFonts w:hint="eastAsia"/>
              </w:rPr>
              <w:t>日充值金额</w:t>
            </w:r>
          </w:p>
        </w:tc>
        <w:tc>
          <w:tcPr>
            <w:tcW w:w="1687" w:type="dxa"/>
          </w:tcPr>
          <w:p>
            <w:r>
              <w:rPr>
                <w:rFonts w:hint="eastAsia"/>
              </w:rPr>
              <w:t>日充值金额变动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24" w:type="dxa"/>
          </w:tcPr>
          <w:p>
            <w:r>
              <w:rPr>
                <w:rFonts w:hint="eastAsia"/>
              </w:rPr>
              <w:t>2018/1/1</w:t>
            </w:r>
          </w:p>
        </w:tc>
        <w:tc>
          <w:tcPr>
            <w:tcW w:w="1348" w:type="dxa"/>
          </w:tcPr>
          <w:p>
            <w:r>
              <w:rPr>
                <w:rFonts w:hint="eastAsia"/>
              </w:rPr>
              <w:t>¥320,000.00</w:t>
            </w:r>
          </w:p>
        </w:tc>
        <w:tc>
          <w:tcPr>
            <w:tcW w:w="1377" w:type="dxa"/>
          </w:tcPr>
          <w:p>
            <w:r>
              <w:rPr>
                <w:rFonts w:hint="eastAsia"/>
              </w:rPr>
              <w:t>¥100,000.00</w:t>
            </w:r>
          </w:p>
        </w:tc>
        <w:tc>
          <w:tcPr>
            <w:tcW w:w="1560" w:type="dxa"/>
          </w:tcPr>
          <w:p>
            <w:r>
              <w:rPr>
                <w:rFonts w:hint="eastAsia"/>
              </w:rPr>
              <w:t>↑32%</w:t>
            </w:r>
          </w:p>
        </w:tc>
        <w:tc>
          <w:tcPr>
            <w:tcW w:w="1306" w:type="dxa"/>
          </w:tcPr>
          <w:p>
            <w:r>
              <w:rPr>
                <w:rFonts w:hint="eastAsia"/>
              </w:rPr>
              <w:t>¥50,000.00</w:t>
            </w:r>
          </w:p>
        </w:tc>
        <w:tc>
          <w:tcPr>
            <w:tcW w:w="1687" w:type="dxa"/>
          </w:tcPr>
          <w:p>
            <w:r>
              <w:rPr>
                <w:rFonts w:hint="eastAsia"/>
              </w:rPr>
              <w:t>↑32%</w:t>
            </w:r>
          </w:p>
        </w:tc>
      </w:tr>
    </w:tbl>
    <w:p/>
    <w:p>
      <w:pPr>
        <w:pStyle w:val="14"/>
        <w:ind w:left="0"/>
      </w:pPr>
      <w:r>
        <w:rPr>
          <w:rFonts w:hint="eastAsia"/>
        </w:rPr>
        <w:t>广告管理</w:t>
      </w:r>
    </w:p>
    <w:p>
      <w:pPr>
        <w:pStyle w:val="15"/>
        <w:numPr>
          <w:ilvl w:val="0"/>
          <w:numId w:val="20"/>
        </w:numPr>
      </w:pPr>
      <w:r>
        <w:rPr>
          <w:rFonts w:hint="eastAsia"/>
        </w:rPr>
        <w:t>广告内容</w:t>
      </w:r>
    </w:p>
    <w:tbl>
      <w:tblPr>
        <w:tblStyle w:val="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1"/>
        <w:gridCol w:w="1331"/>
        <w:gridCol w:w="803"/>
        <w:gridCol w:w="1050"/>
        <w:gridCol w:w="663"/>
        <w:gridCol w:w="737"/>
        <w:gridCol w:w="696"/>
        <w:gridCol w:w="688"/>
        <w:gridCol w:w="1042"/>
        <w:gridCol w:w="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571" w:type="dxa"/>
          </w:tcPr>
          <w:p>
            <w:r>
              <w:rPr>
                <w:rFonts w:hint="eastAsia"/>
              </w:rPr>
              <w:t>ID</w:t>
            </w:r>
          </w:p>
        </w:tc>
        <w:tc>
          <w:tcPr>
            <w:tcW w:w="1331" w:type="dxa"/>
          </w:tcPr>
          <w:p>
            <w:r>
              <w:rPr>
                <w:rFonts w:hint="eastAsia"/>
              </w:rPr>
              <w:t>广告类型</w:t>
            </w:r>
          </w:p>
        </w:tc>
        <w:tc>
          <w:tcPr>
            <w:tcW w:w="803" w:type="dxa"/>
          </w:tcPr>
          <w:p>
            <w:r>
              <w:rPr>
                <w:rFonts w:hint="eastAsia"/>
              </w:rPr>
              <w:t>广告标题</w:t>
            </w:r>
          </w:p>
        </w:tc>
        <w:tc>
          <w:tcPr>
            <w:tcW w:w="1050" w:type="dxa"/>
          </w:tcPr>
          <w:p>
            <w:r>
              <w:rPr>
                <w:rFonts w:hint="eastAsia"/>
              </w:rPr>
              <w:t>广告商</w:t>
            </w:r>
          </w:p>
        </w:tc>
        <w:tc>
          <w:tcPr>
            <w:tcW w:w="663" w:type="dxa"/>
          </w:tcPr>
          <w:p>
            <w:r>
              <w:rPr>
                <w:rFonts w:hint="eastAsia"/>
              </w:rPr>
              <w:t>广告单图</w:t>
            </w:r>
          </w:p>
        </w:tc>
        <w:tc>
          <w:tcPr>
            <w:tcW w:w="737" w:type="dxa"/>
          </w:tcPr>
          <w:p>
            <w:r>
              <w:rPr>
                <w:rFonts w:hint="eastAsia"/>
              </w:rPr>
              <w:t>广告小图</w:t>
            </w:r>
          </w:p>
        </w:tc>
        <w:tc>
          <w:tcPr>
            <w:tcW w:w="696" w:type="dxa"/>
          </w:tcPr>
          <w:p>
            <w:r>
              <w:rPr>
                <w:rFonts w:hint="eastAsia"/>
              </w:rPr>
              <w:t>上架时间</w:t>
            </w:r>
          </w:p>
        </w:tc>
        <w:tc>
          <w:tcPr>
            <w:tcW w:w="688" w:type="dxa"/>
          </w:tcPr>
          <w:p>
            <w:r>
              <w:rPr>
                <w:rFonts w:hint="eastAsia"/>
              </w:rPr>
              <w:t>下架时间</w:t>
            </w:r>
          </w:p>
        </w:tc>
        <w:tc>
          <w:tcPr>
            <w:tcW w:w="1042" w:type="dxa"/>
          </w:tcPr>
          <w:p>
            <w:r>
              <w:rPr>
                <w:rFonts w:hint="eastAsia"/>
              </w:rPr>
              <w:t>投放规则</w:t>
            </w:r>
          </w:p>
        </w:tc>
        <w:tc>
          <w:tcPr>
            <w:tcW w:w="721" w:type="dxa"/>
          </w:tcPr>
          <w:p>
            <w:r>
              <w:rPr>
                <w:rFonts w:hint="eastAsia"/>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571" w:type="dxa"/>
          </w:tcPr>
          <w:p>
            <w:r>
              <w:rPr>
                <w:rFonts w:hint="eastAsia"/>
              </w:rPr>
              <w:t>1</w:t>
            </w:r>
          </w:p>
        </w:tc>
        <w:tc>
          <w:tcPr>
            <w:tcW w:w="1331" w:type="dxa"/>
          </w:tcPr>
          <w:p>
            <w:r>
              <w:rPr>
                <w:rFonts w:hint="eastAsia"/>
              </w:rPr>
              <w:t>信息流大图/信息流小图/…</w:t>
            </w:r>
          </w:p>
        </w:tc>
        <w:tc>
          <w:tcPr>
            <w:tcW w:w="803" w:type="dxa"/>
          </w:tcPr>
          <w:p>
            <w:r>
              <w:rPr>
                <w:rFonts w:hint="eastAsia"/>
              </w:rPr>
              <w:t>百度广告标题</w:t>
            </w:r>
          </w:p>
        </w:tc>
        <w:tc>
          <w:tcPr>
            <w:tcW w:w="1050" w:type="dxa"/>
          </w:tcPr>
          <w:p>
            <w:r>
              <w:rPr>
                <w:rFonts w:hint="eastAsia"/>
              </w:rPr>
              <w:t>百度</w:t>
            </w:r>
          </w:p>
        </w:tc>
        <w:tc>
          <w:tcPr>
            <w:tcW w:w="663" w:type="dxa"/>
          </w:tcPr>
          <w:p>
            <w:r>
              <w:rPr>
                <w:rFonts w:hint="eastAsia"/>
              </w:rPr>
              <w:t>点击浏览</w:t>
            </w:r>
          </w:p>
        </w:tc>
        <w:tc>
          <w:tcPr>
            <w:tcW w:w="737" w:type="dxa"/>
          </w:tcPr>
          <w:p>
            <w:r>
              <w:rPr>
                <w:rFonts w:hint="eastAsia"/>
              </w:rPr>
              <w:t>点击浏览</w:t>
            </w:r>
          </w:p>
        </w:tc>
        <w:tc>
          <w:tcPr>
            <w:tcW w:w="696" w:type="dxa"/>
          </w:tcPr>
          <w:p>
            <w:r>
              <w:rPr>
                <w:rFonts w:hint="eastAsia"/>
              </w:rPr>
              <w:t>2018/1/1</w:t>
            </w:r>
          </w:p>
        </w:tc>
        <w:tc>
          <w:tcPr>
            <w:tcW w:w="688" w:type="dxa"/>
          </w:tcPr>
          <w:p>
            <w:r>
              <w:rPr>
                <w:rFonts w:hint="eastAsia"/>
              </w:rPr>
              <w:t>2018/1/2</w:t>
            </w:r>
          </w:p>
        </w:tc>
        <w:tc>
          <w:tcPr>
            <w:tcW w:w="1042" w:type="dxa"/>
          </w:tcPr>
          <w:p>
            <w:r>
              <w:rPr>
                <w:rFonts w:hint="eastAsia"/>
              </w:rPr>
              <w:t>固定/每天x次/轮播</w:t>
            </w:r>
          </w:p>
        </w:tc>
        <w:tc>
          <w:tcPr>
            <w:tcW w:w="721" w:type="dxa"/>
          </w:tcPr>
          <w:p>
            <w:r>
              <w:rPr>
                <w:rFonts w:hint="eastAsia"/>
              </w:rPr>
              <w:t>编辑|删除</w:t>
            </w:r>
          </w:p>
        </w:tc>
      </w:tr>
    </w:tbl>
    <w:p/>
    <w:p>
      <w:pPr>
        <w:pStyle w:val="15"/>
        <w:numPr>
          <w:ilvl w:val="0"/>
          <w:numId w:val="20"/>
        </w:numPr>
      </w:pPr>
      <w:r>
        <w:rPr>
          <w:rFonts w:hint="eastAsia"/>
        </w:rPr>
        <w:t>广告位设置</w:t>
      </w:r>
    </w:p>
    <w:tbl>
      <w:tblPr>
        <w:tblStyle w:val="7"/>
        <w:tblW w:w="6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0"/>
        <w:gridCol w:w="2220"/>
        <w:gridCol w:w="1900"/>
        <w:gridCol w:w="1620"/>
      </w:tblGrid>
      <w:tr>
        <w:tblPrEx>
          <w:tblLayout w:type="fixed"/>
          <w:tblCellMar>
            <w:top w:w="0" w:type="dxa"/>
            <w:left w:w="108" w:type="dxa"/>
            <w:bottom w:w="0" w:type="dxa"/>
            <w:right w:w="108" w:type="dxa"/>
          </w:tblCellMar>
        </w:tblPrEx>
        <w:trPr>
          <w:trHeight w:val="285" w:hRule="atLeast"/>
        </w:trPr>
        <w:tc>
          <w:tcPr>
            <w:tcW w:w="1000" w:type="dxa"/>
          </w:tcPr>
          <w:p>
            <w:r>
              <w:rPr>
                <w:rFonts w:hint="eastAsia"/>
              </w:rPr>
              <w:t>ID</w:t>
            </w:r>
          </w:p>
        </w:tc>
        <w:tc>
          <w:tcPr>
            <w:tcW w:w="2220" w:type="dxa"/>
          </w:tcPr>
          <w:p>
            <w:r>
              <w:rPr>
                <w:rFonts w:hint="eastAsia"/>
              </w:rPr>
              <w:t>广告位名称</w:t>
            </w:r>
          </w:p>
        </w:tc>
        <w:tc>
          <w:tcPr>
            <w:tcW w:w="1900" w:type="dxa"/>
          </w:tcPr>
          <w:p>
            <w:r>
              <w:rPr>
                <w:rFonts w:hint="eastAsia"/>
              </w:rPr>
              <w:t>广告位标识</w:t>
            </w:r>
          </w:p>
        </w:tc>
        <w:tc>
          <w:tcPr>
            <w:tcW w:w="1620" w:type="dxa"/>
          </w:tcPr>
          <w:p>
            <w:r>
              <w:rPr>
                <w:rFonts w:hint="eastAsia"/>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00" w:type="dxa"/>
          </w:tcPr>
          <w:p>
            <w:r>
              <w:rPr>
                <w:rFonts w:hint="eastAsia"/>
              </w:rPr>
              <w:t>1</w:t>
            </w:r>
          </w:p>
        </w:tc>
        <w:tc>
          <w:tcPr>
            <w:tcW w:w="2220" w:type="dxa"/>
          </w:tcPr>
          <w:p>
            <w:r>
              <w:rPr>
                <w:rFonts w:hint="eastAsia"/>
              </w:rPr>
              <w:t>开屏广告</w:t>
            </w:r>
          </w:p>
        </w:tc>
        <w:tc>
          <w:tcPr>
            <w:tcW w:w="1900" w:type="dxa"/>
          </w:tcPr>
          <w:p>
            <w:r>
              <w:rPr>
                <w:rFonts w:hint="eastAsia"/>
              </w:rPr>
              <w:t>openAd</w:t>
            </w:r>
          </w:p>
        </w:tc>
        <w:tc>
          <w:tcPr>
            <w:tcW w:w="1620" w:type="dxa"/>
          </w:tcPr>
          <w:p>
            <w:r>
              <w:rPr>
                <w:rFonts w:hint="eastAsia"/>
              </w:rPr>
              <w:t>编辑|删除</w:t>
            </w:r>
          </w:p>
        </w:tc>
      </w:tr>
    </w:tbl>
    <w:p/>
    <w:p>
      <w:pPr>
        <w:pStyle w:val="15"/>
        <w:numPr>
          <w:ilvl w:val="0"/>
          <w:numId w:val="20"/>
        </w:numPr>
      </w:pPr>
      <w:r>
        <w:rPr>
          <w:rFonts w:hint="eastAsia"/>
        </w:rPr>
        <w:t>广告商管理</w:t>
      </w:r>
    </w:p>
    <w:tbl>
      <w:tblPr>
        <w:tblStyle w:val="7"/>
        <w:tblW w:w="7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360"/>
        <w:gridCol w:w="1460"/>
        <w:gridCol w:w="1980"/>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tcPr>
          <w:p>
            <w:r>
              <w:rPr>
                <w:rFonts w:hint="eastAsia"/>
              </w:rPr>
              <w:t>ID</w:t>
            </w:r>
          </w:p>
        </w:tc>
        <w:tc>
          <w:tcPr>
            <w:tcW w:w="1360" w:type="dxa"/>
          </w:tcPr>
          <w:p>
            <w:r>
              <w:rPr>
                <w:rFonts w:hint="eastAsia"/>
              </w:rPr>
              <w:t>广告商</w:t>
            </w:r>
          </w:p>
        </w:tc>
        <w:tc>
          <w:tcPr>
            <w:tcW w:w="1460" w:type="dxa"/>
          </w:tcPr>
          <w:p>
            <w:r>
              <w:rPr>
                <w:rFonts w:hint="eastAsia"/>
              </w:rPr>
              <w:t>联系人</w:t>
            </w:r>
          </w:p>
        </w:tc>
        <w:tc>
          <w:tcPr>
            <w:tcW w:w="1980" w:type="dxa"/>
          </w:tcPr>
          <w:p>
            <w:r>
              <w:rPr>
                <w:rFonts w:hint="eastAsia"/>
              </w:rPr>
              <w:t>联系电话</w:t>
            </w:r>
          </w:p>
        </w:tc>
        <w:tc>
          <w:tcPr>
            <w:tcW w:w="1500" w:type="dxa"/>
          </w:tcPr>
          <w:p>
            <w:r>
              <w:rPr>
                <w:rFonts w:hint="eastAsia"/>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tcPr>
          <w:p>
            <w:r>
              <w:rPr>
                <w:rFonts w:hint="eastAsia"/>
              </w:rPr>
              <w:t>1</w:t>
            </w:r>
          </w:p>
        </w:tc>
        <w:tc>
          <w:tcPr>
            <w:tcW w:w="1360" w:type="dxa"/>
          </w:tcPr>
          <w:p>
            <w:r>
              <w:rPr>
                <w:rFonts w:hint="eastAsia"/>
              </w:rPr>
              <w:t>百度</w:t>
            </w:r>
          </w:p>
        </w:tc>
        <w:tc>
          <w:tcPr>
            <w:tcW w:w="1460" w:type="dxa"/>
          </w:tcPr>
          <w:p>
            <w:r>
              <w:rPr>
                <w:rFonts w:hint="eastAsia"/>
              </w:rPr>
              <w:t>李彦宏</w:t>
            </w:r>
          </w:p>
        </w:tc>
        <w:tc>
          <w:tcPr>
            <w:tcW w:w="1980" w:type="dxa"/>
          </w:tcPr>
          <w:p>
            <w:r>
              <w:rPr>
                <w:rFonts w:hint="eastAsia"/>
              </w:rPr>
              <w:t>13800138000</w:t>
            </w:r>
          </w:p>
        </w:tc>
        <w:tc>
          <w:tcPr>
            <w:tcW w:w="1500" w:type="dxa"/>
          </w:tcPr>
          <w:p>
            <w:r>
              <w:rPr>
                <w:rFonts w:hint="eastAsia"/>
              </w:rPr>
              <w:t>编辑|删除</w:t>
            </w:r>
          </w:p>
        </w:tc>
      </w:tr>
    </w:tbl>
    <w:p/>
    <w:p>
      <w:pPr>
        <w:pStyle w:val="15"/>
        <w:numPr>
          <w:ilvl w:val="0"/>
          <w:numId w:val="20"/>
        </w:numPr>
      </w:pPr>
      <w:r>
        <w:rPr>
          <w:rFonts w:hint="eastAsia"/>
        </w:rPr>
        <w:t>广告规则管理</w:t>
      </w:r>
    </w:p>
    <w:tbl>
      <w:tblPr>
        <w:tblStyle w:val="7"/>
        <w:tblW w:w="6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900"/>
        <w:gridCol w:w="3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tcPr>
          <w:p>
            <w:r>
              <w:rPr>
                <w:rFonts w:hint="eastAsia"/>
              </w:rPr>
              <w:t>ID</w:t>
            </w:r>
          </w:p>
        </w:tc>
        <w:tc>
          <w:tcPr>
            <w:tcW w:w="1900" w:type="dxa"/>
          </w:tcPr>
          <w:p>
            <w:r>
              <w:rPr>
                <w:rFonts w:hint="eastAsia"/>
              </w:rPr>
              <w:t>广告规则</w:t>
            </w:r>
          </w:p>
        </w:tc>
        <w:tc>
          <w:tcPr>
            <w:tcW w:w="3360" w:type="dxa"/>
          </w:tcPr>
          <w:p>
            <w:r>
              <w:rPr>
                <w:rFonts w:hint="eastAsia"/>
              </w:rPr>
              <w:t>规则配置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1080" w:type="dxa"/>
          </w:tcPr>
          <w:p>
            <w:r>
              <w:rPr>
                <w:rFonts w:hint="eastAsia"/>
              </w:rPr>
              <w:t>1</w:t>
            </w:r>
          </w:p>
        </w:tc>
        <w:tc>
          <w:tcPr>
            <w:tcW w:w="1900" w:type="dxa"/>
          </w:tcPr>
          <w:p>
            <w:r>
              <w:rPr>
                <w:rFonts w:hint="eastAsia"/>
              </w:rPr>
              <w:t>每日播放3次</w:t>
            </w:r>
          </w:p>
        </w:tc>
        <w:tc>
          <w:tcPr>
            <w:tcW w:w="3360" w:type="dxa"/>
          </w:tcPr>
          <w:p>
            <w:r>
              <w:rPr>
                <w:rFonts w:hint="eastAsia"/>
              </w:rPr>
              <w:t>DAY(3)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tcPr>
          <w:p>
            <w:r>
              <w:rPr>
                <w:rFonts w:hint="eastAsia"/>
              </w:rPr>
              <w:t>2</w:t>
            </w:r>
          </w:p>
        </w:tc>
        <w:tc>
          <w:tcPr>
            <w:tcW w:w="1900" w:type="dxa"/>
          </w:tcPr>
          <w:p>
            <w:r>
              <w:rPr>
                <w:rFonts w:hint="eastAsia"/>
              </w:rPr>
              <w:t>固定</w:t>
            </w:r>
          </w:p>
        </w:tc>
        <w:tc>
          <w:tcPr>
            <w:tcW w:w="3360" w:type="dxa"/>
          </w:tcPr>
          <w:p>
            <w:r>
              <w:rPr>
                <w:rFonts w:hint="eastAsia"/>
              </w:rPr>
              <w:t>DAY(0)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80" w:type="dxa"/>
          </w:tcPr>
          <w:p>
            <w:r>
              <w:rPr>
                <w:rFonts w:hint="eastAsia"/>
              </w:rPr>
              <w:t>3</w:t>
            </w:r>
          </w:p>
        </w:tc>
        <w:tc>
          <w:tcPr>
            <w:tcW w:w="1900" w:type="dxa"/>
          </w:tcPr>
          <w:p>
            <w:r>
              <w:rPr>
                <w:rFonts w:hint="eastAsia"/>
              </w:rPr>
              <w:t>轮播</w:t>
            </w:r>
          </w:p>
        </w:tc>
        <w:tc>
          <w:tcPr>
            <w:tcW w:w="3360" w:type="dxa"/>
          </w:tcPr>
          <w:p>
            <w:r>
              <w:rPr>
                <w:rFonts w:hint="eastAsia"/>
              </w:rPr>
              <w:t>LOOP()</w:t>
            </w:r>
          </w:p>
        </w:tc>
      </w:tr>
    </w:tbl>
    <w:p/>
    <w:p>
      <w:pPr>
        <w:pStyle w:val="14"/>
        <w:ind w:left="0"/>
      </w:pPr>
      <w:r>
        <w:rPr>
          <w:rFonts w:hint="eastAsia"/>
        </w:rPr>
        <w:t>栏目管理</w:t>
      </w:r>
    </w:p>
    <w:p>
      <w:pPr>
        <w:pStyle w:val="15"/>
        <w:numPr>
          <w:ilvl w:val="0"/>
          <w:numId w:val="21"/>
        </w:numPr>
      </w:pPr>
      <w:r>
        <w:rPr>
          <w:rFonts w:hint="eastAsia"/>
        </w:rPr>
        <w:t>分类管理</w:t>
      </w:r>
    </w:p>
    <w:tbl>
      <w:tblPr>
        <w:tblStyle w:val="6"/>
        <w:tblW w:w="8302" w:type="dxa"/>
        <w:tblInd w:w="0" w:type="dxa"/>
        <w:tblLayout w:type="fixed"/>
        <w:tblCellMar>
          <w:top w:w="0" w:type="dxa"/>
          <w:left w:w="108" w:type="dxa"/>
          <w:bottom w:w="0" w:type="dxa"/>
          <w:right w:w="108" w:type="dxa"/>
        </w:tblCellMar>
      </w:tblPr>
      <w:tblGrid>
        <w:gridCol w:w="997"/>
        <w:gridCol w:w="1459"/>
        <w:gridCol w:w="1384"/>
        <w:gridCol w:w="1401"/>
        <w:gridCol w:w="1328"/>
        <w:gridCol w:w="1733"/>
      </w:tblGrid>
      <w:tr>
        <w:tblPrEx>
          <w:tblLayout w:type="fixed"/>
          <w:tblCellMar>
            <w:top w:w="0" w:type="dxa"/>
            <w:left w:w="108" w:type="dxa"/>
            <w:bottom w:w="0" w:type="dxa"/>
            <w:right w:w="108" w:type="dxa"/>
          </w:tblCellMar>
        </w:tblPrEx>
        <w:trPr>
          <w:trHeight w:val="285" w:hRule="atLeast"/>
        </w:trPr>
        <w:tc>
          <w:tcPr>
            <w:tcW w:w="997" w:type="dxa"/>
            <w:tcBorders>
              <w:top w:val="single" w:color="auto" w:sz="4" w:space="0"/>
              <w:left w:val="single" w:color="auto" w:sz="4" w:space="0"/>
              <w:bottom w:val="single" w:color="auto" w:sz="4" w:space="0"/>
              <w:right w:val="single" w:color="auto" w:sz="4" w:space="0"/>
            </w:tcBorders>
            <w:shd w:val="clear" w:color="000000" w:fill="D9D9D9"/>
            <w:vAlign w:val="bottom"/>
          </w:tcPr>
          <w:p>
            <w:pPr>
              <w:widowControl/>
              <w:jc w:val="center"/>
              <w:rPr>
                <w:rFonts w:ascii="等线" w:hAnsi="等线" w:eastAsia="等线" w:cs="宋体"/>
                <w:color w:val="000000"/>
                <w:kern w:val="0"/>
                <w:sz w:val="22"/>
              </w:rPr>
            </w:pPr>
            <w:r>
              <w:rPr>
                <w:rFonts w:hint="eastAsia" w:ascii="等线" w:hAnsi="等线" w:eastAsia="等线" w:cs="宋体"/>
                <w:color w:val="000000"/>
                <w:kern w:val="0"/>
                <w:sz w:val="22"/>
              </w:rPr>
              <w:t>ID</w:t>
            </w:r>
          </w:p>
        </w:tc>
        <w:tc>
          <w:tcPr>
            <w:tcW w:w="1459"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上级分类</w:t>
            </w:r>
          </w:p>
        </w:tc>
        <w:tc>
          <w:tcPr>
            <w:tcW w:w="1384"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分类名称</w:t>
            </w:r>
          </w:p>
        </w:tc>
        <w:tc>
          <w:tcPr>
            <w:tcW w:w="1401"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分类图标</w:t>
            </w:r>
          </w:p>
        </w:tc>
        <w:tc>
          <w:tcPr>
            <w:tcW w:w="1328"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排序</w:t>
            </w:r>
          </w:p>
        </w:tc>
        <w:tc>
          <w:tcPr>
            <w:tcW w:w="1733"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操作</w:t>
            </w:r>
          </w:p>
        </w:tc>
      </w:tr>
      <w:tr>
        <w:tblPrEx>
          <w:tblLayout w:type="fixed"/>
          <w:tblCellMar>
            <w:top w:w="0" w:type="dxa"/>
            <w:left w:w="108" w:type="dxa"/>
            <w:bottom w:w="0" w:type="dxa"/>
            <w:right w:w="108" w:type="dxa"/>
          </w:tblCellMar>
        </w:tblPrEx>
        <w:trPr>
          <w:trHeight w:val="285" w:hRule="atLeast"/>
        </w:trPr>
        <w:tc>
          <w:tcPr>
            <w:tcW w:w="997"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1</w:t>
            </w:r>
          </w:p>
        </w:tc>
        <w:tc>
          <w:tcPr>
            <w:tcW w:w="1459"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w:t>
            </w:r>
          </w:p>
        </w:tc>
        <w:tc>
          <w:tcPr>
            <w:tcW w:w="1384"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演出</w:t>
            </w:r>
          </w:p>
        </w:tc>
        <w:tc>
          <w:tcPr>
            <w:tcW w:w="1401"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点击查看</w:t>
            </w:r>
          </w:p>
        </w:tc>
        <w:tc>
          <w:tcPr>
            <w:tcW w:w="1328"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向上|向下</w:t>
            </w:r>
          </w:p>
        </w:tc>
        <w:tc>
          <w:tcPr>
            <w:tcW w:w="1733"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编辑|删除</w:t>
            </w:r>
          </w:p>
        </w:tc>
      </w:tr>
      <w:tr>
        <w:tblPrEx>
          <w:tblLayout w:type="fixed"/>
          <w:tblCellMar>
            <w:top w:w="0" w:type="dxa"/>
            <w:left w:w="108" w:type="dxa"/>
            <w:bottom w:w="0" w:type="dxa"/>
            <w:right w:w="108" w:type="dxa"/>
          </w:tblCellMar>
        </w:tblPrEx>
        <w:trPr>
          <w:trHeight w:val="285" w:hRule="atLeast"/>
        </w:trPr>
        <w:tc>
          <w:tcPr>
            <w:tcW w:w="997"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2</w:t>
            </w:r>
          </w:p>
        </w:tc>
        <w:tc>
          <w:tcPr>
            <w:tcW w:w="1459"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演出</w:t>
            </w:r>
          </w:p>
        </w:tc>
        <w:tc>
          <w:tcPr>
            <w:tcW w:w="1384"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灯光师</w:t>
            </w:r>
          </w:p>
        </w:tc>
        <w:tc>
          <w:tcPr>
            <w:tcW w:w="1401"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点击查看</w:t>
            </w:r>
          </w:p>
        </w:tc>
        <w:tc>
          <w:tcPr>
            <w:tcW w:w="1328"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向上|向下</w:t>
            </w:r>
          </w:p>
        </w:tc>
        <w:tc>
          <w:tcPr>
            <w:tcW w:w="1733"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编辑|删除</w:t>
            </w:r>
          </w:p>
        </w:tc>
      </w:tr>
    </w:tbl>
    <w:p>
      <w:pPr>
        <w:pStyle w:val="15"/>
        <w:numPr>
          <w:ilvl w:val="0"/>
          <w:numId w:val="0"/>
        </w:numPr>
        <w:ind w:left="210"/>
        <w:rPr>
          <w:rFonts w:hint="eastAsia"/>
        </w:rPr>
      </w:pPr>
    </w:p>
    <w:p>
      <w:pPr>
        <w:pStyle w:val="15"/>
        <w:numPr>
          <w:ilvl w:val="0"/>
          <w:numId w:val="21"/>
        </w:numPr>
      </w:pPr>
      <w:r>
        <w:rPr>
          <w:rFonts w:hint="eastAsia"/>
        </w:rPr>
        <w:t>推荐位管理</w:t>
      </w:r>
    </w:p>
    <w:tbl>
      <w:tblPr>
        <w:tblStyle w:val="6"/>
        <w:tblW w:w="6400" w:type="dxa"/>
        <w:tblInd w:w="0" w:type="dxa"/>
        <w:tblLayout w:type="fixed"/>
        <w:tblCellMar>
          <w:top w:w="0" w:type="dxa"/>
          <w:left w:w="108" w:type="dxa"/>
          <w:bottom w:w="0" w:type="dxa"/>
          <w:right w:w="108" w:type="dxa"/>
        </w:tblCellMar>
      </w:tblPr>
      <w:tblGrid>
        <w:gridCol w:w="1080"/>
        <w:gridCol w:w="1780"/>
        <w:gridCol w:w="2120"/>
        <w:gridCol w:w="1420"/>
      </w:tblGrid>
      <w:tr>
        <w:tblPrEx>
          <w:tblLayout w:type="fixed"/>
          <w:tblCellMar>
            <w:top w:w="0" w:type="dxa"/>
            <w:left w:w="108" w:type="dxa"/>
            <w:bottom w:w="0" w:type="dxa"/>
            <w:right w:w="108" w:type="dxa"/>
          </w:tblCellMar>
        </w:tblPrEx>
        <w:trPr>
          <w:trHeight w:val="285" w:hRule="atLeast"/>
        </w:trPr>
        <w:tc>
          <w:tcPr>
            <w:tcW w:w="1080" w:type="dxa"/>
            <w:tcBorders>
              <w:top w:val="single" w:color="auto" w:sz="4" w:space="0"/>
              <w:left w:val="single" w:color="auto" w:sz="4" w:space="0"/>
              <w:bottom w:val="single" w:color="auto" w:sz="4" w:space="0"/>
              <w:right w:val="single" w:color="auto" w:sz="4" w:space="0"/>
            </w:tcBorders>
            <w:shd w:val="clear" w:color="000000" w:fill="D9D9D9"/>
            <w:vAlign w:val="bottom"/>
          </w:tcPr>
          <w:p>
            <w:pPr>
              <w:widowControl/>
              <w:jc w:val="center"/>
              <w:rPr>
                <w:rFonts w:ascii="等线" w:hAnsi="等线" w:eastAsia="等线" w:cs="宋体"/>
                <w:color w:val="000000"/>
                <w:kern w:val="0"/>
                <w:sz w:val="22"/>
              </w:rPr>
            </w:pPr>
            <w:r>
              <w:rPr>
                <w:rFonts w:hint="eastAsia" w:ascii="等线" w:hAnsi="等线" w:eastAsia="等线" w:cs="宋体"/>
                <w:color w:val="000000"/>
                <w:kern w:val="0"/>
                <w:sz w:val="22"/>
              </w:rPr>
              <w:t>ID</w:t>
            </w:r>
          </w:p>
        </w:tc>
        <w:tc>
          <w:tcPr>
            <w:tcW w:w="1780"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推荐位标志</w:t>
            </w:r>
          </w:p>
        </w:tc>
        <w:tc>
          <w:tcPr>
            <w:tcW w:w="2120"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推荐位名称</w:t>
            </w:r>
          </w:p>
        </w:tc>
        <w:tc>
          <w:tcPr>
            <w:tcW w:w="1420"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操作</w:t>
            </w:r>
          </w:p>
        </w:tc>
      </w:tr>
      <w:tr>
        <w:tblPrEx>
          <w:tblLayout w:type="fixed"/>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1</w:t>
            </w:r>
          </w:p>
        </w:tc>
        <w:tc>
          <w:tcPr>
            <w:tcW w:w="1780"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INDEX</w:t>
            </w:r>
          </w:p>
        </w:tc>
        <w:tc>
          <w:tcPr>
            <w:tcW w:w="2120"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首页推荐位</w:t>
            </w:r>
          </w:p>
        </w:tc>
        <w:tc>
          <w:tcPr>
            <w:tcW w:w="1420"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编辑|删除</w:t>
            </w:r>
          </w:p>
        </w:tc>
      </w:tr>
    </w:tbl>
    <w:p>
      <w:pPr>
        <w:pStyle w:val="15"/>
        <w:numPr>
          <w:ilvl w:val="0"/>
          <w:numId w:val="0"/>
        </w:numPr>
        <w:ind w:left="630" w:hanging="420"/>
        <w:rPr>
          <w:rFonts w:hint="eastAsia"/>
        </w:rPr>
      </w:pPr>
    </w:p>
    <w:p>
      <w:pPr>
        <w:pStyle w:val="15"/>
        <w:numPr>
          <w:ilvl w:val="0"/>
          <w:numId w:val="21"/>
        </w:numPr>
      </w:pPr>
      <w:r>
        <w:rPr>
          <w:rFonts w:hint="eastAsia"/>
        </w:rPr>
        <w:t>推荐位内容管理</w:t>
      </w:r>
    </w:p>
    <w:tbl>
      <w:tblPr>
        <w:tblStyle w:val="6"/>
        <w:tblW w:w="8302" w:type="dxa"/>
        <w:tblInd w:w="0" w:type="dxa"/>
        <w:tblLayout w:type="fixed"/>
        <w:tblCellMar>
          <w:top w:w="0" w:type="dxa"/>
          <w:left w:w="108" w:type="dxa"/>
          <w:bottom w:w="0" w:type="dxa"/>
          <w:right w:w="108" w:type="dxa"/>
        </w:tblCellMar>
      </w:tblPr>
      <w:tblGrid>
        <w:gridCol w:w="857"/>
        <w:gridCol w:w="1316"/>
        <w:gridCol w:w="1322"/>
        <w:gridCol w:w="1178"/>
        <w:gridCol w:w="1178"/>
        <w:gridCol w:w="1178"/>
        <w:gridCol w:w="1273"/>
      </w:tblGrid>
      <w:tr>
        <w:tblPrEx>
          <w:tblLayout w:type="fixed"/>
          <w:tblCellMar>
            <w:top w:w="0" w:type="dxa"/>
            <w:left w:w="108" w:type="dxa"/>
            <w:bottom w:w="0" w:type="dxa"/>
            <w:right w:w="108" w:type="dxa"/>
          </w:tblCellMar>
        </w:tblPrEx>
        <w:trPr>
          <w:trHeight w:val="285" w:hRule="atLeast"/>
        </w:trPr>
        <w:tc>
          <w:tcPr>
            <w:tcW w:w="857" w:type="dxa"/>
            <w:tcBorders>
              <w:top w:val="single" w:color="auto" w:sz="4" w:space="0"/>
              <w:left w:val="single" w:color="auto" w:sz="4" w:space="0"/>
              <w:bottom w:val="single" w:color="auto" w:sz="4" w:space="0"/>
              <w:right w:val="single" w:color="auto" w:sz="4" w:space="0"/>
            </w:tcBorders>
            <w:shd w:val="clear" w:color="000000" w:fill="D9D9D9"/>
            <w:vAlign w:val="bottom"/>
          </w:tcPr>
          <w:p>
            <w:pPr>
              <w:widowControl/>
              <w:jc w:val="center"/>
              <w:rPr>
                <w:rFonts w:ascii="等线" w:hAnsi="等线" w:eastAsia="等线" w:cs="宋体"/>
                <w:color w:val="000000"/>
                <w:kern w:val="0"/>
                <w:sz w:val="22"/>
              </w:rPr>
            </w:pPr>
            <w:r>
              <w:rPr>
                <w:rFonts w:hint="eastAsia" w:ascii="等线" w:hAnsi="等线" w:eastAsia="等线" w:cs="宋体"/>
                <w:color w:val="000000"/>
                <w:kern w:val="0"/>
                <w:sz w:val="22"/>
              </w:rPr>
              <w:t>ID</w:t>
            </w:r>
          </w:p>
        </w:tc>
        <w:tc>
          <w:tcPr>
            <w:tcW w:w="1316"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推荐位</w:t>
            </w:r>
          </w:p>
        </w:tc>
        <w:tc>
          <w:tcPr>
            <w:tcW w:w="1322"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推荐位名称</w:t>
            </w:r>
          </w:p>
        </w:tc>
        <w:tc>
          <w:tcPr>
            <w:tcW w:w="1178"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内容分类</w:t>
            </w:r>
          </w:p>
        </w:tc>
        <w:tc>
          <w:tcPr>
            <w:tcW w:w="1178"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图片</w:t>
            </w:r>
          </w:p>
        </w:tc>
        <w:tc>
          <w:tcPr>
            <w:tcW w:w="1178"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排序</w:t>
            </w:r>
          </w:p>
        </w:tc>
        <w:tc>
          <w:tcPr>
            <w:tcW w:w="1273"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操作</w:t>
            </w:r>
          </w:p>
        </w:tc>
      </w:tr>
      <w:tr>
        <w:tblPrEx>
          <w:tblLayout w:type="fixed"/>
          <w:tblCellMar>
            <w:top w:w="0" w:type="dxa"/>
            <w:left w:w="108" w:type="dxa"/>
            <w:bottom w:w="0" w:type="dxa"/>
            <w:right w:w="108" w:type="dxa"/>
          </w:tblCellMar>
        </w:tblPrEx>
        <w:trPr>
          <w:trHeight w:val="285" w:hRule="atLeast"/>
        </w:trPr>
        <w:tc>
          <w:tcPr>
            <w:tcW w:w="857"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1</w:t>
            </w:r>
          </w:p>
        </w:tc>
        <w:tc>
          <w:tcPr>
            <w:tcW w:w="1316"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首页推荐位</w:t>
            </w:r>
          </w:p>
        </w:tc>
        <w:tc>
          <w:tcPr>
            <w:tcW w:w="1322"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灯光师</w:t>
            </w:r>
          </w:p>
        </w:tc>
        <w:tc>
          <w:tcPr>
            <w:tcW w:w="1178"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灯光师</w:t>
            </w:r>
          </w:p>
        </w:tc>
        <w:tc>
          <w:tcPr>
            <w:tcW w:w="1178"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点击查看</w:t>
            </w:r>
          </w:p>
        </w:tc>
        <w:tc>
          <w:tcPr>
            <w:tcW w:w="1178"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向上|向下</w:t>
            </w:r>
          </w:p>
        </w:tc>
        <w:tc>
          <w:tcPr>
            <w:tcW w:w="1273"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编辑|删除</w:t>
            </w:r>
          </w:p>
        </w:tc>
      </w:tr>
    </w:tbl>
    <w:p>
      <w:pPr>
        <w:pStyle w:val="15"/>
        <w:numPr>
          <w:ilvl w:val="0"/>
          <w:numId w:val="0"/>
        </w:numPr>
        <w:ind w:left="630" w:hanging="420"/>
        <w:rPr>
          <w:rFonts w:hint="eastAsia"/>
        </w:rPr>
      </w:pPr>
    </w:p>
    <w:p>
      <w:pPr>
        <w:pStyle w:val="14"/>
        <w:ind w:left="0"/>
      </w:pPr>
      <w:r>
        <w:rPr>
          <w:rFonts w:hint="eastAsia"/>
        </w:rPr>
        <w:t>权限管理</w:t>
      </w:r>
    </w:p>
    <w:p>
      <w:pPr>
        <w:pStyle w:val="15"/>
        <w:numPr>
          <w:ilvl w:val="0"/>
          <w:numId w:val="22"/>
        </w:numPr>
      </w:pPr>
      <w:r>
        <w:rPr>
          <w:rFonts w:hint="eastAsia"/>
        </w:rPr>
        <w:t>权限设置</w:t>
      </w:r>
    </w:p>
    <w:tbl>
      <w:tblPr>
        <w:tblStyle w:val="6"/>
        <w:tblW w:w="8302" w:type="dxa"/>
        <w:tblInd w:w="0" w:type="dxa"/>
        <w:tblLayout w:type="fixed"/>
        <w:tblCellMar>
          <w:top w:w="0" w:type="dxa"/>
          <w:left w:w="108" w:type="dxa"/>
          <w:bottom w:w="0" w:type="dxa"/>
          <w:right w:w="108" w:type="dxa"/>
        </w:tblCellMar>
      </w:tblPr>
      <w:tblGrid>
        <w:gridCol w:w="840"/>
        <w:gridCol w:w="1299"/>
        <w:gridCol w:w="3736"/>
        <w:gridCol w:w="1128"/>
        <w:gridCol w:w="1299"/>
      </w:tblGrid>
      <w:tr>
        <w:tblPrEx>
          <w:tblLayout w:type="fixed"/>
          <w:tblCellMar>
            <w:top w:w="0" w:type="dxa"/>
            <w:left w:w="108" w:type="dxa"/>
            <w:bottom w:w="0" w:type="dxa"/>
            <w:right w:w="108" w:type="dxa"/>
          </w:tblCellMar>
        </w:tblPrEx>
        <w:trPr>
          <w:trHeight w:val="285" w:hRule="atLeast"/>
        </w:trPr>
        <w:tc>
          <w:tcPr>
            <w:tcW w:w="840" w:type="dxa"/>
            <w:tcBorders>
              <w:top w:val="single" w:color="auto" w:sz="4" w:space="0"/>
              <w:left w:val="single" w:color="auto" w:sz="4" w:space="0"/>
              <w:bottom w:val="single" w:color="auto" w:sz="4" w:space="0"/>
              <w:right w:val="single" w:color="auto" w:sz="4" w:space="0"/>
            </w:tcBorders>
            <w:shd w:val="clear" w:color="000000" w:fill="D9D9D9"/>
            <w:vAlign w:val="bottom"/>
          </w:tcPr>
          <w:p>
            <w:pPr>
              <w:widowControl/>
              <w:jc w:val="center"/>
              <w:rPr>
                <w:rFonts w:ascii="等线" w:hAnsi="等线" w:eastAsia="等线" w:cs="宋体"/>
                <w:b/>
                <w:bCs/>
                <w:color w:val="000000"/>
                <w:kern w:val="0"/>
                <w:sz w:val="22"/>
              </w:rPr>
            </w:pPr>
            <w:r>
              <w:rPr>
                <w:rFonts w:hint="eastAsia" w:ascii="等线" w:hAnsi="等线" w:eastAsia="等线" w:cs="宋体"/>
                <w:b/>
                <w:bCs/>
                <w:color w:val="000000"/>
                <w:kern w:val="0"/>
                <w:sz w:val="22"/>
              </w:rPr>
              <w:t>ID</w:t>
            </w:r>
          </w:p>
        </w:tc>
        <w:tc>
          <w:tcPr>
            <w:tcW w:w="1299"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b/>
                <w:bCs/>
                <w:color w:val="000000"/>
                <w:kern w:val="0"/>
                <w:sz w:val="22"/>
              </w:rPr>
            </w:pPr>
            <w:r>
              <w:rPr>
                <w:rFonts w:hint="eastAsia" w:ascii="等线" w:hAnsi="等线" w:eastAsia="等线" w:cs="宋体"/>
                <w:b/>
                <w:bCs/>
                <w:color w:val="000000"/>
                <w:kern w:val="0"/>
                <w:sz w:val="22"/>
              </w:rPr>
              <w:t>权限名称</w:t>
            </w:r>
          </w:p>
        </w:tc>
        <w:tc>
          <w:tcPr>
            <w:tcW w:w="3736"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b/>
                <w:bCs/>
                <w:color w:val="000000"/>
                <w:kern w:val="0"/>
                <w:sz w:val="22"/>
              </w:rPr>
            </w:pPr>
            <w:r>
              <w:rPr>
                <w:rFonts w:hint="eastAsia" w:ascii="等线" w:hAnsi="等线" w:eastAsia="等线" w:cs="宋体"/>
                <w:b/>
                <w:bCs/>
                <w:color w:val="000000"/>
                <w:kern w:val="0"/>
                <w:sz w:val="22"/>
              </w:rPr>
              <w:t>权限描述</w:t>
            </w:r>
          </w:p>
        </w:tc>
        <w:tc>
          <w:tcPr>
            <w:tcW w:w="1128"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b/>
                <w:bCs/>
                <w:color w:val="000000"/>
                <w:kern w:val="0"/>
                <w:sz w:val="22"/>
              </w:rPr>
            </w:pPr>
            <w:r>
              <w:rPr>
                <w:rFonts w:hint="eastAsia" w:ascii="等线" w:hAnsi="等线" w:eastAsia="等线" w:cs="宋体"/>
                <w:b/>
                <w:bCs/>
                <w:color w:val="000000"/>
                <w:kern w:val="0"/>
                <w:sz w:val="22"/>
              </w:rPr>
              <w:t>授权角色</w:t>
            </w:r>
          </w:p>
        </w:tc>
        <w:tc>
          <w:tcPr>
            <w:tcW w:w="1299"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b/>
                <w:bCs/>
                <w:color w:val="000000"/>
                <w:kern w:val="0"/>
                <w:sz w:val="22"/>
              </w:rPr>
            </w:pPr>
            <w:r>
              <w:rPr>
                <w:rFonts w:hint="eastAsia" w:ascii="等线" w:hAnsi="等线" w:eastAsia="等线" w:cs="宋体"/>
                <w:b/>
                <w:bCs/>
                <w:color w:val="000000"/>
                <w:kern w:val="0"/>
                <w:sz w:val="22"/>
              </w:rPr>
              <w:t>操作</w:t>
            </w:r>
          </w:p>
        </w:tc>
      </w:tr>
      <w:tr>
        <w:tblPrEx>
          <w:tblLayout w:type="fixed"/>
          <w:tblCellMar>
            <w:top w:w="0" w:type="dxa"/>
            <w:left w:w="108" w:type="dxa"/>
            <w:bottom w:w="0" w:type="dxa"/>
            <w:right w:w="108" w:type="dxa"/>
          </w:tblCellMar>
        </w:tblPrEx>
        <w:trPr>
          <w:trHeight w:val="285" w:hRule="atLeast"/>
        </w:trPr>
        <w:tc>
          <w:tcPr>
            <w:tcW w:w="840"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1</w:t>
            </w:r>
          </w:p>
        </w:tc>
        <w:tc>
          <w:tcPr>
            <w:tcW w:w="1299"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广告管理</w:t>
            </w:r>
          </w:p>
        </w:tc>
        <w:tc>
          <w:tcPr>
            <w:tcW w:w="3736"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对广告管理模块的增删改查进行管理</w:t>
            </w:r>
          </w:p>
        </w:tc>
        <w:tc>
          <w:tcPr>
            <w:tcW w:w="1128"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广告运营</w:t>
            </w:r>
          </w:p>
        </w:tc>
        <w:tc>
          <w:tcPr>
            <w:tcW w:w="1299"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修改|删除</w:t>
            </w:r>
          </w:p>
        </w:tc>
      </w:tr>
    </w:tbl>
    <w:p>
      <w:pPr>
        <w:pStyle w:val="15"/>
        <w:numPr>
          <w:ilvl w:val="0"/>
          <w:numId w:val="0"/>
        </w:numPr>
        <w:ind w:left="630" w:hanging="420"/>
        <w:rPr>
          <w:rFonts w:hint="eastAsia"/>
        </w:rPr>
      </w:pPr>
    </w:p>
    <w:p>
      <w:pPr>
        <w:pStyle w:val="15"/>
        <w:numPr>
          <w:ilvl w:val="0"/>
          <w:numId w:val="22"/>
        </w:numPr>
      </w:pPr>
      <w:r>
        <w:rPr>
          <w:rFonts w:hint="eastAsia"/>
        </w:rPr>
        <w:t>角色管理</w:t>
      </w:r>
    </w:p>
    <w:tbl>
      <w:tblPr>
        <w:tblStyle w:val="6"/>
        <w:tblW w:w="4320" w:type="dxa"/>
        <w:tblInd w:w="0" w:type="dxa"/>
        <w:tblLayout w:type="fixed"/>
        <w:tblCellMar>
          <w:top w:w="0" w:type="dxa"/>
          <w:left w:w="108" w:type="dxa"/>
          <w:bottom w:w="0" w:type="dxa"/>
          <w:right w:w="108" w:type="dxa"/>
        </w:tblCellMar>
      </w:tblPr>
      <w:tblGrid>
        <w:gridCol w:w="1080"/>
        <w:gridCol w:w="1600"/>
        <w:gridCol w:w="1640"/>
      </w:tblGrid>
      <w:tr>
        <w:tblPrEx>
          <w:tblLayout w:type="fixed"/>
          <w:tblCellMar>
            <w:top w:w="0" w:type="dxa"/>
            <w:left w:w="108" w:type="dxa"/>
            <w:bottom w:w="0" w:type="dxa"/>
            <w:right w:w="108" w:type="dxa"/>
          </w:tblCellMar>
        </w:tblPrEx>
        <w:trPr>
          <w:trHeight w:val="285" w:hRule="atLeast"/>
        </w:trPr>
        <w:tc>
          <w:tcPr>
            <w:tcW w:w="1080" w:type="dxa"/>
            <w:tcBorders>
              <w:top w:val="single" w:color="auto" w:sz="4" w:space="0"/>
              <w:left w:val="single" w:color="auto" w:sz="4" w:space="0"/>
              <w:bottom w:val="single" w:color="auto" w:sz="4" w:space="0"/>
              <w:right w:val="single" w:color="auto" w:sz="4" w:space="0"/>
            </w:tcBorders>
            <w:shd w:val="clear" w:color="000000" w:fill="D9D9D9"/>
            <w:vAlign w:val="bottom"/>
          </w:tcPr>
          <w:p>
            <w:pPr>
              <w:widowControl/>
              <w:jc w:val="center"/>
              <w:rPr>
                <w:rFonts w:ascii="等线" w:hAnsi="等线" w:eastAsia="等线" w:cs="宋体"/>
                <w:color w:val="000000"/>
                <w:kern w:val="0"/>
                <w:sz w:val="22"/>
              </w:rPr>
            </w:pPr>
            <w:r>
              <w:rPr>
                <w:rFonts w:hint="eastAsia" w:ascii="等线" w:hAnsi="等线" w:eastAsia="等线" w:cs="宋体"/>
                <w:color w:val="000000"/>
                <w:kern w:val="0"/>
                <w:sz w:val="22"/>
              </w:rPr>
              <w:t>ID</w:t>
            </w:r>
          </w:p>
        </w:tc>
        <w:tc>
          <w:tcPr>
            <w:tcW w:w="1600"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角色名称</w:t>
            </w:r>
          </w:p>
        </w:tc>
        <w:tc>
          <w:tcPr>
            <w:tcW w:w="1640"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操作</w:t>
            </w:r>
          </w:p>
        </w:tc>
      </w:tr>
      <w:tr>
        <w:tblPrEx>
          <w:tblLayout w:type="fixed"/>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1</w:t>
            </w:r>
          </w:p>
        </w:tc>
        <w:tc>
          <w:tcPr>
            <w:tcW w:w="1600"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广告运营</w:t>
            </w:r>
          </w:p>
        </w:tc>
        <w:tc>
          <w:tcPr>
            <w:tcW w:w="1640"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编辑|删除</w:t>
            </w:r>
          </w:p>
        </w:tc>
      </w:tr>
    </w:tbl>
    <w:p>
      <w:pPr>
        <w:pStyle w:val="15"/>
        <w:numPr>
          <w:ilvl w:val="0"/>
          <w:numId w:val="0"/>
        </w:numPr>
        <w:ind w:left="630" w:hanging="420"/>
        <w:rPr>
          <w:rFonts w:hint="eastAsia"/>
        </w:rPr>
      </w:pPr>
    </w:p>
    <w:p>
      <w:pPr>
        <w:pStyle w:val="15"/>
        <w:numPr>
          <w:ilvl w:val="0"/>
          <w:numId w:val="22"/>
        </w:numPr>
      </w:pPr>
      <w:r>
        <w:rPr>
          <w:rFonts w:hint="eastAsia"/>
        </w:rPr>
        <w:t>管理员管理</w:t>
      </w:r>
    </w:p>
    <w:tbl>
      <w:tblPr>
        <w:tblStyle w:val="6"/>
        <w:tblW w:w="8359" w:type="dxa"/>
        <w:tblInd w:w="0" w:type="dxa"/>
        <w:tblLayout w:type="fixed"/>
        <w:tblCellMar>
          <w:top w:w="0" w:type="dxa"/>
          <w:left w:w="108" w:type="dxa"/>
          <w:bottom w:w="0" w:type="dxa"/>
          <w:right w:w="108" w:type="dxa"/>
        </w:tblCellMar>
      </w:tblPr>
      <w:tblGrid>
        <w:gridCol w:w="1080"/>
        <w:gridCol w:w="1780"/>
        <w:gridCol w:w="1600"/>
        <w:gridCol w:w="1660"/>
        <w:gridCol w:w="2239"/>
      </w:tblGrid>
      <w:tr>
        <w:tblPrEx>
          <w:tblLayout w:type="fixed"/>
          <w:tblCellMar>
            <w:top w:w="0" w:type="dxa"/>
            <w:left w:w="108" w:type="dxa"/>
            <w:bottom w:w="0" w:type="dxa"/>
            <w:right w:w="108" w:type="dxa"/>
          </w:tblCellMar>
        </w:tblPrEx>
        <w:trPr>
          <w:trHeight w:val="285" w:hRule="atLeast"/>
        </w:trPr>
        <w:tc>
          <w:tcPr>
            <w:tcW w:w="1080" w:type="dxa"/>
            <w:tcBorders>
              <w:top w:val="single" w:color="auto" w:sz="4" w:space="0"/>
              <w:left w:val="single" w:color="auto" w:sz="4" w:space="0"/>
              <w:bottom w:val="single" w:color="auto" w:sz="4" w:space="0"/>
              <w:right w:val="single" w:color="auto" w:sz="4" w:space="0"/>
            </w:tcBorders>
            <w:shd w:val="clear" w:color="000000" w:fill="D9D9D9"/>
            <w:vAlign w:val="bottom"/>
          </w:tcPr>
          <w:p>
            <w:pPr>
              <w:widowControl/>
              <w:jc w:val="center"/>
              <w:rPr>
                <w:rFonts w:ascii="等线" w:hAnsi="等线" w:eastAsia="等线" w:cs="宋体"/>
                <w:color w:val="000000"/>
                <w:kern w:val="0"/>
                <w:sz w:val="22"/>
              </w:rPr>
            </w:pPr>
            <w:r>
              <w:rPr>
                <w:rFonts w:hint="eastAsia" w:ascii="等线" w:hAnsi="等线" w:eastAsia="等线" w:cs="宋体"/>
                <w:color w:val="000000"/>
                <w:kern w:val="0"/>
                <w:sz w:val="22"/>
              </w:rPr>
              <w:t>ID</w:t>
            </w:r>
          </w:p>
        </w:tc>
        <w:tc>
          <w:tcPr>
            <w:tcW w:w="1780"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管理员名称</w:t>
            </w:r>
          </w:p>
        </w:tc>
        <w:tc>
          <w:tcPr>
            <w:tcW w:w="1600"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角色</w:t>
            </w:r>
          </w:p>
        </w:tc>
        <w:tc>
          <w:tcPr>
            <w:tcW w:w="1660"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登录账号</w:t>
            </w:r>
          </w:p>
        </w:tc>
        <w:tc>
          <w:tcPr>
            <w:tcW w:w="2239" w:type="dxa"/>
            <w:tcBorders>
              <w:top w:val="single" w:color="auto" w:sz="4" w:space="0"/>
              <w:left w:val="nil"/>
              <w:bottom w:val="single" w:color="auto" w:sz="4" w:space="0"/>
              <w:right w:val="single" w:color="auto" w:sz="4" w:space="0"/>
            </w:tcBorders>
            <w:shd w:val="clear" w:color="000000" w:fill="D9D9D9"/>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操作</w:t>
            </w:r>
          </w:p>
        </w:tc>
      </w:tr>
      <w:tr>
        <w:tblPrEx>
          <w:tblLayout w:type="fixed"/>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1</w:t>
            </w:r>
          </w:p>
        </w:tc>
        <w:tc>
          <w:tcPr>
            <w:tcW w:w="1780"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admin</w:t>
            </w:r>
          </w:p>
        </w:tc>
        <w:tc>
          <w:tcPr>
            <w:tcW w:w="1600"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系统管理员</w:t>
            </w:r>
          </w:p>
        </w:tc>
        <w:tc>
          <w:tcPr>
            <w:tcW w:w="1660"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admin</w:t>
            </w:r>
          </w:p>
        </w:tc>
        <w:tc>
          <w:tcPr>
            <w:tcW w:w="2239" w:type="dxa"/>
            <w:tcBorders>
              <w:top w:val="nil"/>
              <w:left w:val="nil"/>
              <w:bottom w:val="single" w:color="auto" w:sz="4" w:space="0"/>
              <w:right w:val="single" w:color="auto" w:sz="4" w:space="0"/>
            </w:tcBorders>
            <w:shd w:val="clear" w:color="auto" w:fill="auto"/>
            <w:vAlign w:val="bottom"/>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编辑|删除|修改密码</w:t>
            </w:r>
          </w:p>
        </w:tc>
      </w:tr>
    </w:tbl>
    <w:p>
      <w:pPr>
        <w:pStyle w:val="15"/>
        <w:numPr>
          <w:ilvl w:val="0"/>
          <w:numId w:val="0"/>
        </w:numPr>
        <w:ind w:left="630" w:hanging="420"/>
        <w:rPr>
          <w:rFonts w:hint="eastAsia"/>
        </w:rPr>
      </w:pPr>
    </w:p>
    <w:p>
      <w:pPr>
        <w:pStyle w:val="14"/>
        <w:ind w:left="0"/>
      </w:pPr>
      <w:r>
        <w:rPr>
          <w:rFonts w:hint="eastAsia"/>
        </w:rPr>
        <w:t>数据统计</w:t>
      </w:r>
    </w:p>
    <w:p>
      <w:pPr>
        <w:pStyle w:val="15"/>
        <w:numPr>
          <w:ilvl w:val="0"/>
          <w:numId w:val="23"/>
        </w:numPr>
        <w:rPr>
          <w:rFonts w:hint="eastAsia"/>
        </w:rPr>
      </w:pPr>
      <w:r>
        <w:rPr>
          <w:rFonts w:hint="eastAsia"/>
        </w:rPr>
        <w:t>用户数据</w:t>
      </w:r>
    </w:p>
    <w:p>
      <w:pPr>
        <w:pStyle w:val="15"/>
        <w:numPr>
          <w:ilvl w:val="0"/>
          <w:numId w:val="23"/>
        </w:numPr>
      </w:pPr>
      <w:r>
        <w:rPr>
          <w:rFonts w:hint="eastAsia"/>
        </w:rPr>
        <w:t>平台数据</w:t>
      </w:r>
    </w:p>
    <w:p>
      <w:pPr>
        <w:pStyle w:val="15"/>
        <w:numPr>
          <w:ilvl w:val="0"/>
          <w:numId w:val="23"/>
        </w:numPr>
      </w:pPr>
      <w:r>
        <w:rPr>
          <w:rFonts w:hint="eastAsia"/>
        </w:rPr>
        <w:t>各栏目数据</w:t>
      </w:r>
    </w:p>
    <w:p>
      <w:pPr>
        <w:pStyle w:val="15"/>
        <w:numPr>
          <w:ilvl w:val="0"/>
          <w:numId w:val="23"/>
        </w:numPr>
      </w:pPr>
      <w:r>
        <w:rPr>
          <w:rFonts w:hint="eastAsia"/>
        </w:rPr>
        <w:t>内容运营数据</w:t>
      </w:r>
    </w:p>
    <w:p>
      <w:pPr>
        <w:pStyle w:val="15"/>
        <w:numPr>
          <w:ilvl w:val="0"/>
          <w:numId w:val="23"/>
        </w:numPr>
      </w:pPr>
      <w:r>
        <w:rPr>
          <w:rFonts w:hint="eastAsia"/>
        </w:rPr>
        <w:t>自媒体运营数据</w:t>
      </w:r>
    </w:p>
    <w:p>
      <w:pPr>
        <w:pStyle w:val="15"/>
        <w:numPr>
          <w:ilvl w:val="0"/>
          <w:numId w:val="23"/>
        </w:numPr>
      </w:pPr>
      <w:r>
        <w:rPr>
          <w:rFonts w:hint="eastAsia"/>
        </w:rPr>
        <w:t>消费数据</w:t>
      </w:r>
    </w:p>
    <w:p>
      <w:pPr>
        <w:pStyle w:val="14"/>
        <w:ind w:left="0"/>
      </w:pPr>
      <w:r>
        <w:rPr>
          <w:rFonts w:hint="eastAsia"/>
        </w:rPr>
        <w:t>投标管理</w:t>
      </w:r>
    </w:p>
    <w:p>
      <w:pPr>
        <w:pStyle w:val="15"/>
        <w:numPr>
          <w:ilvl w:val="0"/>
          <w:numId w:val="24"/>
        </w:numPr>
      </w:pPr>
      <w:r>
        <w:rPr>
          <w:rFonts w:hint="eastAsia"/>
        </w:rPr>
        <w:t>模板管理</w:t>
      </w:r>
    </w:p>
    <w:p>
      <w:pPr>
        <w:pStyle w:val="15"/>
        <w:numPr>
          <w:ilvl w:val="0"/>
          <w:numId w:val="24"/>
        </w:numPr>
      </w:pPr>
      <w:r>
        <w:rPr>
          <w:rFonts w:hint="eastAsia"/>
        </w:rPr>
        <w:t>投标内容</w:t>
      </w:r>
    </w:p>
    <w:p>
      <w:pPr>
        <w:pStyle w:val="15"/>
        <w:numPr>
          <w:ilvl w:val="0"/>
          <w:numId w:val="24"/>
        </w:numPr>
      </w:pPr>
      <w:r>
        <w:rPr>
          <w:rFonts w:hint="eastAsia"/>
        </w:rPr>
        <w:t>投标状态</w:t>
      </w:r>
    </w:p>
    <w:p>
      <w:pPr>
        <w:pStyle w:val="14"/>
        <w:ind w:left="0"/>
      </w:pPr>
      <w:r>
        <w:rPr>
          <w:rFonts w:hint="eastAsia"/>
        </w:rPr>
        <w:t>系统管理</w:t>
      </w:r>
    </w:p>
    <w:p>
      <w:pPr>
        <w:pStyle w:val="15"/>
        <w:numPr>
          <w:ilvl w:val="0"/>
          <w:numId w:val="25"/>
        </w:numPr>
      </w:pPr>
      <w:r>
        <w:rPr>
          <w:rFonts w:hint="eastAsia"/>
        </w:rPr>
        <w:t>敏</w:t>
      </w:r>
      <w:r>
        <w:rPr>
          <w:rStyle w:val="17"/>
          <w:b w:val="0"/>
        </w:rPr>
        <w:t>感词管理</w:t>
      </w:r>
    </w:p>
    <w:p>
      <w:pPr>
        <w:pStyle w:val="14"/>
        <w:ind w:left="0"/>
      </w:pPr>
      <w:r>
        <w:rPr>
          <w:rFonts w:hint="eastAsia"/>
        </w:rPr>
        <w:t>消息管理</w:t>
      </w:r>
    </w:p>
    <w:p>
      <w:pPr>
        <w:pStyle w:val="15"/>
        <w:numPr>
          <w:ilvl w:val="0"/>
          <w:numId w:val="26"/>
        </w:numPr>
      </w:pPr>
      <w:r>
        <w:rPr>
          <w:rFonts w:hint="eastAsia"/>
        </w:rPr>
        <w:t>推送消息</w:t>
      </w:r>
    </w:p>
    <w:p>
      <w:pPr>
        <w:pStyle w:val="15"/>
        <w:numPr>
          <w:ilvl w:val="0"/>
          <w:numId w:val="26"/>
        </w:numPr>
      </w:pPr>
      <w:r>
        <w:rPr>
          <w:rFonts w:hint="eastAsia"/>
        </w:rPr>
        <w:t>应用内消息</w:t>
      </w:r>
    </w:p>
    <w:p>
      <w:pPr>
        <w:pStyle w:val="14"/>
        <w:ind w:left="0"/>
      </w:pPr>
      <w:r>
        <w:rPr>
          <w:rFonts w:hint="eastAsia"/>
        </w:rPr>
        <w:t>信息流管理</w:t>
      </w:r>
    </w:p>
    <w:p>
      <w:pPr>
        <w:pStyle w:val="15"/>
        <w:numPr>
          <w:ilvl w:val="0"/>
          <w:numId w:val="27"/>
        </w:numPr>
      </w:pPr>
      <w:r>
        <w:rPr>
          <w:rFonts w:hint="eastAsia"/>
        </w:rPr>
        <w:t>信息流内容管理</w:t>
      </w:r>
    </w:p>
    <w:p>
      <w:pPr>
        <w:pStyle w:val="15"/>
        <w:numPr>
          <w:ilvl w:val="0"/>
          <w:numId w:val="27"/>
        </w:numPr>
      </w:pPr>
      <w:r>
        <w:rPr>
          <w:rFonts w:hint="eastAsia"/>
        </w:rPr>
        <w:t>信息流推荐位管理</w:t>
      </w:r>
    </w:p>
    <w:p>
      <w:pPr>
        <w:pStyle w:val="14"/>
        <w:ind w:left="0"/>
      </w:pPr>
      <w:r>
        <w:rPr>
          <w:rFonts w:hint="eastAsia"/>
        </w:rPr>
        <w:t>用户管理</w:t>
      </w:r>
    </w:p>
    <w:p>
      <w:pPr>
        <w:pStyle w:val="15"/>
        <w:numPr>
          <w:ilvl w:val="0"/>
          <w:numId w:val="28"/>
        </w:numPr>
      </w:pPr>
      <w:r>
        <w:rPr>
          <w:rFonts w:hint="eastAsia"/>
        </w:rPr>
        <w:t>注册用户</w:t>
      </w:r>
    </w:p>
    <w:p>
      <w:pPr>
        <w:pStyle w:val="15"/>
        <w:numPr>
          <w:ilvl w:val="0"/>
          <w:numId w:val="28"/>
        </w:numPr>
      </w:pPr>
      <w:r>
        <w:rPr>
          <w:rFonts w:hint="eastAsia"/>
        </w:rPr>
        <w:t>角色管理</w:t>
      </w:r>
    </w:p>
    <w:p>
      <w:pPr>
        <w:pStyle w:val="14"/>
        <w:ind w:left="0"/>
      </w:pPr>
      <w:r>
        <w:rPr>
          <w:rFonts w:hint="eastAsia"/>
        </w:rPr>
        <w:t>优惠券管理</w:t>
      </w:r>
    </w:p>
    <w:p>
      <w:pPr>
        <w:pStyle w:val="15"/>
        <w:numPr>
          <w:ilvl w:val="0"/>
          <w:numId w:val="29"/>
        </w:numPr>
      </w:pPr>
      <w:r>
        <w:rPr>
          <w:rFonts w:hint="eastAsia"/>
        </w:rPr>
        <w:t>优惠券管理</w:t>
      </w:r>
    </w:p>
    <w:p>
      <w:pPr>
        <w:pStyle w:val="14"/>
        <w:ind w:left="0"/>
      </w:pPr>
      <w:r>
        <w:rPr>
          <w:rFonts w:hint="eastAsia"/>
        </w:rPr>
        <w:t>自媒体管理</w:t>
      </w:r>
    </w:p>
    <w:p>
      <w:pPr>
        <w:pStyle w:val="15"/>
        <w:numPr>
          <w:ilvl w:val="0"/>
          <w:numId w:val="30"/>
        </w:numPr>
      </w:pPr>
      <w:r>
        <w:rPr>
          <w:rFonts w:hint="eastAsia"/>
        </w:rPr>
        <w:t>账号管理</w:t>
      </w:r>
    </w:p>
    <w:p>
      <w:pPr>
        <w:pStyle w:val="15"/>
        <w:numPr>
          <w:ilvl w:val="0"/>
          <w:numId w:val="30"/>
        </w:numPr>
      </w:pPr>
      <w:r>
        <w:rPr>
          <w:rFonts w:hint="eastAsia"/>
        </w:rPr>
        <w:t>内容审核</w:t>
      </w:r>
    </w:p>
    <w:p>
      <w:pPr>
        <w:pStyle w:val="15"/>
        <w:numPr>
          <w:ilvl w:val="0"/>
          <w:numId w:val="30"/>
        </w:numPr>
      </w:pPr>
      <w:r>
        <w:rPr>
          <w:rFonts w:hint="eastAsia"/>
        </w:rPr>
        <w:t>评论举报</w:t>
      </w:r>
    </w:p>
    <w:p>
      <w:pPr>
        <w:pStyle w:val="15"/>
        <w:numPr>
          <w:ilvl w:val="0"/>
          <w:numId w:val="30"/>
        </w:numPr>
      </w:pPr>
      <w:r>
        <w:rPr>
          <w:rFonts w:hint="eastAsia"/>
        </w:rPr>
        <w:t>内容举报</w:t>
      </w:r>
    </w:p>
    <w:p>
      <w:pPr>
        <w:pStyle w:val="3"/>
      </w:pPr>
      <w:r>
        <w:t xml:space="preserve">2.3 </w:t>
      </w:r>
      <w:r>
        <w:rPr>
          <w:rFonts w:hint="eastAsia"/>
        </w:rPr>
        <w:t>自媒体后台</w:t>
      </w:r>
    </w:p>
    <w:p>
      <w:pPr>
        <w:pStyle w:val="14"/>
        <w:numPr>
          <w:ilvl w:val="0"/>
          <w:numId w:val="31"/>
        </w:numPr>
      </w:pPr>
      <w:bookmarkStart w:id="0" w:name="_GoBack"/>
      <w:bookmarkEnd w:id="0"/>
      <w:r>
        <w:rPr>
          <w:rFonts w:hint="eastAsia"/>
        </w:rPr>
        <w:t>基础信息</w:t>
      </w:r>
    </w:p>
    <w:p>
      <w:pPr>
        <w:pStyle w:val="14"/>
        <w:ind w:left="0"/>
      </w:pPr>
      <w:r>
        <w:rPr>
          <w:rFonts w:hint="eastAsia"/>
        </w:rPr>
        <w:t>档期管理</w:t>
      </w:r>
    </w:p>
    <w:p>
      <w:pPr>
        <w:pStyle w:val="14"/>
        <w:ind w:left="0"/>
      </w:pPr>
      <w:r>
        <w:rPr>
          <w:rFonts w:hint="eastAsia"/>
        </w:rPr>
        <w:t>个人信息</w:t>
      </w:r>
    </w:p>
    <w:p>
      <w:pPr>
        <w:pStyle w:val="14"/>
        <w:ind w:left="0"/>
      </w:pPr>
      <w:r>
        <w:rPr>
          <w:rFonts w:hint="eastAsia"/>
        </w:rPr>
        <w:t>评论管理</w:t>
      </w:r>
    </w:p>
    <w:p>
      <w:pPr>
        <w:pStyle w:val="14"/>
        <w:ind w:left="0"/>
      </w:pPr>
      <w:r>
        <w:rPr>
          <w:rFonts w:hint="eastAsia"/>
        </w:rPr>
        <w:t>群发管理</w:t>
      </w:r>
    </w:p>
    <w:p>
      <w:pPr>
        <w:pStyle w:val="14"/>
        <w:ind w:left="0"/>
      </w:pPr>
      <w:r>
        <w:rPr>
          <w:rFonts w:hint="eastAsia"/>
        </w:rPr>
        <w:t>收入管理</w:t>
      </w:r>
    </w:p>
    <w:p>
      <w:pPr>
        <w:pStyle w:val="15"/>
        <w:numPr>
          <w:ilvl w:val="0"/>
          <w:numId w:val="32"/>
        </w:numPr>
      </w:pPr>
      <w:r>
        <w:rPr>
          <w:rFonts w:hint="eastAsia"/>
        </w:rPr>
        <w:t>基本信息</w:t>
      </w:r>
    </w:p>
    <w:p>
      <w:pPr>
        <w:pStyle w:val="15"/>
        <w:numPr>
          <w:ilvl w:val="0"/>
          <w:numId w:val="32"/>
        </w:numPr>
      </w:pPr>
      <w:r>
        <w:rPr>
          <w:rFonts w:hint="eastAsia"/>
        </w:rPr>
        <w:t>账单明细</w:t>
      </w:r>
    </w:p>
    <w:p>
      <w:pPr>
        <w:pStyle w:val="14"/>
        <w:ind w:left="0"/>
      </w:pPr>
      <w:r>
        <w:rPr>
          <w:rFonts w:hint="eastAsia"/>
        </w:rPr>
        <w:t>素材管理</w:t>
      </w:r>
    </w:p>
    <w:p>
      <w:pPr>
        <w:pStyle w:val="15"/>
      </w:pPr>
      <w:r>
        <w:rPr>
          <w:rFonts w:hint="eastAsia"/>
        </w:rPr>
        <w:t>图文素材</w:t>
      </w:r>
    </w:p>
    <w:p>
      <w:pPr>
        <w:pStyle w:val="15"/>
      </w:pPr>
      <w:r>
        <w:rPr>
          <w:rFonts w:hint="eastAsia"/>
        </w:rPr>
        <w:t>图片素材</w:t>
      </w:r>
    </w:p>
    <w:p>
      <w:pPr>
        <w:pStyle w:val="14"/>
        <w:ind w:left="0"/>
      </w:pPr>
      <w:r>
        <w:rPr>
          <w:rFonts w:hint="eastAsia"/>
        </w:rPr>
        <w:t>预约管理</w:t>
      </w:r>
    </w:p>
    <w:p>
      <w:pPr>
        <w:pStyle w:val="15"/>
        <w:numPr>
          <w:ilvl w:val="0"/>
          <w:numId w:val="33"/>
        </w:numPr>
      </w:pPr>
      <w:r>
        <w:rPr>
          <w:rFonts w:hint="eastAsia"/>
        </w:rPr>
        <w:t>我的预约</w:t>
      </w:r>
    </w:p>
    <w:p>
      <w:pPr>
        <w:pStyle w:val="15"/>
      </w:pPr>
      <w:r>
        <w:rPr>
          <w:rFonts w:hint="eastAsia"/>
        </w:rPr>
        <w:t>平台投标</w:t>
      </w:r>
    </w:p>
    <w:p/>
    <w:sectPr>
      <w:pgSz w:w="11906" w:h="16838"/>
      <w:pgMar w:top="1440" w:right="1797" w:bottom="1440" w:left="1797" w:header="851" w:footer="992" w:gutter="0"/>
      <w:paperSrc w:first="256" w:other="256"/>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E60D3"/>
    <w:multiLevelType w:val="multilevel"/>
    <w:tmpl w:val="03EE60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4B66F86"/>
    <w:multiLevelType w:val="multilevel"/>
    <w:tmpl w:val="04B66F8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6E24AED"/>
    <w:multiLevelType w:val="multilevel"/>
    <w:tmpl w:val="06E24AED"/>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
    <w:nsid w:val="0BA44919"/>
    <w:multiLevelType w:val="multilevel"/>
    <w:tmpl w:val="0BA44919"/>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4">
    <w:nsid w:val="113270B0"/>
    <w:multiLevelType w:val="multilevel"/>
    <w:tmpl w:val="113270B0"/>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5">
    <w:nsid w:val="113418E0"/>
    <w:multiLevelType w:val="multilevel"/>
    <w:tmpl w:val="113418E0"/>
    <w:lvl w:ilvl="0" w:tentative="0">
      <w:start w:val="1"/>
      <w:numFmt w:val="lowerLetter"/>
      <w:pStyle w:val="15"/>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6">
    <w:nsid w:val="12377023"/>
    <w:multiLevelType w:val="multilevel"/>
    <w:tmpl w:val="1237702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28E10D1"/>
    <w:multiLevelType w:val="multilevel"/>
    <w:tmpl w:val="128E10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13531C59"/>
    <w:multiLevelType w:val="multilevel"/>
    <w:tmpl w:val="13531C59"/>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9">
    <w:nsid w:val="182C73D5"/>
    <w:multiLevelType w:val="multilevel"/>
    <w:tmpl w:val="182C73D5"/>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0">
    <w:nsid w:val="1CF7544D"/>
    <w:multiLevelType w:val="multilevel"/>
    <w:tmpl w:val="1CF7544D"/>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1">
    <w:nsid w:val="20896F2C"/>
    <w:multiLevelType w:val="multilevel"/>
    <w:tmpl w:val="20896F2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2ACD3BFA"/>
    <w:multiLevelType w:val="multilevel"/>
    <w:tmpl w:val="2ACD3BF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3D1F161E"/>
    <w:multiLevelType w:val="multilevel"/>
    <w:tmpl w:val="3D1F161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43916742"/>
    <w:multiLevelType w:val="multilevel"/>
    <w:tmpl w:val="43916742"/>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5">
    <w:nsid w:val="4581203A"/>
    <w:multiLevelType w:val="multilevel"/>
    <w:tmpl w:val="458120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68645AC"/>
    <w:multiLevelType w:val="multilevel"/>
    <w:tmpl w:val="468645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4A4D3CAD"/>
    <w:multiLevelType w:val="multilevel"/>
    <w:tmpl w:val="4A4D3CAD"/>
    <w:lvl w:ilvl="0" w:tentative="0">
      <w:start w:val="1"/>
      <w:numFmt w:val="decimal"/>
      <w:pStyle w:val="14"/>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BE559E6"/>
    <w:multiLevelType w:val="multilevel"/>
    <w:tmpl w:val="4BE559E6"/>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DA16C96"/>
    <w:multiLevelType w:val="multilevel"/>
    <w:tmpl w:val="4DA16C96"/>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0">
    <w:nsid w:val="55FB3BAD"/>
    <w:multiLevelType w:val="multilevel"/>
    <w:tmpl w:val="55FB3B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5A066623"/>
    <w:multiLevelType w:val="multilevel"/>
    <w:tmpl w:val="5A066623"/>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2">
    <w:nsid w:val="61E85ACB"/>
    <w:multiLevelType w:val="multilevel"/>
    <w:tmpl w:val="61E85AC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6DFB076A"/>
    <w:multiLevelType w:val="multilevel"/>
    <w:tmpl w:val="6DFB076A"/>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4">
    <w:nsid w:val="738B5C07"/>
    <w:multiLevelType w:val="multilevel"/>
    <w:tmpl w:val="738B5C07"/>
    <w:lvl w:ilvl="0" w:tentative="0">
      <w:start w:val="1"/>
      <w:numFmt w:val="decimal"/>
      <w:lvlText w:val="%1"/>
      <w:lvlJc w:val="left"/>
      <w:pPr>
        <w:ind w:left="555" w:hanging="555"/>
      </w:pPr>
      <w:rPr>
        <w:rFonts w:hint="default"/>
      </w:rPr>
    </w:lvl>
    <w:lvl w:ilvl="1" w:tentative="0">
      <w:start w:val="1"/>
      <w:numFmt w:val="decimal"/>
      <w:lvlText w:val="%1.%2"/>
      <w:lvlJc w:val="left"/>
      <w:pPr>
        <w:ind w:left="555" w:hanging="55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5">
    <w:nsid w:val="77485462"/>
    <w:multiLevelType w:val="multilevel"/>
    <w:tmpl w:val="77485462"/>
    <w:lvl w:ilvl="0" w:tentative="0">
      <w:start w:val="1"/>
      <w:numFmt w:val="decimal"/>
      <w:pStyle w:val="9"/>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77681479"/>
    <w:multiLevelType w:val="multilevel"/>
    <w:tmpl w:val="77681479"/>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7">
    <w:nsid w:val="7AD343C6"/>
    <w:multiLevelType w:val="multilevel"/>
    <w:tmpl w:val="7AD343C6"/>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8">
    <w:nsid w:val="7E6837DF"/>
    <w:multiLevelType w:val="multilevel"/>
    <w:tmpl w:val="7E6837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7FE665D5"/>
    <w:multiLevelType w:val="multilevel"/>
    <w:tmpl w:val="7FE665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5"/>
  </w:num>
  <w:num w:numId="2">
    <w:abstractNumId w:val="17"/>
  </w:num>
  <w:num w:numId="3">
    <w:abstractNumId w:val="5"/>
  </w:num>
  <w:num w:numId="4">
    <w:abstractNumId w:val="24"/>
  </w:num>
  <w:num w:numId="5">
    <w:abstractNumId w:val="22"/>
  </w:num>
  <w:num w:numId="6">
    <w:abstractNumId w:val="7"/>
  </w:num>
  <w:num w:numId="7">
    <w:abstractNumId w:val="20"/>
  </w:num>
  <w:num w:numId="8">
    <w:abstractNumId w:val="29"/>
  </w:num>
  <w:num w:numId="9">
    <w:abstractNumId w:val="16"/>
  </w:num>
  <w:num w:numId="10">
    <w:abstractNumId w:val="6"/>
  </w:num>
  <w:num w:numId="11">
    <w:abstractNumId w:val="0"/>
  </w:num>
  <w:num w:numId="12">
    <w:abstractNumId w:val="11"/>
  </w:num>
  <w:num w:numId="13">
    <w:abstractNumId w:val="15"/>
  </w:num>
  <w:num w:numId="14">
    <w:abstractNumId w:val="12"/>
  </w:num>
  <w:num w:numId="15">
    <w:abstractNumId w:val="28"/>
  </w:num>
  <w:num w:numId="16">
    <w:abstractNumId w:val="13"/>
  </w:num>
  <w:num w:numId="17">
    <w:abstractNumId w:val="1"/>
  </w:num>
  <w:num w:numId="18">
    <w:abstractNumId w:val="17"/>
    <w:lvlOverride w:ilvl="0">
      <w:startOverride w:val="1"/>
    </w:lvlOverride>
  </w:num>
  <w:num w:numId="19">
    <w:abstractNumId w:val="9"/>
  </w:num>
  <w:num w:numId="20">
    <w:abstractNumId w:val="26"/>
  </w:num>
  <w:num w:numId="21">
    <w:abstractNumId w:val="4"/>
  </w:num>
  <w:num w:numId="22">
    <w:abstractNumId w:val="8"/>
  </w:num>
  <w:num w:numId="23">
    <w:abstractNumId w:val="2"/>
  </w:num>
  <w:num w:numId="24">
    <w:abstractNumId w:val="19"/>
  </w:num>
  <w:num w:numId="25">
    <w:abstractNumId w:val="23"/>
  </w:num>
  <w:num w:numId="26">
    <w:abstractNumId w:val="21"/>
  </w:num>
  <w:num w:numId="27">
    <w:abstractNumId w:val="10"/>
  </w:num>
  <w:num w:numId="28">
    <w:abstractNumId w:val="27"/>
  </w:num>
  <w:num w:numId="29">
    <w:abstractNumId w:val="18"/>
  </w:num>
  <w:num w:numId="30">
    <w:abstractNumId w:val="3"/>
  </w:num>
  <w:num w:numId="31">
    <w:abstractNumId w:val="17"/>
    <w:lvlOverride w:ilvl="0">
      <w:startOverride w:val="1"/>
    </w:lvlOverride>
  </w:num>
  <w:num w:numId="32">
    <w:abstractNumId w:val="14"/>
  </w:num>
  <w:num w:numId="33">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AF0"/>
    <w:rsid w:val="000831BB"/>
    <w:rsid w:val="000A1950"/>
    <w:rsid w:val="000D51DB"/>
    <w:rsid w:val="0018392E"/>
    <w:rsid w:val="00184A06"/>
    <w:rsid w:val="001D25AA"/>
    <w:rsid w:val="001F1B01"/>
    <w:rsid w:val="00281171"/>
    <w:rsid w:val="002D73B8"/>
    <w:rsid w:val="003249E9"/>
    <w:rsid w:val="003740B4"/>
    <w:rsid w:val="00441AAD"/>
    <w:rsid w:val="004B37BE"/>
    <w:rsid w:val="004D5AF0"/>
    <w:rsid w:val="00500D32"/>
    <w:rsid w:val="00510ED9"/>
    <w:rsid w:val="00513284"/>
    <w:rsid w:val="00530219"/>
    <w:rsid w:val="00533250"/>
    <w:rsid w:val="00554EC1"/>
    <w:rsid w:val="005568E8"/>
    <w:rsid w:val="0056738A"/>
    <w:rsid w:val="005C06FF"/>
    <w:rsid w:val="005F16D0"/>
    <w:rsid w:val="006A3A73"/>
    <w:rsid w:val="006E3496"/>
    <w:rsid w:val="006F5047"/>
    <w:rsid w:val="00712304"/>
    <w:rsid w:val="007B05D9"/>
    <w:rsid w:val="007D4C18"/>
    <w:rsid w:val="007E62EB"/>
    <w:rsid w:val="00852469"/>
    <w:rsid w:val="008C5992"/>
    <w:rsid w:val="0095591D"/>
    <w:rsid w:val="00A3187A"/>
    <w:rsid w:val="00A353ED"/>
    <w:rsid w:val="00A56B07"/>
    <w:rsid w:val="00A76C64"/>
    <w:rsid w:val="00A857A6"/>
    <w:rsid w:val="00B7722E"/>
    <w:rsid w:val="00C63E9F"/>
    <w:rsid w:val="00C9426D"/>
    <w:rsid w:val="00CE1965"/>
    <w:rsid w:val="00D5312E"/>
    <w:rsid w:val="00D60D09"/>
    <w:rsid w:val="00D801DD"/>
    <w:rsid w:val="00E05A44"/>
    <w:rsid w:val="00F10E3D"/>
    <w:rsid w:val="00F227B1"/>
    <w:rsid w:val="00F509F8"/>
    <w:rsid w:val="00F61C6A"/>
    <w:rsid w:val="00FA11E5"/>
    <w:rsid w:val="00FA4BE5"/>
    <w:rsid w:val="00FE17EF"/>
    <w:rsid w:val="5EE30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nhideWhenUsed/>
    <w:qFormat/>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8">
    <w:name w:val="List Paragraph"/>
    <w:basedOn w:val="1"/>
    <w:link w:val="11"/>
    <w:qFormat/>
    <w:uiPriority w:val="34"/>
    <w:pPr>
      <w:ind w:firstLine="420" w:firstLineChars="200"/>
    </w:pPr>
  </w:style>
  <w:style w:type="paragraph" w:customStyle="1" w:styleId="9">
    <w:name w:val="1级标题"/>
    <w:basedOn w:val="8"/>
    <w:link w:val="12"/>
    <w:qFormat/>
    <w:uiPriority w:val="0"/>
    <w:pPr>
      <w:numPr>
        <w:ilvl w:val="0"/>
        <w:numId w:val="1"/>
      </w:numPr>
      <w:spacing w:before="240" w:after="240"/>
      <w:ind w:firstLine="0" w:firstLineChars="0"/>
    </w:pPr>
    <w:rPr>
      <w:b/>
      <w:sz w:val="32"/>
    </w:rPr>
  </w:style>
  <w:style w:type="character" w:customStyle="1" w:styleId="10">
    <w:name w:val="标题 2 字符"/>
    <w:basedOn w:val="5"/>
    <w:link w:val="3"/>
    <w:qFormat/>
    <w:uiPriority w:val="9"/>
    <w:rPr>
      <w:rFonts w:asciiTheme="majorHAnsi" w:hAnsiTheme="majorHAnsi" w:eastAsiaTheme="majorEastAsia" w:cstheme="majorBidi"/>
      <w:b/>
      <w:bCs/>
      <w:sz w:val="32"/>
      <w:szCs w:val="32"/>
    </w:rPr>
  </w:style>
  <w:style w:type="character" w:customStyle="1" w:styleId="11">
    <w:name w:val="列出段落 字符"/>
    <w:basedOn w:val="5"/>
    <w:link w:val="8"/>
    <w:qFormat/>
    <w:uiPriority w:val="34"/>
  </w:style>
  <w:style w:type="character" w:customStyle="1" w:styleId="12">
    <w:name w:val="1级标题 字符"/>
    <w:basedOn w:val="11"/>
    <w:link w:val="9"/>
    <w:qFormat/>
    <w:uiPriority w:val="0"/>
    <w:rPr>
      <w:b/>
      <w:sz w:val="32"/>
    </w:rPr>
  </w:style>
  <w:style w:type="character" w:customStyle="1" w:styleId="13">
    <w:name w:val="标题 1 字符"/>
    <w:basedOn w:val="5"/>
    <w:link w:val="2"/>
    <w:uiPriority w:val="9"/>
    <w:rPr>
      <w:b/>
      <w:bCs/>
      <w:kern w:val="44"/>
      <w:sz w:val="44"/>
      <w:szCs w:val="44"/>
    </w:rPr>
  </w:style>
  <w:style w:type="paragraph" w:customStyle="1" w:styleId="14">
    <w:name w:val="3级标题"/>
    <w:basedOn w:val="8"/>
    <w:link w:val="16"/>
    <w:qFormat/>
    <w:uiPriority w:val="0"/>
    <w:pPr>
      <w:numPr>
        <w:ilvl w:val="0"/>
        <w:numId w:val="2"/>
      </w:numPr>
      <w:spacing w:before="120" w:after="120"/>
      <w:ind w:firstLine="0" w:firstLineChars="0"/>
    </w:pPr>
    <w:rPr>
      <w:b/>
      <w:sz w:val="28"/>
    </w:rPr>
  </w:style>
  <w:style w:type="paragraph" w:customStyle="1" w:styleId="15">
    <w:name w:val="4级标题"/>
    <w:basedOn w:val="1"/>
    <w:link w:val="17"/>
    <w:qFormat/>
    <w:uiPriority w:val="0"/>
    <w:pPr>
      <w:numPr>
        <w:ilvl w:val="0"/>
        <w:numId w:val="3"/>
      </w:numPr>
      <w:spacing w:before="120" w:after="120"/>
      <w:ind w:right="210" w:rightChars="100"/>
    </w:pPr>
    <w:rPr>
      <w:b/>
    </w:rPr>
  </w:style>
  <w:style w:type="character" w:customStyle="1" w:styleId="16">
    <w:name w:val="3级标题 字符"/>
    <w:basedOn w:val="11"/>
    <w:link w:val="14"/>
    <w:uiPriority w:val="0"/>
    <w:rPr>
      <w:b/>
      <w:sz w:val="28"/>
    </w:rPr>
  </w:style>
  <w:style w:type="character" w:customStyle="1" w:styleId="17">
    <w:name w:val="4级标题 字符"/>
    <w:basedOn w:val="11"/>
    <w:link w:val="15"/>
    <w:uiPriority w:val="0"/>
    <w:rPr>
      <w:b/>
    </w:rPr>
  </w:style>
  <w:style w:type="character" w:customStyle="1" w:styleId="18">
    <w:name w:val="标题 3 字符"/>
    <w:basedOn w:val="5"/>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bmp"/><Relationship Id="rId6" Type="http://schemas.openxmlformats.org/officeDocument/2006/relationships/image" Target="media/image3.bmp"/><Relationship Id="rId5" Type="http://schemas.openxmlformats.org/officeDocument/2006/relationships/image" Target="media/image2.bmp"/><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bmp"/><Relationship Id="rId43" Type="http://schemas.openxmlformats.org/officeDocument/2006/relationships/image" Target="media/image40.bmp"/><Relationship Id="rId42" Type="http://schemas.openxmlformats.org/officeDocument/2006/relationships/image" Target="media/image39.bmp"/><Relationship Id="rId41" Type="http://schemas.openxmlformats.org/officeDocument/2006/relationships/image" Target="media/image38.bmp"/><Relationship Id="rId40" Type="http://schemas.openxmlformats.org/officeDocument/2006/relationships/image" Target="media/image37.bmp"/><Relationship Id="rId4" Type="http://schemas.openxmlformats.org/officeDocument/2006/relationships/image" Target="media/image1.png"/><Relationship Id="rId39" Type="http://schemas.openxmlformats.org/officeDocument/2006/relationships/image" Target="media/image36.bmp"/><Relationship Id="rId38" Type="http://schemas.openxmlformats.org/officeDocument/2006/relationships/image" Target="media/image35.bmp"/><Relationship Id="rId37" Type="http://schemas.openxmlformats.org/officeDocument/2006/relationships/image" Target="media/image34.bmp"/><Relationship Id="rId36" Type="http://schemas.openxmlformats.org/officeDocument/2006/relationships/image" Target="media/image33.bmp"/><Relationship Id="rId35" Type="http://schemas.openxmlformats.org/officeDocument/2006/relationships/image" Target="media/image32.bmp"/><Relationship Id="rId34" Type="http://schemas.openxmlformats.org/officeDocument/2006/relationships/image" Target="media/image31.bmp"/><Relationship Id="rId33" Type="http://schemas.openxmlformats.org/officeDocument/2006/relationships/image" Target="media/image30.bmp"/><Relationship Id="rId32" Type="http://schemas.openxmlformats.org/officeDocument/2006/relationships/image" Target="media/image29.bmp"/><Relationship Id="rId31" Type="http://schemas.openxmlformats.org/officeDocument/2006/relationships/image" Target="media/image28.bmp"/><Relationship Id="rId30" Type="http://schemas.openxmlformats.org/officeDocument/2006/relationships/image" Target="media/image27.bmp"/><Relationship Id="rId3" Type="http://schemas.openxmlformats.org/officeDocument/2006/relationships/theme" Target="theme/theme1.xml"/><Relationship Id="rId29" Type="http://schemas.openxmlformats.org/officeDocument/2006/relationships/image" Target="media/image26.bmp"/><Relationship Id="rId28" Type="http://schemas.openxmlformats.org/officeDocument/2006/relationships/image" Target="media/image25.bmp"/><Relationship Id="rId27" Type="http://schemas.openxmlformats.org/officeDocument/2006/relationships/image" Target="media/image24.bmp"/><Relationship Id="rId26" Type="http://schemas.openxmlformats.org/officeDocument/2006/relationships/image" Target="media/image23.bmp"/><Relationship Id="rId25" Type="http://schemas.openxmlformats.org/officeDocument/2006/relationships/image" Target="media/image22.bmp"/><Relationship Id="rId24" Type="http://schemas.openxmlformats.org/officeDocument/2006/relationships/image" Target="media/image21.bmp"/><Relationship Id="rId23" Type="http://schemas.openxmlformats.org/officeDocument/2006/relationships/image" Target="media/image20.bmp"/><Relationship Id="rId22" Type="http://schemas.openxmlformats.org/officeDocument/2006/relationships/image" Target="media/image19.bmp"/><Relationship Id="rId21" Type="http://schemas.openxmlformats.org/officeDocument/2006/relationships/image" Target="media/image18.bmp"/><Relationship Id="rId20" Type="http://schemas.openxmlformats.org/officeDocument/2006/relationships/image" Target="media/image17.bmp"/><Relationship Id="rId2" Type="http://schemas.openxmlformats.org/officeDocument/2006/relationships/settings" Target="settings.xml"/><Relationship Id="rId19" Type="http://schemas.openxmlformats.org/officeDocument/2006/relationships/image" Target="media/image16.bmp"/><Relationship Id="rId18" Type="http://schemas.openxmlformats.org/officeDocument/2006/relationships/image" Target="media/image15.bmp"/><Relationship Id="rId17" Type="http://schemas.openxmlformats.org/officeDocument/2006/relationships/image" Target="media/image14.png"/><Relationship Id="rId16" Type="http://schemas.openxmlformats.org/officeDocument/2006/relationships/image" Target="media/image13.bmp"/><Relationship Id="rId15" Type="http://schemas.openxmlformats.org/officeDocument/2006/relationships/image" Target="media/image12.bmp"/><Relationship Id="rId14" Type="http://schemas.openxmlformats.org/officeDocument/2006/relationships/image" Target="media/image11.bmp"/><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7AB514-9CF6-4BF5-9FE9-70535E00E886}">
  <ds:schemaRefs/>
</ds:datastoreItem>
</file>

<file path=docProps/app.xml><?xml version="1.0" encoding="utf-8"?>
<Properties xmlns="http://schemas.openxmlformats.org/officeDocument/2006/extended-properties" xmlns:vt="http://schemas.openxmlformats.org/officeDocument/2006/docPropsVTypes">
  <Template>Normal.dotm</Template>
  <Pages>1</Pages>
  <Words>480</Words>
  <Characters>2737</Characters>
  <Lines>22</Lines>
  <Paragraphs>6</Paragraphs>
  <TotalTime>0</TotalTime>
  <ScaleCrop>false</ScaleCrop>
  <LinksUpToDate>false</LinksUpToDate>
  <CharactersWithSpaces>3211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2018-02-08T10:16:00Z</dcterms:created>
  <dc:creator>邱东平</dc:creator>
  <cp:lastModifiedBy>Mars.苏</cp:lastModifiedBy>
  <dcterms:modified xsi:type="dcterms:W3CDTF">2018-03-28T02:07:45Z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