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EADF" w14:textId="77777777" w:rsidR="002C2627" w:rsidRDefault="002C2627" w:rsidP="008F72C4">
      <w:pPr>
        <w:pStyle w:val="Ttulo"/>
        <w:jc w:val="center"/>
      </w:pPr>
      <w:bookmarkStart w:id="0" w:name="centro-espírita-yvon-costa"/>
      <w:r w:rsidRPr="00EC6DE7">
        <w:t>CENTRO ESPÍRITA YVON COSTA</w:t>
      </w:r>
      <w:bookmarkStart w:id="1" w:name="ciclo-de-estudo---grupo-de-transição-gt"/>
    </w:p>
    <w:p w14:paraId="1D272554" w14:textId="61B371C8" w:rsidR="00CA2EA2" w:rsidRPr="00CA2EA2" w:rsidRDefault="002C2627" w:rsidP="00CA2EA2">
      <w:pPr>
        <w:pStyle w:val="Subttulo0"/>
        <w:jc w:val="center"/>
      </w:pPr>
      <w:r w:rsidRPr="00EC6DE7">
        <w:t>CICLO DE ESTUDO</w:t>
      </w:r>
      <w:r w:rsidR="0010666A">
        <w:t>:</w:t>
      </w:r>
      <w:r w:rsidRPr="00EC6DE7">
        <w:t xml:space="preserve"> GRUPO DE TRANSIÇÃO (GT)</w:t>
      </w:r>
      <w:bookmarkStart w:id="2" w:name="conteúdo-programático"/>
    </w:p>
    <w:p w14:paraId="0DCF0D6A" w14:textId="208EF22E" w:rsidR="00CA2EA2" w:rsidRPr="00CA2EA2" w:rsidRDefault="002C2627" w:rsidP="00747D53">
      <w:pPr>
        <w:pStyle w:val="Subttulo0"/>
        <w:jc w:val="center"/>
      </w:pPr>
      <w:r w:rsidRPr="00EC6DE7">
        <w:t>CONTEÚDO PROGRAMÁTICO</w:t>
      </w:r>
      <w:r w:rsidR="008F100F">
        <w:br/>
      </w:r>
      <w:r w:rsidRPr="00EC6DE7">
        <w:t>Última revisão: 1</w:t>
      </w:r>
      <w:r w:rsidR="00336AB9">
        <w:t>1</w:t>
      </w:r>
      <w:r w:rsidRPr="00EC6DE7">
        <w:t>.</w:t>
      </w:r>
      <w:r w:rsidR="00336AB9">
        <w:t>dez</w:t>
      </w:r>
      <w:r w:rsidRPr="00EC6DE7">
        <w:t>.2021</w:t>
      </w:r>
    </w:p>
    <w:tbl>
      <w:tblPr>
        <w:tblStyle w:val="Table"/>
        <w:tblW w:w="5847" w:type="pct"/>
        <w:tblInd w:w="-851" w:type="dxa"/>
        <w:tblBorders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709"/>
        <w:gridCol w:w="2129"/>
        <w:gridCol w:w="3403"/>
        <w:gridCol w:w="4534"/>
      </w:tblGrid>
      <w:tr w:rsidR="000343C3" w:rsidRPr="00F41E72" w14:paraId="45D0F64F" w14:textId="77777777" w:rsidTr="00F4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1EF479B" w14:textId="77777777" w:rsidR="000343C3" w:rsidRPr="00F41E72" w:rsidRDefault="000343C3" w:rsidP="00554BBF">
            <w:pPr>
              <w:pStyle w:val="Tabela-Header"/>
              <w:spacing w:line="240" w:lineRule="auto"/>
              <w:rPr>
                <w:rStyle w:val="Keyword"/>
                <w:sz w:val="18"/>
              </w:rPr>
            </w:pPr>
            <w:r w:rsidRPr="00F41E72">
              <w:rPr>
                <w:rStyle w:val="Keyword"/>
                <w:sz w:val="18"/>
              </w:rPr>
              <w:t>ITEM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39AD8DB" w14:textId="77777777" w:rsidR="000343C3" w:rsidRPr="00F41E72" w:rsidRDefault="000343C3" w:rsidP="00554AFE">
            <w:pPr>
              <w:pStyle w:val="Tabela-Header"/>
              <w:spacing w:line="240" w:lineRule="auto"/>
              <w:jc w:val="left"/>
              <w:rPr>
                <w:rStyle w:val="Keyword"/>
                <w:sz w:val="18"/>
              </w:rPr>
            </w:pPr>
            <w:r w:rsidRPr="00F41E72">
              <w:rPr>
                <w:rStyle w:val="Keyword"/>
                <w:sz w:val="18"/>
              </w:rPr>
              <w:t>TEMAS</w:t>
            </w:r>
          </w:p>
        </w:tc>
        <w:tc>
          <w:tcPr>
            <w:tcW w:w="157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7E1157" w14:textId="77777777" w:rsidR="000343C3" w:rsidRPr="00F41E72" w:rsidRDefault="000343C3" w:rsidP="00554BBF">
            <w:pPr>
              <w:pStyle w:val="Tabela-Header"/>
              <w:spacing w:line="240" w:lineRule="auto"/>
              <w:ind w:left="175" w:hanging="175"/>
              <w:rPr>
                <w:rStyle w:val="Keyword"/>
                <w:sz w:val="18"/>
              </w:rPr>
            </w:pPr>
            <w:r w:rsidRPr="00F41E72">
              <w:rPr>
                <w:rStyle w:val="Keyword"/>
                <w:sz w:val="18"/>
              </w:rPr>
              <w:t>SUBTEMA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D6C10E5" w14:textId="77777777" w:rsidR="000343C3" w:rsidRPr="00F41E72" w:rsidRDefault="000343C3" w:rsidP="00DB4E52">
            <w:pPr>
              <w:pStyle w:val="Tabela-Header"/>
              <w:spacing w:line="240" w:lineRule="auto"/>
              <w:ind w:left="195" w:hanging="195"/>
              <w:rPr>
                <w:rStyle w:val="Keyword"/>
                <w:sz w:val="18"/>
              </w:rPr>
            </w:pPr>
            <w:r w:rsidRPr="00F41E72">
              <w:rPr>
                <w:rStyle w:val="Keyword"/>
                <w:sz w:val="18"/>
              </w:rPr>
              <w:t>BIBLIOGRAFIA</w:t>
            </w:r>
          </w:p>
        </w:tc>
      </w:tr>
      <w:tr w:rsidR="000343C3" w:rsidRPr="00F41E72" w14:paraId="50DD2271" w14:textId="77777777" w:rsidTr="00F41E72">
        <w:tc>
          <w:tcPr>
            <w:tcW w:w="329" w:type="pct"/>
            <w:tcBorders>
              <w:top w:val="single" w:sz="4" w:space="0" w:color="auto"/>
            </w:tcBorders>
            <w:vAlign w:val="center"/>
          </w:tcPr>
          <w:p w14:paraId="3FE27F0B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</w:t>
            </w:r>
          </w:p>
        </w:tc>
        <w:tc>
          <w:tcPr>
            <w:tcW w:w="988" w:type="pct"/>
            <w:tcBorders>
              <w:top w:val="single" w:sz="4" w:space="0" w:color="auto"/>
            </w:tcBorders>
            <w:vAlign w:val="center"/>
          </w:tcPr>
          <w:p w14:paraId="6F30A621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DEUS</w:t>
            </w:r>
          </w:p>
        </w:tc>
        <w:tc>
          <w:tcPr>
            <w:tcW w:w="1579" w:type="pct"/>
            <w:tcBorders>
              <w:top w:val="single" w:sz="4" w:space="0" w:color="auto"/>
            </w:tcBorders>
            <w:vAlign w:val="center"/>
          </w:tcPr>
          <w:p w14:paraId="386237B9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Conceito/Provas da Existência de DEUS.</w:t>
            </w:r>
          </w:p>
        </w:tc>
        <w:tc>
          <w:tcPr>
            <w:tcW w:w="2104" w:type="pct"/>
            <w:tcBorders>
              <w:top w:val="single" w:sz="4" w:space="0" w:color="auto"/>
            </w:tcBorders>
            <w:vAlign w:val="center"/>
          </w:tcPr>
          <w:p w14:paraId="2B8C41BD" w14:textId="542B8CFB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1 à 9.</w:t>
            </w:r>
          </w:p>
          <w:p w14:paraId="2B00983D" w14:textId="25CC4BD5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>GÊNESE: Cap. II - Itens [1 a 7].</w:t>
            </w:r>
          </w:p>
        </w:tc>
      </w:tr>
      <w:tr w:rsidR="000343C3" w:rsidRPr="00F41E72" w14:paraId="60DD3225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0097FD6A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61E184AD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ATRIBUTOS DE DEUS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23ABD165" w14:textId="4DB31FFB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F2475AB" w14:textId="119F7516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[10 a 13].</w:t>
            </w:r>
          </w:p>
          <w:p w14:paraId="118CC7E4" w14:textId="2D5B7741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>GÊNESE: Cap. II - Itens [8 a 19]..</w:t>
            </w:r>
          </w:p>
        </w:tc>
      </w:tr>
      <w:tr w:rsidR="000343C3" w:rsidRPr="00F41E72" w14:paraId="2C120317" w14:textId="77777777" w:rsidTr="00F41E72">
        <w:tc>
          <w:tcPr>
            <w:tcW w:w="329" w:type="pct"/>
            <w:vAlign w:val="center"/>
          </w:tcPr>
          <w:p w14:paraId="569F6037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III</w:t>
            </w:r>
          </w:p>
        </w:tc>
        <w:tc>
          <w:tcPr>
            <w:tcW w:w="988" w:type="pct"/>
            <w:vAlign w:val="center"/>
          </w:tcPr>
          <w:p w14:paraId="3B3AF20D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PRECE</w:t>
            </w:r>
          </w:p>
        </w:tc>
        <w:tc>
          <w:tcPr>
            <w:tcW w:w="1579" w:type="pct"/>
            <w:vAlign w:val="center"/>
          </w:tcPr>
          <w:p w14:paraId="5F64AEEB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Qualidade / Eficácia / Ação da Prece.</w:t>
            </w:r>
          </w:p>
        </w:tc>
        <w:tc>
          <w:tcPr>
            <w:tcW w:w="2104" w:type="pct"/>
            <w:vAlign w:val="center"/>
          </w:tcPr>
          <w:p w14:paraId="2BAF9BBC" w14:textId="3638228B" w:rsidR="000343C3" w:rsidRPr="00F41E72" w:rsidRDefault="000343C3" w:rsidP="00DB4E52">
            <w:pPr>
              <w:pStyle w:val="CorpodoTextosemRecuo"/>
              <w:numPr>
                <w:ilvl w:val="0"/>
                <w:numId w:val="11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Parte 3 - Cap. II.</w:t>
            </w:r>
          </w:p>
          <w:p w14:paraId="3497512D" w14:textId="5106C363" w:rsidR="000343C3" w:rsidRPr="00F41E72" w:rsidRDefault="000343C3" w:rsidP="00DB4E52">
            <w:pPr>
              <w:pStyle w:val="CorpodoTextosemRecuo"/>
              <w:numPr>
                <w:ilvl w:val="0"/>
                <w:numId w:val="11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 Cap. XXVII.</w:t>
            </w:r>
          </w:p>
        </w:tc>
      </w:tr>
      <w:tr w:rsidR="000343C3" w:rsidRPr="00F41E72" w14:paraId="197A657B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7CEB7A9F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IV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70CC0FDC" w14:textId="1F2400DF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  <w:lang w:val="pt-BR"/>
              </w:rPr>
              <w:t>1ª e 2ª REVELAÇÕES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5F894C8D" w14:textId="4F9B532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Lei Mosaica e Jesus; a Lei de Deus.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314AB123" w14:textId="5A132F38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</w:t>
            </w: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br/>
              <w:t>Cap. I - Item de [1 a 4] e 9.</w:t>
            </w:r>
          </w:p>
        </w:tc>
      </w:tr>
      <w:tr w:rsidR="000343C3" w:rsidRPr="00F41E72" w14:paraId="0AFB9309" w14:textId="77777777" w:rsidTr="00F41E72">
        <w:tc>
          <w:tcPr>
            <w:tcW w:w="329" w:type="pct"/>
            <w:vAlign w:val="center"/>
          </w:tcPr>
          <w:p w14:paraId="5093B57A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V</w:t>
            </w:r>
          </w:p>
        </w:tc>
        <w:tc>
          <w:tcPr>
            <w:tcW w:w="988" w:type="pct"/>
            <w:vAlign w:val="center"/>
          </w:tcPr>
          <w:p w14:paraId="4DA5D72C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CRISTIANISMO</w:t>
            </w:r>
          </w:p>
        </w:tc>
        <w:tc>
          <w:tcPr>
            <w:tcW w:w="1579" w:type="pct"/>
            <w:vAlign w:val="center"/>
          </w:tcPr>
          <w:p w14:paraId="6E3C8242" w14:textId="5991E961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</w:p>
        </w:tc>
        <w:tc>
          <w:tcPr>
            <w:tcW w:w="2104" w:type="pct"/>
            <w:vAlign w:val="center"/>
          </w:tcPr>
          <w:p w14:paraId="7D79F8B6" w14:textId="77777777" w:rsidR="000343C3" w:rsidRPr="00F41E72" w:rsidRDefault="000343C3" w:rsidP="008B5A1E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 Observar as citações evangélicas (ensinamentos);</w:t>
            </w:r>
          </w:p>
          <w:p w14:paraId="225DFE90" w14:textId="01BAFC9E" w:rsidR="000343C3" w:rsidRPr="00F41E72" w:rsidRDefault="000343C3" w:rsidP="008B5A1E">
            <w:pPr>
              <w:pStyle w:val="CorpodoTextosemRecuo"/>
              <w:spacing w:line="240" w:lineRule="auto"/>
              <w:ind w:left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Desenvolver as mais importantes para os participantes deste ciclo.</w:t>
            </w:r>
          </w:p>
        </w:tc>
      </w:tr>
      <w:tr w:rsidR="000343C3" w:rsidRPr="00F41E72" w14:paraId="6E82DBFC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0FFBF6D3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VI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038BED0" w14:textId="696893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  <w:lang w:val="pt-BR"/>
              </w:rPr>
              <w:t>3ª REVEL</w:t>
            </w:r>
            <w:r w:rsidR="00336AB9">
              <w:rPr>
                <w:rFonts w:ascii="Linux Biolinum O" w:hAnsi="Linux Biolinum O" w:cs="Linux Biolinum O"/>
                <w:b/>
                <w:bCs/>
                <w:sz w:val="18"/>
                <w:szCs w:val="18"/>
                <w:lang w:val="pt-BR"/>
              </w:rPr>
              <w:t>A</w:t>
            </w: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  <w:lang w:val="pt-BR"/>
              </w:rPr>
              <w:t>ÇÃO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8B91BA7" w14:textId="4640217C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O Espiritismo como Consolador Prometido;</w:t>
            </w:r>
          </w:p>
          <w:p w14:paraId="2BFD1A50" w14:textId="3988307E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Kardec e as Obas da Codificação (Citações).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1B3B3D9A" w14:textId="09065A8E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GÊNESE: Capítulo I;</w:t>
            </w:r>
          </w:p>
          <w:p w14:paraId="27E7465B" w14:textId="6F292432" w:rsidR="000343C3" w:rsidRPr="00F41E72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 Capítulo I - Item 1 e [5 a 7].</w:t>
            </w:r>
          </w:p>
        </w:tc>
      </w:tr>
      <w:tr w:rsidR="000343C3" w:rsidRPr="00F41E72" w14:paraId="00745158" w14:textId="77777777" w:rsidTr="00F41E72">
        <w:tc>
          <w:tcPr>
            <w:tcW w:w="329" w:type="pct"/>
            <w:vAlign w:val="center"/>
          </w:tcPr>
          <w:p w14:paraId="48E8794B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VII</w:t>
            </w:r>
          </w:p>
        </w:tc>
        <w:tc>
          <w:tcPr>
            <w:tcW w:w="988" w:type="pct"/>
            <w:vAlign w:val="center"/>
          </w:tcPr>
          <w:p w14:paraId="1982099D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ESPÍRITOS</w:t>
            </w:r>
          </w:p>
        </w:tc>
        <w:tc>
          <w:tcPr>
            <w:tcW w:w="1579" w:type="pct"/>
            <w:vAlign w:val="center"/>
          </w:tcPr>
          <w:p w14:paraId="2BC6027B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Origem e Natureza dos Espíritos;</w:t>
            </w:r>
          </w:p>
          <w:p w14:paraId="73EB6391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Mundo Normal e Primitivo;</w:t>
            </w:r>
          </w:p>
          <w:p w14:paraId="2CB79DEF" w14:textId="2173D62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Forma e Ubiquidade dos Espíritos.</w:t>
            </w:r>
          </w:p>
        </w:tc>
        <w:tc>
          <w:tcPr>
            <w:tcW w:w="2104" w:type="pct"/>
            <w:vAlign w:val="center"/>
          </w:tcPr>
          <w:p w14:paraId="6AAB1090" w14:textId="7DE2E02C" w:rsidR="000343C3" w:rsidRPr="00F41E72" w:rsidRDefault="000343C3" w:rsidP="00DB4E52">
            <w:pPr>
              <w:pStyle w:val="CorpodoTextosemRecuo"/>
              <w:numPr>
                <w:ilvl w:val="0"/>
                <w:numId w:val="13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76 a 92;</w:t>
            </w:r>
          </w:p>
          <w:p w14:paraId="1B32A1C2" w14:textId="0B971FF7" w:rsidR="000343C3" w:rsidRPr="00F41E72" w:rsidRDefault="000343C3" w:rsidP="00DB4E52">
            <w:pPr>
              <w:pStyle w:val="CorpodoTextosemRecuo"/>
              <w:numPr>
                <w:ilvl w:val="0"/>
                <w:numId w:val="13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GÊNESE: Cap. X - Itens [1 a 9] e [15 a 18].</w:t>
            </w:r>
          </w:p>
        </w:tc>
      </w:tr>
      <w:tr w:rsidR="000343C3" w:rsidRPr="00F41E72" w14:paraId="274D3BF3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7366AD75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VIII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45195CCC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ESPÍRITO, PERISPÍRITO e CORPO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7909E6EE" w14:textId="642AD09C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81F8B3D" w14:textId="28CA6116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[60 a 67] e [76 a 95];</w:t>
            </w:r>
          </w:p>
          <w:p w14:paraId="0BED3D16" w14:textId="1FCA1394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 xml:space="preserve">GÊNESE: Cap. </w:t>
            </w: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</w:rPr>
              <w:t>X - Itens [26 a 30].</w:t>
            </w:r>
          </w:p>
        </w:tc>
      </w:tr>
      <w:tr w:rsidR="000343C3" w:rsidRPr="00F41E72" w14:paraId="5AA8A41F" w14:textId="77777777" w:rsidTr="00F41E72">
        <w:tc>
          <w:tcPr>
            <w:tcW w:w="329" w:type="pct"/>
            <w:vAlign w:val="center"/>
          </w:tcPr>
          <w:p w14:paraId="315576AB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IX</w:t>
            </w:r>
          </w:p>
        </w:tc>
        <w:tc>
          <w:tcPr>
            <w:tcW w:w="988" w:type="pct"/>
            <w:vAlign w:val="center"/>
          </w:tcPr>
          <w:p w14:paraId="36B63AAA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REENCARNAÇÃO</w:t>
            </w:r>
          </w:p>
        </w:tc>
        <w:tc>
          <w:tcPr>
            <w:tcW w:w="1579" w:type="pct"/>
            <w:vAlign w:val="center"/>
          </w:tcPr>
          <w:p w14:paraId="4F71F9FB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- Conceitos;</w:t>
            </w:r>
          </w:p>
          <w:p w14:paraId="676A6AA3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- Objetivos;</w:t>
            </w:r>
          </w:p>
          <w:p w14:paraId="029F6C4F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- Justiça;</w:t>
            </w:r>
          </w:p>
          <w:p w14:paraId="07F55C9C" w14:textId="59D6058A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- Alma.</w:t>
            </w:r>
          </w:p>
        </w:tc>
        <w:tc>
          <w:tcPr>
            <w:tcW w:w="2104" w:type="pct"/>
            <w:vAlign w:val="center"/>
          </w:tcPr>
          <w:p w14:paraId="1D058649" w14:textId="121D9634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[166 a 171] e [132 a 146];</w:t>
            </w:r>
          </w:p>
          <w:p w14:paraId="6AEE7FC5" w14:textId="01034BBA" w:rsidR="000343C3" w:rsidRPr="00F41E72" w:rsidRDefault="000343C3" w:rsidP="00845091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GÊNESE: Cap. XI - Itens [33 e 34].</w:t>
            </w:r>
          </w:p>
        </w:tc>
      </w:tr>
      <w:tr w:rsidR="000343C3" w:rsidRPr="00F41E72" w14:paraId="33244CD1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17CABB34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77C6CC4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REENCARNAÇÃO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4F06BC8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Lei de Causa e Efeito;</w:t>
            </w:r>
          </w:p>
          <w:p w14:paraId="5B6581DB" w14:textId="6B5EF52B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Livre Arbítrio.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27CC2CBC" w14:textId="5DE508E6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Cap. X - 3a. Parte - Quest. [833 a 850];</w:t>
            </w:r>
          </w:p>
          <w:p w14:paraId="6033828D" w14:textId="4B4787D7" w:rsidR="000343C3" w:rsidRPr="00F41E72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O CÉU E O INFERNO: 2a Parte - Exemplos.</w:t>
            </w:r>
          </w:p>
        </w:tc>
      </w:tr>
      <w:tr w:rsidR="000343C3" w:rsidRPr="00F41E72" w14:paraId="4F7B27C5" w14:textId="77777777" w:rsidTr="00F41E72">
        <w:tc>
          <w:tcPr>
            <w:tcW w:w="329" w:type="pct"/>
            <w:vAlign w:val="center"/>
          </w:tcPr>
          <w:p w14:paraId="2C9025C7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XI</w:t>
            </w:r>
          </w:p>
        </w:tc>
        <w:tc>
          <w:tcPr>
            <w:tcW w:w="988" w:type="pct"/>
            <w:vAlign w:val="center"/>
          </w:tcPr>
          <w:p w14:paraId="31061531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DESENCARNAÇÃO</w:t>
            </w:r>
          </w:p>
        </w:tc>
        <w:tc>
          <w:tcPr>
            <w:tcW w:w="1579" w:type="pct"/>
            <w:vAlign w:val="center"/>
          </w:tcPr>
          <w:p w14:paraId="78BE488C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A Alma após a Morte;</w:t>
            </w:r>
          </w:p>
          <w:p w14:paraId="170622FC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Superação da Alma e do Corpo;</w:t>
            </w:r>
          </w:p>
          <w:p w14:paraId="5167C0BB" w14:textId="03C77CA9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Perturbação Espiritual.</w:t>
            </w:r>
          </w:p>
        </w:tc>
        <w:tc>
          <w:tcPr>
            <w:tcW w:w="2104" w:type="pct"/>
            <w:vAlign w:val="center"/>
          </w:tcPr>
          <w:p w14:paraId="1459AE29" w14:textId="70233D94" w:rsidR="000343C3" w:rsidRPr="00F41E72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3a. Parte - Cap. III - Quest. [149 a 165].</w:t>
            </w:r>
          </w:p>
        </w:tc>
      </w:tr>
      <w:tr w:rsidR="000343C3" w:rsidRPr="00F41E72" w14:paraId="125A13E3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322E3166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3129F032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MEDIUNIDADE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4EEE2D8D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Definição e Objetivos;</w:t>
            </w:r>
          </w:p>
          <w:p w14:paraId="294EDB20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Comentar os tipos mais simples;</w:t>
            </w:r>
          </w:p>
          <w:p w14:paraId="30F07559" w14:textId="15F5A093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Eventos mediúnicos narrados nos Evangelhos.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E14385F" w14:textId="1CF1ECFC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OBRAS PÓSTUMAS: Pág. [41 a 44] - Itens [1 a 8];</w:t>
            </w:r>
          </w:p>
          <w:p w14:paraId="6DDC0AB8" w14:textId="2B06CC7C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MÉDIUNS:</w:t>
            </w: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br/>
              <w:t>Cap. XIV - itens [159 a 171];</w:t>
            </w: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br/>
              <w:t>Cap. XV - itens [178 a 181];</w:t>
            </w:r>
          </w:p>
          <w:p w14:paraId="13D2A03E" w14:textId="2EBCA1E9" w:rsidR="000343C3" w:rsidRPr="00F41E72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 Desenvolver narrações evangélicas que contenham fatos mediúnicos.</w:t>
            </w:r>
          </w:p>
        </w:tc>
      </w:tr>
      <w:tr w:rsidR="000343C3" w:rsidRPr="00F41E72" w14:paraId="5EC7DD8A" w14:textId="77777777" w:rsidTr="00F41E72">
        <w:tc>
          <w:tcPr>
            <w:tcW w:w="329" w:type="pct"/>
            <w:vAlign w:val="center"/>
          </w:tcPr>
          <w:p w14:paraId="019A43A3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XIII</w:t>
            </w:r>
          </w:p>
        </w:tc>
        <w:tc>
          <w:tcPr>
            <w:tcW w:w="988" w:type="pct"/>
            <w:vAlign w:val="center"/>
          </w:tcPr>
          <w:p w14:paraId="1621863B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INFLUÊNCIA DOS ESPÍRITOS</w:t>
            </w:r>
          </w:p>
        </w:tc>
        <w:tc>
          <w:tcPr>
            <w:tcW w:w="1579" w:type="pct"/>
            <w:vAlign w:val="center"/>
          </w:tcPr>
          <w:p w14:paraId="1F2739E3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Ação dos Espíritos: pactos, poder oculto, talismãs, feiticeiros, bençãos e maldições, ocupações e missão dos Espíritos.</w:t>
            </w:r>
          </w:p>
        </w:tc>
        <w:tc>
          <w:tcPr>
            <w:tcW w:w="2104" w:type="pct"/>
            <w:vAlign w:val="center"/>
          </w:tcPr>
          <w:p w14:paraId="19D73399" w14:textId="77777777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</w:t>
            </w:r>
          </w:p>
          <w:p w14:paraId="0AD57FC6" w14:textId="77777777" w:rsidR="000343C3" w:rsidRPr="00F41E72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Cap. IX - 2a. Parte - Quest. [525 a 535]; Quest. [549 e 550]; Quest. [551 a 557].</w:t>
            </w:r>
          </w:p>
          <w:p w14:paraId="3EE47E23" w14:textId="1FEAB95A" w:rsidR="000343C3" w:rsidRPr="00F41E72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Cap. X - 2a. Parte - Quest. [558 a 584].</w:t>
            </w:r>
          </w:p>
        </w:tc>
      </w:tr>
      <w:tr w:rsidR="000343C3" w:rsidRPr="00F41E72" w14:paraId="7825E092" w14:textId="77777777" w:rsidTr="00F41E72">
        <w:tc>
          <w:tcPr>
            <w:tcW w:w="32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14B1AE8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XIV</w:t>
            </w:r>
          </w:p>
        </w:tc>
        <w:tc>
          <w:tcPr>
            <w:tcW w:w="988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95414B1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PLURALIDADE DOS MUNDOS HABITADOS</w:t>
            </w:r>
          </w:p>
        </w:tc>
        <w:tc>
          <w:tcPr>
            <w:tcW w:w="157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7C6E2B8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Diferentes categorias dos mundos habitados;</w:t>
            </w:r>
          </w:p>
          <w:p w14:paraId="46E8E114" w14:textId="77777777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A Terra como Mundo de Provas e Expiações;</w:t>
            </w:r>
          </w:p>
          <w:p w14:paraId="39AA9F0C" w14:textId="243957C5" w:rsidR="000343C3" w:rsidRPr="00F41E72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  <w:lang w:val="pt-BR"/>
              </w:rPr>
              <w:t>- A Terra como Mundo de Regeneração.</w:t>
            </w:r>
          </w:p>
        </w:tc>
        <w:tc>
          <w:tcPr>
            <w:tcW w:w="2104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083FF0" w14:textId="77777777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EVANGELHO SEGUNDO O ESPIRITISMO:</w:t>
            </w:r>
          </w:p>
          <w:p w14:paraId="5E830295" w14:textId="02143A2B" w:rsidR="000343C3" w:rsidRPr="00F41E72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Cap. III - Itens [3 a 5] e [6 a 7]; Itens [8 e 9] e [16 a 18];</w:t>
            </w:r>
          </w:p>
          <w:p w14:paraId="61A4538B" w14:textId="28D49245" w:rsidR="000343C3" w:rsidRPr="00F41E72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</w:pPr>
            <w:r w:rsidRPr="00F41E72">
              <w:rPr>
                <w:rFonts w:ascii="Linux Biolinum O" w:hAnsi="Linux Biolinum O" w:cs="Linux Biolinum O"/>
                <w:bCs/>
                <w:sz w:val="18"/>
                <w:szCs w:val="18"/>
                <w:lang w:val="pt-BR"/>
              </w:rPr>
              <w:t>LIVRO DOS ESPÍRITOS: Quest. [55 a 59].</w:t>
            </w:r>
          </w:p>
        </w:tc>
      </w:tr>
      <w:tr w:rsidR="000343C3" w:rsidRPr="00F41E72" w14:paraId="20B154D1" w14:textId="77777777" w:rsidTr="00F41E72">
        <w:trPr>
          <w:trHeight w:val="520"/>
        </w:trPr>
        <w:tc>
          <w:tcPr>
            <w:tcW w:w="32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759700" w14:textId="77777777" w:rsidR="000343C3" w:rsidRPr="00F41E72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XV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7ABC3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</w:pPr>
          </w:p>
          <w:p w14:paraId="401596FC" w14:textId="77777777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b/>
                <w:bCs/>
                <w:sz w:val="18"/>
                <w:szCs w:val="18"/>
              </w:rPr>
              <w:t>O EVANGELHO NO LAR</w:t>
            </w:r>
          </w:p>
          <w:p w14:paraId="0A2E94B3" w14:textId="32354144" w:rsidR="000343C3" w:rsidRPr="00F41E72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</w:p>
        </w:tc>
        <w:tc>
          <w:tcPr>
            <w:tcW w:w="15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0B4542" w14:textId="297032A6" w:rsidR="000343C3" w:rsidRPr="00F41E72" w:rsidRDefault="000343C3" w:rsidP="004D125F">
            <w:pPr>
              <w:pStyle w:val="CorpodoTexto"/>
              <w:spacing w:line="240" w:lineRule="auto"/>
              <w:ind w:left="257" w:hanging="142"/>
              <w:jc w:val="left"/>
              <w:rPr>
                <w:rFonts w:ascii="Linux Biolinum O" w:hAnsi="Linux Biolinum O" w:cs="Linux Biolinum O"/>
                <w:sz w:val="18"/>
                <w:szCs w:val="18"/>
              </w:rPr>
            </w:pP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>- Motivações</w:t>
            </w:r>
            <w:r w:rsidR="004D125F" w:rsidRPr="00F41E72">
              <w:rPr>
                <w:rFonts w:ascii="Linux Biolinum O" w:hAnsi="Linux Biolinum O" w:cs="Linux Biolinum O"/>
                <w:sz w:val="18"/>
                <w:szCs w:val="18"/>
              </w:rPr>
              <w:t>,</w:t>
            </w: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 Benefícios</w:t>
            </w:r>
            <w:r w:rsidR="004D125F" w:rsidRPr="00F41E72">
              <w:rPr>
                <w:rFonts w:ascii="Linux Biolinum O" w:hAnsi="Linux Biolinum O" w:cs="Linux Biolinum O"/>
                <w:sz w:val="18"/>
                <w:szCs w:val="18"/>
              </w:rPr>
              <w:t>,</w:t>
            </w: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 Forma</w:t>
            </w:r>
            <w:r w:rsidR="004D125F" w:rsidRPr="00F41E72">
              <w:rPr>
                <w:rFonts w:ascii="Linux Biolinum O" w:hAnsi="Linux Biolinum O" w:cs="Linux Biolinum O"/>
                <w:sz w:val="18"/>
                <w:szCs w:val="18"/>
              </w:rPr>
              <w:t>,</w:t>
            </w:r>
            <w:r w:rsidRPr="00F41E72">
              <w:rPr>
                <w:rFonts w:ascii="Linux Biolinum O" w:hAnsi="Linux Biolinum O" w:cs="Linux Biolinum O"/>
                <w:sz w:val="18"/>
                <w:szCs w:val="18"/>
              </w:rPr>
              <w:t xml:space="preserve"> Orientações.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6CD197" w14:textId="2A3591E5" w:rsidR="000343C3" w:rsidRPr="00F41E72" w:rsidRDefault="000343C3" w:rsidP="00DB4E52">
            <w:pPr>
              <w:pStyle w:val="CorpodoTextosemRecuo"/>
              <w:spacing w:line="240" w:lineRule="auto"/>
              <w:ind w:left="195" w:hanging="195"/>
              <w:jc w:val="left"/>
              <w:rPr>
                <w:rFonts w:ascii="Linux Biolinum O" w:hAnsi="Linux Biolinum O" w:cs="Linux Biolinum O"/>
                <w:bCs/>
                <w:sz w:val="18"/>
                <w:szCs w:val="18"/>
              </w:rPr>
            </w:pPr>
          </w:p>
        </w:tc>
      </w:tr>
      <w:bookmarkEnd w:id="0"/>
      <w:bookmarkEnd w:id="1"/>
      <w:bookmarkEnd w:id="2"/>
    </w:tbl>
    <w:p w14:paraId="539373C7" w14:textId="77777777" w:rsidR="00BC55C1" w:rsidRDefault="00BC55C1" w:rsidP="002C2627">
      <w:pPr>
        <w:spacing w:line="240" w:lineRule="auto"/>
      </w:pPr>
    </w:p>
    <w:sectPr w:rsidR="00BC55C1" w:rsidSect="00417729">
      <w:footerReference w:type="default" r:id="rId7"/>
      <w:pgSz w:w="12240" w:h="15840"/>
      <w:pgMar w:top="851" w:right="1325" w:bottom="1276" w:left="1701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2B34" w14:textId="77777777" w:rsidR="00213485" w:rsidRDefault="00213485" w:rsidP="00D47B10">
      <w:pPr>
        <w:spacing w:after="0" w:line="240" w:lineRule="auto"/>
      </w:pPr>
      <w:r>
        <w:separator/>
      </w:r>
    </w:p>
  </w:endnote>
  <w:endnote w:type="continuationSeparator" w:id="0">
    <w:p w14:paraId="2C8A17BC" w14:textId="77777777" w:rsidR="00213485" w:rsidRDefault="00213485" w:rsidP="00D4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 O">
    <w:panose1 w:val="02000503000000000000"/>
    <w:charset w:val="00"/>
    <w:family w:val="modern"/>
    <w:notTrueType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Arial (Corpo CS)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4155"/>
      <w:docPartObj>
        <w:docPartGallery w:val="Page Numbers (Bottom of Page)"/>
        <w:docPartUnique/>
      </w:docPartObj>
    </w:sdtPr>
    <w:sdtEndPr/>
    <w:sdtContent>
      <w:p w14:paraId="42D6E5F3" w14:textId="46E2C834" w:rsidR="00D47B10" w:rsidRDefault="00D47B1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DF81" w14:textId="77777777" w:rsidR="00D47B10" w:rsidRDefault="00D47B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CA91A" w14:textId="77777777" w:rsidR="00213485" w:rsidRDefault="00213485" w:rsidP="00D47B10">
      <w:pPr>
        <w:spacing w:after="0" w:line="240" w:lineRule="auto"/>
      </w:pPr>
      <w:r>
        <w:separator/>
      </w:r>
    </w:p>
  </w:footnote>
  <w:footnote w:type="continuationSeparator" w:id="0">
    <w:p w14:paraId="5D03336B" w14:textId="77777777" w:rsidR="00213485" w:rsidRDefault="00213485" w:rsidP="00D4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6ED"/>
    <w:multiLevelType w:val="hybridMultilevel"/>
    <w:tmpl w:val="CD64172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18E95A3D"/>
    <w:multiLevelType w:val="hybridMultilevel"/>
    <w:tmpl w:val="5A0E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E0"/>
    <w:multiLevelType w:val="multilevel"/>
    <w:tmpl w:val="50040B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629F8"/>
    <w:multiLevelType w:val="hybridMultilevel"/>
    <w:tmpl w:val="BCA23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612C5"/>
    <w:multiLevelType w:val="hybridMultilevel"/>
    <w:tmpl w:val="666475E0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66D25476"/>
    <w:multiLevelType w:val="hybridMultilevel"/>
    <w:tmpl w:val="0782865A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7"/>
    <w:rsid w:val="000343C3"/>
    <w:rsid w:val="00055B6A"/>
    <w:rsid w:val="0010666A"/>
    <w:rsid w:val="00176424"/>
    <w:rsid w:val="001A2026"/>
    <w:rsid w:val="00213485"/>
    <w:rsid w:val="00220E85"/>
    <w:rsid w:val="002C2627"/>
    <w:rsid w:val="003251F8"/>
    <w:rsid w:val="00330BCB"/>
    <w:rsid w:val="00336AB9"/>
    <w:rsid w:val="003A4B35"/>
    <w:rsid w:val="003B7B80"/>
    <w:rsid w:val="003C4CC9"/>
    <w:rsid w:val="003F01DE"/>
    <w:rsid w:val="00417729"/>
    <w:rsid w:val="0048022F"/>
    <w:rsid w:val="004D125F"/>
    <w:rsid w:val="004E5F6B"/>
    <w:rsid w:val="00523693"/>
    <w:rsid w:val="00531CA0"/>
    <w:rsid w:val="00554AFE"/>
    <w:rsid w:val="00554BBF"/>
    <w:rsid w:val="00626E44"/>
    <w:rsid w:val="00633945"/>
    <w:rsid w:val="00711F34"/>
    <w:rsid w:val="00747D53"/>
    <w:rsid w:val="00786FB2"/>
    <w:rsid w:val="00787C40"/>
    <w:rsid w:val="007B0F3D"/>
    <w:rsid w:val="007C02DB"/>
    <w:rsid w:val="007D6AD9"/>
    <w:rsid w:val="007F0B24"/>
    <w:rsid w:val="007F1755"/>
    <w:rsid w:val="00845091"/>
    <w:rsid w:val="008615A7"/>
    <w:rsid w:val="00872773"/>
    <w:rsid w:val="008B5A1E"/>
    <w:rsid w:val="008F100F"/>
    <w:rsid w:val="008F72C4"/>
    <w:rsid w:val="00967C77"/>
    <w:rsid w:val="009F4D62"/>
    <w:rsid w:val="009F696D"/>
    <w:rsid w:val="00A32231"/>
    <w:rsid w:val="00A836C9"/>
    <w:rsid w:val="00AA14E6"/>
    <w:rsid w:val="00AE2BB2"/>
    <w:rsid w:val="00AF2633"/>
    <w:rsid w:val="00B06DFD"/>
    <w:rsid w:val="00B55EBB"/>
    <w:rsid w:val="00BA0023"/>
    <w:rsid w:val="00BC55C1"/>
    <w:rsid w:val="00C519A5"/>
    <w:rsid w:val="00C77056"/>
    <w:rsid w:val="00CA2EA2"/>
    <w:rsid w:val="00CE45BF"/>
    <w:rsid w:val="00D47B10"/>
    <w:rsid w:val="00DB4E52"/>
    <w:rsid w:val="00E97D5D"/>
    <w:rsid w:val="00EE0548"/>
    <w:rsid w:val="00F41E72"/>
    <w:rsid w:val="00F475C7"/>
    <w:rsid w:val="00F7243B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57E1"/>
  <w15:chartTrackingRefBased/>
  <w15:docId w15:val="{26C52478-E345-4A77-9E1E-07B90CE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40"/>
    <w:rPr>
      <w:rFonts w:ascii="Linux Biolinum O" w:hAnsi="Linux Biolinum O"/>
    </w:rPr>
  </w:style>
  <w:style w:type="paragraph" w:styleId="Ttulo1">
    <w:name w:val="heading 1"/>
    <w:basedOn w:val="Normal"/>
    <w:next w:val="CorpodoTextosemRecuo"/>
    <w:link w:val="Ttulo1Char"/>
    <w:uiPriority w:val="9"/>
    <w:qFormat/>
    <w:rsid w:val="00787C40"/>
    <w:pPr>
      <w:keepNext/>
      <w:keepLines/>
      <w:numPr>
        <w:numId w:val="9"/>
      </w:numPr>
      <w:spacing w:before="320" w:after="60" w:line="225" w:lineRule="atLeas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doTextosemRecuo"/>
    <w:link w:val="Ttulo2Char"/>
    <w:uiPriority w:val="9"/>
    <w:unhideWhenUsed/>
    <w:qFormat/>
    <w:rsid w:val="00787C40"/>
    <w:pPr>
      <w:keepNext/>
      <w:keepLines/>
      <w:numPr>
        <w:ilvl w:val="1"/>
        <w:numId w:val="9"/>
      </w:numPr>
      <w:spacing w:before="240" w:after="60" w:line="225" w:lineRule="atLeast"/>
      <w:outlineLvl w:val="1"/>
    </w:pPr>
    <w:rPr>
      <w:rFonts w:eastAsiaTheme="majorEastAsia" w:cstheme="majorBidi"/>
      <w:b/>
      <w:kern w:val="20"/>
      <w:szCs w:val="26"/>
    </w:rPr>
  </w:style>
  <w:style w:type="paragraph" w:styleId="Ttulo3">
    <w:name w:val="heading 3"/>
    <w:basedOn w:val="Normal"/>
    <w:next w:val="CorpodoTextosemRecuo"/>
    <w:link w:val="Ttulo3Char"/>
    <w:uiPriority w:val="9"/>
    <w:unhideWhenUsed/>
    <w:qFormat/>
    <w:rsid w:val="00787C40"/>
    <w:pPr>
      <w:keepNext/>
      <w:keepLines/>
      <w:numPr>
        <w:ilvl w:val="2"/>
        <w:numId w:val="9"/>
      </w:numPr>
      <w:spacing w:before="240" w:after="60" w:line="225" w:lineRule="atLeast"/>
      <w:outlineLvl w:val="2"/>
    </w:pPr>
    <w:rPr>
      <w:rFonts w:eastAsiaTheme="majorEastAsia" w:cstheme="majorBidi"/>
      <w:kern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87C40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87C4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87C4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C4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C4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C4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_Corpo do Texto"/>
    <w:basedOn w:val="Normal"/>
    <w:qFormat/>
    <w:rsid w:val="00787C40"/>
    <w:pPr>
      <w:spacing w:after="0" w:line="270" w:lineRule="atLeast"/>
      <w:ind w:firstLine="567"/>
      <w:jc w:val="both"/>
    </w:pPr>
    <w:rPr>
      <w:rFonts w:ascii="Linux Libertine" w:hAnsi="Linux Libertine"/>
      <w:kern w:val="20"/>
      <w:sz w:val="20"/>
    </w:rPr>
  </w:style>
  <w:style w:type="paragraph" w:customStyle="1" w:styleId="ResumoeKeyword">
    <w:name w:val="_Resumo e Keyword"/>
    <w:basedOn w:val="Normal"/>
    <w:next w:val="CorpodoTexto"/>
    <w:qFormat/>
    <w:rsid w:val="00787C40"/>
    <w:pPr>
      <w:spacing w:before="120" w:after="240"/>
      <w:jc w:val="both"/>
    </w:pPr>
    <w:rPr>
      <w:rFonts w:ascii="Linux Libertine" w:hAnsi="Linux Libertine"/>
      <w:kern w:val="18"/>
      <w:sz w:val="20"/>
    </w:rPr>
  </w:style>
  <w:style w:type="paragraph" w:customStyle="1" w:styleId="Autores">
    <w:name w:val="_Autores"/>
    <w:basedOn w:val="Normal"/>
    <w:next w:val="CorpodoTexto"/>
    <w:qFormat/>
    <w:rsid w:val="00787C40"/>
    <w:pPr>
      <w:spacing w:after="60" w:line="320" w:lineRule="atLeast"/>
    </w:pPr>
    <w:rPr>
      <w:caps/>
      <w:sz w:val="20"/>
      <w:szCs w:val="20"/>
    </w:rPr>
  </w:style>
  <w:style w:type="paragraph" w:customStyle="1" w:styleId="Afiliao">
    <w:name w:val="_Afiliação"/>
    <w:basedOn w:val="Normal"/>
    <w:next w:val="CorpodoTexto"/>
    <w:qFormat/>
    <w:rsid w:val="00787C40"/>
    <w:rPr>
      <w:rFonts w:ascii="Linux Libertine" w:hAnsi="Linux Libertine"/>
      <w:sz w:val="18"/>
    </w:rPr>
  </w:style>
  <w:style w:type="character" w:customStyle="1" w:styleId="Keyword">
    <w:name w:val="_Keyword"/>
    <w:basedOn w:val="Fontepargpadro"/>
    <w:uiPriority w:val="1"/>
    <w:qFormat/>
    <w:rsid w:val="00787C40"/>
    <w:rPr>
      <w:rFonts w:ascii="Linux Biolinum O" w:hAnsi="Linux Biolinum O"/>
      <w:b/>
      <w:sz w:val="20"/>
    </w:rPr>
  </w:style>
  <w:style w:type="paragraph" w:customStyle="1" w:styleId="Subttulo">
    <w:name w:val="_Subtítulo"/>
    <w:basedOn w:val="Normal"/>
    <w:qFormat/>
    <w:rsid w:val="00787C40"/>
    <w:pPr>
      <w:spacing w:before="120" w:after="360" w:line="240" w:lineRule="auto"/>
    </w:pPr>
    <w:rPr>
      <w:sz w:val="20"/>
    </w:rPr>
  </w:style>
  <w:style w:type="paragraph" w:customStyle="1" w:styleId="CorpodoTextosemRecuo">
    <w:name w:val="_Corpo do Texto sem Recuo"/>
    <w:basedOn w:val="CorpodoTexto"/>
    <w:next w:val="CorpodoTexto"/>
    <w:qFormat/>
    <w:rsid w:val="00787C40"/>
    <w:pPr>
      <w:ind w:firstLine="0"/>
    </w:pPr>
    <w:rPr>
      <w:rFonts w:cs="Arial (Corpo CS)"/>
      <w14:ligatures w14:val="standard"/>
    </w:rPr>
  </w:style>
  <w:style w:type="character" w:customStyle="1" w:styleId="nfase">
    <w:name w:val="_Ênfase"/>
    <w:basedOn w:val="Fontepargpadro"/>
    <w:uiPriority w:val="1"/>
    <w:qFormat/>
    <w:rsid w:val="00787C40"/>
    <w:rPr>
      <w:b w:val="0"/>
      <w:i/>
      <w:caps w:val="0"/>
      <w:smallCaps w:val="0"/>
      <w:color w:val="auto"/>
      <w:bdr w:val="none" w:sz="0" w:space="0" w:color="auto"/>
    </w:rPr>
  </w:style>
  <w:style w:type="character" w:customStyle="1" w:styleId="Comentrio">
    <w:name w:val="_Comentário"/>
    <w:basedOn w:val="Fontepargpadro"/>
    <w:uiPriority w:val="1"/>
    <w:qFormat/>
    <w:rsid w:val="00787C40"/>
    <w:rPr>
      <w:rFonts w:ascii="Linux Biolinum O" w:hAnsi="Linux Biolinum O"/>
      <w:b w:val="0"/>
      <w:i w:val="0"/>
      <w:caps/>
      <w:smallCaps w:val="0"/>
      <w:color w:val="C00000"/>
      <w:u w:val="none"/>
      <w:bdr w:val="single" w:sz="4" w:space="0" w:color="C00000"/>
      <w:shd w:val="clear" w:color="FFC000" w:themeColor="accent4" w:fill="auto"/>
    </w:rPr>
  </w:style>
  <w:style w:type="paragraph" w:customStyle="1" w:styleId="PlanodeAo-CorpodoTexto">
    <w:name w:val="_Plano de Ação - Corpo do Texto"/>
    <w:basedOn w:val="CorpodoTexto"/>
    <w:qFormat/>
    <w:rsid w:val="00787C40"/>
    <w:pPr>
      <w:ind w:firstLine="0"/>
      <w:jc w:val="left"/>
    </w:pPr>
    <w:rPr>
      <w:rFonts w:ascii="Linux Biolinum O" w:hAnsi="Linux Biolinum O" w:cs="Linux Biolinum O"/>
      <w:sz w:val="22"/>
    </w:rPr>
  </w:style>
  <w:style w:type="paragraph" w:customStyle="1" w:styleId="Tabela-Header">
    <w:name w:val="_Tabela - Header"/>
    <w:basedOn w:val="PlanodeAo-CorpodoTexto"/>
    <w:qFormat/>
    <w:rsid w:val="00787C40"/>
    <w:pPr>
      <w:jc w:val="center"/>
    </w:pPr>
    <w:rPr>
      <w:rFonts w:ascii="Arial" w:hAnsi="Arial"/>
      <w:sz w:val="20"/>
      <w:szCs w:val="18"/>
    </w:rPr>
  </w:style>
  <w:style w:type="paragraph" w:customStyle="1" w:styleId="Tabela-Corpodotexto">
    <w:name w:val="_Tabela - Corpo do texto"/>
    <w:basedOn w:val="Tabela-Header"/>
    <w:qFormat/>
    <w:rsid w:val="00787C40"/>
    <w:rPr>
      <w:sz w:val="16"/>
    </w:rPr>
  </w:style>
  <w:style w:type="character" w:customStyle="1" w:styleId="Ttulo1Char">
    <w:name w:val="Título 1 Char"/>
    <w:basedOn w:val="Fontepargpadro"/>
    <w:link w:val="Ttulo1"/>
    <w:uiPriority w:val="9"/>
    <w:rsid w:val="00787C40"/>
    <w:rPr>
      <w:rFonts w:ascii="Linux Biolinum O" w:eastAsiaTheme="majorEastAsia" w:hAnsi="Linux Biolinum O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7C40"/>
    <w:rPr>
      <w:rFonts w:ascii="Linux Biolinum O" w:eastAsiaTheme="majorEastAsia" w:hAnsi="Linux Biolinum O" w:cstheme="majorBidi"/>
      <w:b/>
      <w:kern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7C40"/>
    <w:rPr>
      <w:rFonts w:ascii="Linux Biolinum O" w:eastAsiaTheme="majorEastAsia" w:hAnsi="Linux Biolinum O" w:cstheme="majorBidi"/>
      <w:kern w:val="2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87C40"/>
    <w:rPr>
      <w:rFonts w:ascii="Linux Biolinum O" w:eastAsiaTheme="majorEastAsia" w:hAnsi="Linux Biolinum O" w:cstheme="majorBidi"/>
      <w:i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87C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87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CorpodoTexto"/>
    <w:link w:val="TtuloChar"/>
    <w:uiPriority w:val="10"/>
    <w:qFormat/>
    <w:rsid w:val="00A32231"/>
    <w:pPr>
      <w:spacing w:after="0" w:line="220" w:lineRule="atLeast"/>
      <w:contextualSpacing/>
    </w:pPr>
    <w:rPr>
      <w:rFonts w:eastAsiaTheme="majorEastAsia" w:cstheme="majorBidi"/>
      <w:b/>
      <w:spacing w:val="-2"/>
      <w:kern w:val="18"/>
      <w:sz w:val="28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32231"/>
    <w:rPr>
      <w:rFonts w:ascii="Linux Biolinum O" w:eastAsiaTheme="majorEastAsia" w:hAnsi="Linux Biolinum O" w:cstheme="majorBidi"/>
      <w:b/>
      <w:spacing w:val="-2"/>
      <w:kern w:val="18"/>
      <w:sz w:val="28"/>
      <w:szCs w:val="72"/>
    </w:rPr>
  </w:style>
  <w:style w:type="paragraph" w:styleId="Subttulo0">
    <w:name w:val="Subtitle"/>
    <w:basedOn w:val="Normal"/>
    <w:next w:val="CorpodoTexto"/>
    <w:link w:val="SubttuloChar"/>
    <w:uiPriority w:val="11"/>
    <w:qFormat/>
    <w:rsid w:val="00A32231"/>
    <w:pPr>
      <w:numPr>
        <w:ilvl w:val="1"/>
      </w:numPr>
      <w:spacing w:after="360" w:line="240" w:lineRule="auto"/>
    </w:pPr>
    <w:rPr>
      <w:rFonts w:eastAsiaTheme="minorEastAsia"/>
      <w:bCs/>
      <w:spacing w:val="-2"/>
      <w:kern w:val="18"/>
      <w:sz w:val="20"/>
    </w:rPr>
  </w:style>
  <w:style w:type="character" w:customStyle="1" w:styleId="SubttuloChar">
    <w:name w:val="Subtítulo Char"/>
    <w:basedOn w:val="Fontepargpadro"/>
    <w:link w:val="Subttulo0"/>
    <w:uiPriority w:val="11"/>
    <w:rsid w:val="00A32231"/>
    <w:rPr>
      <w:rFonts w:ascii="Linux Biolinum O" w:eastAsiaTheme="minorEastAsia" w:hAnsi="Linux Biolinum O"/>
      <w:bCs/>
      <w:spacing w:val="-2"/>
      <w:kern w:val="18"/>
      <w:sz w:val="20"/>
    </w:rPr>
  </w:style>
  <w:style w:type="character" w:styleId="Forte">
    <w:name w:val="Strong"/>
    <w:basedOn w:val="Fontepargpadro"/>
    <w:uiPriority w:val="22"/>
    <w:qFormat/>
    <w:rsid w:val="00787C40"/>
    <w:rPr>
      <w:b/>
      <w:bCs/>
    </w:rPr>
  </w:style>
  <w:style w:type="character" w:styleId="nfase0">
    <w:name w:val="Emphasis"/>
    <w:basedOn w:val="Fontepargpadro"/>
    <w:uiPriority w:val="20"/>
    <w:qFormat/>
    <w:rsid w:val="00787C40"/>
    <w:rPr>
      <w:i/>
      <w:iCs/>
    </w:rPr>
  </w:style>
  <w:style w:type="paragraph" w:styleId="SemEspaamento">
    <w:name w:val="No Spacing"/>
    <w:uiPriority w:val="1"/>
    <w:qFormat/>
    <w:rsid w:val="00787C40"/>
    <w:pPr>
      <w:spacing w:after="0" w:line="240" w:lineRule="auto"/>
    </w:pPr>
    <w:rPr>
      <w:rFonts w:ascii="Linux Biolinum O" w:hAnsi="Linux Biolinum O"/>
    </w:rPr>
  </w:style>
  <w:style w:type="paragraph" w:styleId="PargrafodaLista">
    <w:name w:val="List Paragraph"/>
    <w:basedOn w:val="Normal"/>
    <w:uiPriority w:val="34"/>
    <w:qFormat/>
    <w:rsid w:val="00787C4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7C40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2F5496" w:themeColor="accent1" w:themeShade="BF"/>
      <w:sz w:val="28"/>
      <w:lang w:eastAsia="pt-BR"/>
    </w:rPr>
  </w:style>
  <w:style w:type="paragraph" w:customStyle="1" w:styleId="FirstParagraph">
    <w:name w:val="First Paragraph"/>
    <w:basedOn w:val="Corpodetexto"/>
    <w:next w:val="Corpodetexto"/>
    <w:qFormat/>
    <w:rsid w:val="002C262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ompact">
    <w:name w:val="Compact"/>
    <w:basedOn w:val="Corpodetexto"/>
    <w:qFormat/>
    <w:rsid w:val="002C2627"/>
    <w:pPr>
      <w:spacing w:before="36" w:after="36" w:line="240" w:lineRule="auto"/>
    </w:pPr>
    <w:rPr>
      <w:rFonts w:asciiTheme="minorHAnsi" w:hAnsiTheme="minorHAnsi"/>
      <w:sz w:val="24"/>
      <w:szCs w:val="24"/>
      <w:lang w:val="en-US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2C2627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C2627"/>
    <w:pPr>
      <w:spacing w:after="200" w:line="240" w:lineRule="auto"/>
    </w:pPr>
    <w:rPr>
      <w:sz w:val="24"/>
      <w:szCs w:val="24"/>
      <w:lang w:val="en-US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orpodetexto">
    <w:name w:val="Body Text"/>
    <w:basedOn w:val="Normal"/>
    <w:link w:val="CorpodetextoChar"/>
    <w:uiPriority w:val="99"/>
    <w:semiHidden/>
    <w:unhideWhenUsed/>
    <w:rsid w:val="002C2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627"/>
    <w:rPr>
      <w:rFonts w:ascii="Linux Biolinum O" w:hAnsi="Linux Biolinum O"/>
    </w:rPr>
  </w:style>
  <w:style w:type="paragraph" w:styleId="Cabealho">
    <w:name w:val="header"/>
    <w:basedOn w:val="Normal"/>
    <w:link w:val="Cabealho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B10"/>
    <w:rPr>
      <w:rFonts w:ascii="Linux Biolinum O" w:hAnsi="Linux Biolinum O"/>
    </w:rPr>
  </w:style>
  <w:style w:type="paragraph" w:styleId="Rodap">
    <w:name w:val="footer"/>
    <w:basedOn w:val="Normal"/>
    <w:link w:val="Rodap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B10"/>
    <w:rPr>
      <w:rFonts w:ascii="Linux Biolinum O" w:hAnsi="Linux Biolinum 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MARTINS CUNHA</dc:creator>
  <cp:keywords/>
  <dc:description/>
  <cp:lastModifiedBy>PAULO ROBERTO MARTINS CUNHA</cp:lastModifiedBy>
  <cp:revision>35</cp:revision>
  <dcterms:created xsi:type="dcterms:W3CDTF">2021-11-14T04:16:00Z</dcterms:created>
  <dcterms:modified xsi:type="dcterms:W3CDTF">2021-12-11T18:39:00Z</dcterms:modified>
</cp:coreProperties>
</file>