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4EEDE" w14:textId="148FE92D" w:rsidR="00FD72CE" w:rsidRPr="0074523F" w:rsidRDefault="00FD72CE" w:rsidP="0074523F">
      <w:pPr>
        <w:jc w:val="center"/>
        <w:rPr>
          <w:b/>
          <w:bCs/>
          <w:sz w:val="28"/>
          <w:szCs w:val="32"/>
        </w:rPr>
      </w:pPr>
      <w:r w:rsidRPr="0074523F">
        <w:rPr>
          <w:rFonts w:hint="eastAsia"/>
          <w:b/>
          <w:bCs/>
          <w:sz w:val="28"/>
          <w:szCs w:val="32"/>
        </w:rPr>
        <w:t>신도시 지하철 노선도 제작</w:t>
      </w:r>
    </w:p>
    <w:p w14:paraId="2F92834B" w14:textId="77777777" w:rsidR="00FD72CE" w:rsidRDefault="00FD72CE"/>
    <w:p w14:paraId="4776199D" w14:textId="538D1ACC" w:rsidR="00FD72CE" w:rsidRDefault="00FD72CE">
      <w:r w:rsidRPr="0074523F">
        <w:rPr>
          <w:rFonts w:hint="eastAsia"/>
          <w:sz w:val="28"/>
          <w:szCs w:val="32"/>
        </w:rPr>
        <w:t>목적</w:t>
      </w:r>
      <w:r>
        <w:rPr>
          <w:rFonts w:hint="eastAsia"/>
        </w:rPr>
        <w:t>: 현재의 지하철은 매우 복잡함</w:t>
      </w:r>
    </w:p>
    <w:p w14:paraId="1E34FE2E" w14:textId="0B6496E5" w:rsidR="00FD72CE" w:rsidRDefault="00FD72CE">
      <w:pPr>
        <w:rPr>
          <w:rFonts w:hint="eastAsia"/>
        </w:rPr>
      </w:pPr>
      <w:r>
        <w:rPr>
          <w:rFonts w:hint="eastAsia"/>
        </w:rPr>
        <w:t>처음부터 계획하지 않고 수요에 따라 계속해서 추가해나가는 방식으로 구성됨</w:t>
      </w:r>
    </w:p>
    <w:p w14:paraId="34914CD0" w14:textId="4E9D2940" w:rsidR="006D1AF9" w:rsidRDefault="00FD72CE">
      <w:r>
        <w:rPr>
          <w:rFonts w:hint="eastAsia"/>
        </w:rPr>
        <w:t xml:space="preserve">신도시 지하철을 만들 때 혼잡도를 최소화해 흔히 </w:t>
      </w:r>
      <w:r>
        <w:t>‘</w:t>
      </w:r>
      <w:r>
        <w:rPr>
          <w:rFonts w:hint="eastAsia"/>
        </w:rPr>
        <w:t>지옥철</w:t>
      </w:r>
      <w:r>
        <w:t>’</w:t>
      </w:r>
      <w:r>
        <w:rPr>
          <w:rFonts w:hint="eastAsia"/>
        </w:rPr>
        <w:t xml:space="preserve">이라 불리는 현상을 완화하고, 가장 </w:t>
      </w:r>
      <w:r w:rsidR="0074523F">
        <w:rPr>
          <w:rFonts w:hint="eastAsia"/>
        </w:rPr>
        <w:t xml:space="preserve">효율적이고 경제적인 </w:t>
      </w:r>
      <w:r w:rsidR="00313D26">
        <w:rPr>
          <w:rFonts w:hint="eastAsia"/>
        </w:rPr>
        <w:t>노선을 제작</w:t>
      </w:r>
    </w:p>
    <w:p w14:paraId="1F53FA45" w14:textId="31C11AB6" w:rsidR="006D1AF9" w:rsidRDefault="006D1AF9">
      <w:r>
        <w:rPr>
          <w:rFonts w:hint="eastAsia"/>
        </w:rPr>
        <w:t>지하철 지침에 맞게</w:t>
      </w:r>
    </w:p>
    <w:p w14:paraId="6256D0BC" w14:textId="485D0F37" w:rsidR="00656DF7" w:rsidRDefault="00656DF7">
      <w:pPr>
        <w:rPr>
          <w:rFonts w:hint="eastAsia"/>
        </w:rPr>
      </w:pPr>
      <w:r w:rsidRPr="00656DF7">
        <w:rPr>
          <w:sz w:val="14"/>
          <w:szCs w:val="16"/>
        </w:rPr>
        <w:drawing>
          <wp:inline distT="0" distB="0" distL="0" distR="0" wp14:anchorId="351D7D7C" wp14:editId="37B76276">
            <wp:extent cx="5731510" cy="4106545"/>
            <wp:effectExtent l="0" t="0" r="2540" b="8255"/>
            <wp:docPr id="1117460582" name="그림 1" descr="텍스트, 스크린샷, 폰트, 문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60582" name="그림 1" descr="텍스트, 스크린샷, 폰트, 문서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92E5" w14:textId="77777777" w:rsidR="00313D26" w:rsidRDefault="00313D26"/>
    <w:p w14:paraId="03C2F9F1" w14:textId="23599DAB" w:rsidR="00313D26" w:rsidRDefault="00313D26">
      <w:r w:rsidRPr="00FA06C0">
        <w:rPr>
          <w:rFonts w:hint="eastAsia"/>
          <w:sz w:val="28"/>
          <w:szCs w:val="32"/>
        </w:rPr>
        <w:t>방법</w:t>
      </w:r>
      <w:r>
        <w:rPr>
          <w:rFonts w:hint="eastAsia"/>
        </w:rPr>
        <w:t xml:space="preserve">: LSTM 모델을 통해 시간별 </w:t>
      </w:r>
      <w:r w:rsidR="00074A6C">
        <w:rPr>
          <w:rFonts w:hint="eastAsia"/>
        </w:rPr>
        <w:t xml:space="preserve">지하철 이용객 </w:t>
      </w:r>
      <w:hyperlink r:id="rId9" w:history="1">
        <w:r w:rsidR="00074A6C" w:rsidRPr="00074A6C">
          <w:rPr>
            <w:rStyle w:val="aa"/>
          </w:rPr>
          <w:t>C:\Users\minse\Desktop\선행연구\서울시 지하철 호선별 역별 시간대별 승하차 인원 정보.csv</w:t>
        </w:r>
      </w:hyperlink>
    </w:p>
    <w:p w14:paraId="139138D0" w14:textId="2B5A6E16" w:rsidR="002B632B" w:rsidRDefault="002B632B">
      <w:pPr>
        <w:rPr>
          <w:rFonts w:hint="eastAsia"/>
        </w:rPr>
      </w:pPr>
      <w:hyperlink r:id="rId10" w:history="1">
        <w:r w:rsidRPr="002B632B">
          <w:rPr>
            <w:rStyle w:val="aa"/>
          </w:rPr>
          <w:t>C:\Users\minse\Desktop\선행연구\서울교통공사_지하철혼잡도정보_20231231.csv</w:t>
        </w:r>
      </w:hyperlink>
      <w:r>
        <w:rPr>
          <w:rFonts w:hint="eastAsia"/>
        </w:rPr>
        <w:t>(1231 자료임 유의)</w:t>
      </w:r>
    </w:p>
    <w:p w14:paraId="0D05FF56" w14:textId="0C4AE597" w:rsidR="00E15C2F" w:rsidRDefault="002B632B" w:rsidP="005008E5">
      <w:r>
        <w:rPr>
          <w:rFonts w:hint="eastAsia"/>
        </w:rPr>
        <w:t xml:space="preserve">혼잡도와 </w:t>
      </w:r>
      <w:r w:rsidR="00E15C2F">
        <w:rPr>
          <w:rFonts w:hint="eastAsia"/>
        </w:rPr>
        <w:t>승하자 인원을 묶어 딥러닝</w:t>
      </w:r>
    </w:p>
    <w:p w14:paraId="01E14415" w14:textId="15C7DBD1" w:rsidR="005008E5" w:rsidRDefault="005008E5" w:rsidP="005008E5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혼잡도 예측</w:t>
      </w:r>
    </w:p>
    <w:p w14:paraId="41E8F0C8" w14:textId="77777777" w:rsidR="00656DF7" w:rsidRDefault="00656DF7" w:rsidP="00656DF7"/>
    <w:p w14:paraId="3E6FC199" w14:textId="26BE1FAD" w:rsidR="00656DF7" w:rsidRDefault="00656DF7" w:rsidP="00656DF7">
      <w:r>
        <w:rPr>
          <w:rFonts w:hint="eastAsia"/>
        </w:rPr>
        <w:t xml:space="preserve">시뮬레이션 프로그램 제작해 </w:t>
      </w:r>
      <w:r w:rsidR="00F7176C">
        <w:rPr>
          <w:rFonts w:hint="eastAsia"/>
        </w:rPr>
        <w:t>이용</w:t>
      </w:r>
    </w:p>
    <w:p w14:paraId="1F2A0062" w14:textId="77777777" w:rsidR="00F7176C" w:rsidRDefault="00F7176C" w:rsidP="00656DF7"/>
    <w:p w14:paraId="029FBA8C" w14:textId="31CDBE79" w:rsidR="00F7176C" w:rsidRDefault="00F7176C" w:rsidP="00656DF7">
      <w:hyperlink r:id="rId11" w:history="1">
        <w:r w:rsidRPr="002E7596">
          <w:rPr>
            <w:rStyle w:val="aa"/>
          </w:rPr>
          <w:t>https://stcis.go.kr/pivotIndi/wpsPivotIndicator.do?siteGb=P&amp;indiClss=IC01</w:t>
        </w:r>
      </w:hyperlink>
    </w:p>
    <w:p w14:paraId="7FBA67D8" w14:textId="0A9EB786" w:rsidR="00F7176C" w:rsidRPr="00F7176C" w:rsidRDefault="00F7176C" w:rsidP="00656DF7">
      <w:pPr>
        <w:rPr>
          <w:rFonts w:hint="eastAsia"/>
        </w:rPr>
      </w:pPr>
      <w:r>
        <w:rPr>
          <w:rFonts w:hint="eastAsia"/>
        </w:rPr>
        <w:t>(이용량 지표)</w:t>
      </w:r>
    </w:p>
    <w:p w14:paraId="11A8201B" w14:textId="77777777" w:rsidR="005008E5" w:rsidRDefault="005008E5" w:rsidP="005008E5">
      <w:pPr>
        <w:rPr>
          <w:rFonts w:hint="eastAsia"/>
        </w:rPr>
      </w:pPr>
    </w:p>
    <w:p w14:paraId="72C8FCE1" w14:textId="016CEE2E" w:rsidR="00BB5EBF" w:rsidRDefault="00BB5EBF">
      <w:r>
        <w:rPr>
          <w:noProof/>
        </w:rPr>
        <w:drawing>
          <wp:inline distT="0" distB="0" distL="0" distR="0" wp14:anchorId="0E97457F" wp14:editId="38070C3A">
            <wp:extent cx="5715000" cy="5715000"/>
            <wp:effectExtent l="0" t="0" r="0" b="0"/>
            <wp:docPr id="3137139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64BBE" w14:textId="77777777" w:rsidR="00974FD7" w:rsidRDefault="00974FD7"/>
    <w:p w14:paraId="1527704D" w14:textId="77777777" w:rsidR="00974FD7" w:rsidRPr="005B10DB" w:rsidRDefault="00974FD7">
      <w:pPr>
        <w:rPr>
          <w:b/>
          <w:bCs/>
          <w:sz w:val="32"/>
          <w:szCs w:val="36"/>
        </w:rPr>
      </w:pPr>
    </w:p>
    <w:p w14:paraId="59475C6B" w14:textId="3FFDE749" w:rsidR="00974FD7" w:rsidRPr="005B10DB" w:rsidRDefault="00974FD7">
      <w:pPr>
        <w:rPr>
          <w:b/>
          <w:bCs/>
          <w:sz w:val="32"/>
          <w:szCs w:val="36"/>
        </w:rPr>
      </w:pPr>
      <w:r w:rsidRPr="005B10DB">
        <w:rPr>
          <w:rFonts w:hint="eastAsia"/>
          <w:b/>
          <w:bCs/>
          <w:sz w:val="32"/>
          <w:szCs w:val="36"/>
        </w:rPr>
        <w:t xml:space="preserve">요약: 데이터를 통해 역 간 </w:t>
      </w:r>
      <w:r w:rsidR="004337C7" w:rsidRPr="005B10DB">
        <w:rPr>
          <w:rFonts w:hint="eastAsia"/>
          <w:b/>
          <w:bCs/>
          <w:sz w:val="32"/>
          <w:szCs w:val="36"/>
        </w:rPr>
        <w:t xml:space="preserve">중요도관계 규명, </w:t>
      </w:r>
      <w:r w:rsidR="006C12D5" w:rsidRPr="005B10DB">
        <w:rPr>
          <w:rFonts w:hint="eastAsia"/>
          <w:b/>
          <w:bCs/>
          <w:sz w:val="32"/>
          <w:szCs w:val="36"/>
        </w:rPr>
        <w:t xml:space="preserve">지침에 맞는 </w:t>
      </w:r>
      <w:r w:rsidR="005B10DB" w:rsidRPr="005B10DB">
        <w:rPr>
          <w:rFonts w:hint="eastAsia"/>
          <w:b/>
          <w:bCs/>
          <w:sz w:val="32"/>
          <w:szCs w:val="36"/>
        </w:rPr>
        <w:t>신도시계획 제작</w:t>
      </w:r>
    </w:p>
    <w:p w14:paraId="07FEE0CF" w14:textId="77777777" w:rsidR="005B10DB" w:rsidRPr="00FD72CE" w:rsidRDefault="005B10DB">
      <w:pPr>
        <w:rPr>
          <w:rFonts w:hint="eastAsia"/>
        </w:rPr>
      </w:pPr>
    </w:p>
    <w:sectPr w:rsidR="005B10DB" w:rsidRPr="00FD72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05D92"/>
    <w:multiLevelType w:val="hybridMultilevel"/>
    <w:tmpl w:val="CC3E0184"/>
    <w:lvl w:ilvl="0" w:tplc="F69C4412"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8B228CA"/>
    <w:multiLevelType w:val="hybridMultilevel"/>
    <w:tmpl w:val="96F4884E"/>
    <w:lvl w:ilvl="0" w:tplc="798EAB14"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91458524">
    <w:abstractNumId w:val="0"/>
  </w:num>
  <w:num w:numId="2" w16cid:durableId="646473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CE"/>
    <w:rsid w:val="00074A6C"/>
    <w:rsid w:val="000866DE"/>
    <w:rsid w:val="001F26CD"/>
    <w:rsid w:val="001F5C24"/>
    <w:rsid w:val="002B632B"/>
    <w:rsid w:val="00313D26"/>
    <w:rsid w:val="004337C7"/>
    <w:rsid w:val="004E612A"/>
    <w:rsid w:val="005008E5"/>
    <w:rsid w:val="00577EC0"/>
    <w:rsid w:val="005B10DB"/>
    <w:rsid w:val="00656DF7"/>
    <w:rsid w:val="006C12D5"/>
    <w:rsid w:val="006D1AF9"/>
    <w:rsid w:val="007106B0"/>
    <w:rsid w:val="0074523F"/>
    <w:rsid w:val="007620D5"/>
    <w:rsid w:val="008F67DE"/>
    <w:rsid w:val="00974FD7"/>
    <w:rsid w:val="00B54D6E"/>
    <w:rsid w:val="00BB5EBF"/>
    <w:rsid w:val="00E15C2F"/>
    <w:rsid w:val="00F7176C"/>
    <w:rsid w:val="00FA06C0"/>
    <w:rsid w:val="00FD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3B950"/>
  <w15:chartTrackingRefBased/>
  <w15:docId w15:val="{C197FAD5-50C3-4FC4-A142-678F10E4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D72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72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72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72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72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72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72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72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72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D72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72C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D7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7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7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7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7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72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72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D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72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D72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D72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72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72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7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D72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72C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74A6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74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tcis.go.kr/pivotIndi/wpsPivotIndicator.do?siteGb=P&amp;indiClss=IC01" TargetMode="External"/><Relationship Id="rId5" Type="http://schemas.openxmlformats.org/officeDocument/2006/relationships/styles" Target="styles.xml"/><Relationship Id="rId10" Type="http://schemas.openxmlformats.org/officeDocument/2006/relationships/hyperlink" Target="file:///C:\Users\minse\Desktop\&#49440;&#54665;&#50672;&#44396;\&#49436;&#50872;&#44368;&#53685;&#44277;&#49324;_&#51648;&#54616;&#52384;&#54844;&#51105;&#46020;&#51221;&#48372;_20231231.csv" TargetMode="External"/><Relationship Id="rId4" Type="http://schemas.openxmlformats.org/officeDocument/2006/relationships/numbering" Target="numbering.xml"/><Relationship Id="rId9" Type="http://schemas.openxmlformats.org/officeDocument/2006/relationships/hyperlink" Target="file:///C:\Users\minse\Desktop\&#49440;&#54665;&#50672;&#44396;\&#49436;&#50872;&#49884;%20&#51648;&#54616;&#52384;%20&#54840;&#49440;&#48324;%20&#50669;&#48324;%20&#49884;&#44036;&#45824;&#48324;%20&#49849;&#54616;&#52264;%20&#51064;&#50896;%20&#51221;&#48372;.cs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086102B0CDC5FA4FB24CCD5277374100" ma:contentTypeVersion="15" ma:contentTypeDescription="새 문서를 만듭니다." ma:contentTypeScope="" ma:versionID="d539021d3ff885ac7bdd014ca949cd20">
  <xsd:schema xmlns:xsd="http://www.w3.org/2001/XMLSchema" xmlns:xs="http://www.w3.org/2001/XMLSchema" xmlns:p="http://schemas.microsoft.com/office/2006/metadata/properties" xmlns:ns3="4ea9bb62-6862-4248-949b-563a3449a6af" xmlns:ns4="f64b5d26-d9bc-4c41-b772-89d3b99847cd" targetNamespace="http://schemas.microsoft.com/office/2006/metadata/properties" ma:root="true" ma:fieldsID="7c303fa0a6e8da91848f8b7d639a6649" ns3:_="" ns4:_="">
    <xsd:import namespace="4ea9bb62-6862-4248-949b-563a3449a6af"/>
    <xsd:import namespace="f64b5d26-d9bc-4c41-b772-89d3b99847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9bb62-6862-4248-949b-563a3449a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4b5d26-d9bc-4c41-b772-89d3b99847c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a9bb62-6862-4248-949b-563a3449a6af" xsi:nil="true"/>
  </documentManagement>
</p:properties>
</file>

<file path=customXml/itemProps1.xml><?xml version="1.0" encoding="utf-8"?>
<ds:datastoreItem xmlns:ds="http://schemas.openxmlformats.org/officeDocument/2006/customXml" ds:itemID="{2F0861EF-166A-41F2-A627-C618B9AB4E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a9bb62-6862-4248-949b-563a3449a6af"/>
    <ds:schemaRef ds:uri="f64b5d26-d9bc-4c41-b772-89d3b99847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672409-98CE-4299-BF03-50D97879EE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2007D3-A109-4FAF-A260-203F848CD2D1}">
  <ds:schemaRefs>
    <ds:schemaRef ds:uri="http://purl.org/dc/dcmitype/"/>
    <ds:schemaRef ds:uri="http://schemas.openxmlformats.org/package/2006/metadata/core-properties"/>
    <ds:schemaRef ds:uri="4ea9bb62-6862-4248-949b-563a3449a6af"/>
    <ds:schemaRef ds:uri="http://purl.org/dc/elements/1.1/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f64b5d26-d9bc-4c41-b772-89d3b99847cd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2507 김민석</dc:creator>
  <cp:keywords/>
  <dc:description/>
  <cp:lastModifiedBy>2507 김민석</cp:lastModifiedBy>
  <cp:revision>2</cp:revision>
  <dcterms:created xsi:type="dcterms:W3CDTF">2024-03-17T08:30:00Z</dcterms:created>
  <dcterms:modified xsi:type="dcterms:W3CDTF">2024-03-17T08:30:00Z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0x010100086102B0CDC5FA4FB24CCD5277374100</vt:lpwstr>
  </property>
</Properties>
</file>