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下图为一电源模块原理图，具备交流转直流、输出电压可调、过流保护的功能，观察分析并回答下列问题。</w:t>
      </w:r>
    </w:p>
    <w:p>
      <w:r>
        <w:rPr>
          <w:rFonts w:hint="eastAsia"/>
        </w:rPr>
        <w:drawing>
          <wp:inline distT="0" distB="0" distL="0" distR="0">
            <wp:extent cx="5269230" cy="2280285"/>
            <wp:effectExtent l="0" t="0" r="1270" b="5715"/>
            <wp:docPr id="9" name="图片 9" descr="C:\Users\HP\AppData\Local\Microsoft\Windows\INetCache\Content.Word\屏幕截图 2021-08-14 13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HP\AppData\Local\Microsoft\Windows\INetCache\Content.Word\屏幕截图 2021-08-14 1318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b/>
          <w:bCs/>
        </w:rPr>
        <w:sym w:font="Wingdings 2" w:char="F09F"/>
      </w:r>
      <w:r>
        <w:rPr>
          <w:rFonts w:hint="eastAsia"/>
          <w:b/>
          <w:bCs/>
        </w:rPr>
        <w:t xml:space="preserve"> 请说明二极管D1,D2,D3,D4的作用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四个二极管共同组成一个全波整流电路，用于将12V的交流电压变为直流电压，当电压正向时：D1、D3导通，当电压反向时：D2、D4导通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sym w:font="Wingdings 2" w:char="F09F"/>
      </w:r>
      <w:r>
        <w:rPr>
          <w:rFonts w:hint="eastAsia"/>
          <w:b/>
          <w:bCs/>
        </w:rPr>
        <w:t xml:space="preserve"> 请说明如何调节输出电压及其调节原理（输出电压计算公式）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Vo=1.25（1+Rw/R8）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sym w:font="Wingdings 2" w:char="F09F"/>
      </w:r>
      <w:r>
        <w:rPr>
          <w:rFonts w:hint="eastAsia"/>
          <w:b/>
          <w:bCs/>
        </w:rPr>
        <w:t xml:space="preserve"> 请说明上图电路如何实现过流保护功能</w:t>
      </w:r>
      <w:r>
        <w:rPr>
          <w:rFonts w:hint="eastAsia"/>
        </w:rPr>
        <w:t>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当流入IN管脚的电流超过设定阈值，Q1导通，Q2基级电路回路导通，Q2导通，将输入电流导入大地，同时产生流入Q3门级的电流，晶闸管阴阳极导通，实现过流保护的作用。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sym w:font="Wingdings 2" w:char="F09F"/>
      </w:r>
      <w:r>
        <w:rPr>
          <w:rFonts w:hint="eastAsia"/>
          <w:b/>
          <w:bCs/>
        </w:rPr>
        <w:t xml:space="preserve"> 请说明触发过流保护后如何使电路恢复到正常状态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触发过流保护之后由于晶闸管的特殊性质，电路无法自动回复，需要切断电源，使阴阳极电流消失，晶闸管复原，再次开启电源后电路恢复到正常状态。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sym w:font="Wingdings 2" w:char="F09F"/>
      </w:r>
      <w:r>
        <w:rPr>
          <w:rFonts w:hint="eastAsia"/>
          <w:b/>
          <w:bCs/>
        </w:rPr>
        <w:t xml:space="preserve"> 分析思考本题中对于三极管的使用与第4题中有何区别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第四题中主要使用了三极管对电流的放大性质，本题主要使用三极管的开关性质来实现过流保护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yOTZlYWU1N2E3NmFmYWQwMzhlODNkYTYxZGE1NzcifQ=="/>
  </w:docVars>
  <w:rsids>
    <w:rsidRoot w:val="719A2AA9"/>
    <w:rsid w:val="27602DA6"/>
    <w:rsid w:val="719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2023-07-11T12:56:00Z</dcterms:created>
  <dc:creator>Comet</dc:creator>
  <cp:lastModifiedBy>阿尔伯特.鸭因斯坦宁</cp:lastModifiedBy>
  <dcterms:modified xsi:type="dcterms:W3CDTF">2023-08-23T07:25:22Z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FB3A96F9BD0E45DFA370A716B6F940DB_11</vt:lpwstr>
  </property>
</Properties>
</file>