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TPS40057降压模块说明文档——嵌硬组陈凯宁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b/>
          <w:bCs/>
          <w:lang w:val="en-US" w:eastAsia="zh-CN"/>
        </w:rPr>
        <w:t>电感电流纹波计算公式：</w:t>
      </w:r>
      <w:r>
        <w:rPr>
          <w:rFonts w:hint="eastAsia"/>
          <w:lang w:val="en-US" w:eastAsia="zh-CN"/>
        </w:rPr>
        <w:t>ΔI=Io*0.4=2A（额定电流5A）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（计算依据：电流纹波率在0.4的时候最优）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b/>
          <w:bCs/>
          <w:lang w:val="en-US" w:eastAsia="zh-CN"/>
        </w:rPr>
        <w:t>电压纹波计算公式：</w:t>
      </w:r>
    </w:p>
    <w:p>
      <w:pPr>
        <w:ind w:firstLine="420" w:firstLineChars="0"/>
      </w:pPr>
      <w:r>
        <w:rPr>
          <w:rFonts w:hint="eastAsia"/>
          <w:lang w:val="en-US" w:eastAsia="zh-CN"/>
        </w:rPr>
        <w:t>根据TPS40057的技术文档粗略估计</w:t>
      </w:r>
      <w:r>
        <w:drawing>
          <wp:inline distT="0" distB="0" distL="114300" distR="114300">
            <wp:extent cx="2225040" cy="563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本次选取的开关频率是900KHz，ΔI=2A，Co=12V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开关频率的选择：</w:t>
      </w:r>
      <w:r>
        <w:rPr>
          <w:rFonts w:hint="eastAsia"/>
          <w:lang w:val="en-US" w:eastAsia="zh-CN"/>
        </w:rPr>
        <w:t>基于（高开关频率可以有效降低纹波，还有降低电感的负担，可以使用更加小型化的器件）的原则尽可能选取了较高的开关频率，TPS40057支持的最高频</w:t>
      </w:r>
      <w:r>
        <w:rPr>
          <w:rFonts w:hint="eastAsia"/>
          <w:lang w:val="en-US" w:eastAsia="zh-CN"/>
        </w:rPr>
        <w:tab/>
        <w:t>率是1MHz，选取了比最大值稍小的900kHz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电感选择：</w:t>
      </w:r>
      <w:r>
        <w:rPr>
          <w:rFonts w:hint="eastAsia"/>
          <w:lang w:val="en-US" w:eastAsia="zh-CN"/>
        </w:rPr>
        <w:t>根据技术文档给出的电感最小值计算公式算得最小电感值为3.1uH，考虑到：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适当增加电感值可以有效降低纹波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电感值与负载电流成反比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故根据公式计算结果选择较为合适的3.3uH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CF5427"/>
    <w:multiLevelType w:val="singleLevel"/>
    <w:tmpl w:val="5CCF5427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729932B0"/>
    <w:multiLevelType w:val="singleLevel"/>
    <w:tmpl w:val="729932B0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yOTZlYWU1N2E3NmFmYWQwMzhlODNkYTYxZGE1NzcifQ=="/>
  </w:docVars>
  <w:rsids>
    <w:rsidRoot w:val="60F8198A"/>
    <w:rsid w:val="60F8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2023-08-23T07:28:00Z</dcterms:created>
  <dc:creator>阿尔伯特.鸭因斯坦宁</dc:creator>
  <cp:lastModifiedBy>阿尔伯特.鸭因斯坦宁</cp:lastModifiedBy>
  <dcterms:modified xsi:type="dcterms:W3CDTF">2023-08-23T07:51:08Z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247B85F61FFE4826AD89258EBC36698B_11</vt:lpwstr>
  </property>
</Properties>
</file>