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codex-execution-plan"/>
    <w:p>
      <w:pPr>
        <w:pStyle w:val="Heading1"/>
      </w:pPr>
      <w:r>
        <w:t xml:space="preserve">Codex Execution Plan</w:t>
      </w:r>
    </w:p>
    <w:bookmarkStart w:id="20" w:name="stack"/>
    <w:p>
      <w:pPr>
        <w:pStyle w:val="Heading2"/>
      </w:pPr>
      <w:r>
        <w:t xml:space="preserve">Stack</w:t>
      </w:r>
    </w:p>
    <w:p>
      <w:pPr>
        <w:pStyle w:val="FirstParagraph"/>
      </w:pPr>
      <w:r>
        <w:t xml:space="preserve">Laravel + Vue + Inertia</w:t>
      </w:r>
    </w:p>
    <w:p>
      <w:pPr>
        <w:pStyle w:val="BodyText"/>
      </w:pPr>
      <w:r>
        <w:t xml:space="preserve">Tailwind</w:t>
      </w:r>
    </w:p>
    <w:p>
      <w:pPr>
        <w:pStyle w:val="BodyText"/>
      </w:pPr>
      <w:r>
        <w:t xml:space="preserve">MySQL</w:t>
      </w:r>
    </w:p>
    <w:p>
      <w:pPr>
        <w:pStyle w:val="BodyText"/>
      </w:pPr>
      <w:r>
        <w:t xml:space="preserve">Deploy before feature development.</w:t>
      </w:r>
    </w:p>
    <w:p>
      <w:r>
        <w:pict>
          <v:rect style="width:0;height:1.5pt" o:hralign="center" o:hrstd="t" o:hr="t"/>
        </w:pict>
      </w:r>
    </w:p>
    <w:bookmarkEnd w:id="20"/>
    <w:bookmarkStart w:id="21" w:name="milestone-0"/>
    <w:p>
      <w:pPr>
        <w:pStyle w:val="Heading2"/>
      </w:pPr>
      <w:r>
        <w:t xml:space="preserve">Milestone 0</w:t>
      </w:r>
    </w:p>
    <w:p>
      <w:pPr>
        <w:pStyle w:val="FirstParagraph"/>
      </w:pPr>
      <w:r>
        <w:t xml:space="preserve">Bootstrap project.</w:t>
      </w:r>
    </w:p>
    <w:p>
      <w:pPr>
        <w:pStyle w:val="BodyText"/>
      </w:pPr>
      <w:r>
        <w:t xml:space="preserve">Deploy.</w:t>
      </w:r>
    </w:p>
    <w:p>
      <w:pPr>
        <w:pStyle w:val="BodyText"/>
      </w:pPr>
      <w:r>
        <w:t xml:space="preserve">Verify</w:t>
      </w:r>
    </w:p>
    <w:p>
      <w:pPr>
        <w:pStyle w:val="Compact"/>
        <w:numPr>
          <w:ilvl w:val="0"/>
          <w:numId w:val="1001"/>
        </w:numPr>
      </w:pPr>
      <w:r>
        <w:t xml:space="preserve">Homepage</w:t>
      </w:r>
    </w:p>
    <w:p>
      <w:pPr>
        <w:pStyle w:val="Compact"/>
        <w:numPr>
          <w:ilvl w:val="0"/>
          <w:numId w:val="1001"/>
        </w:numPr>
      </w:pPr>
      <w:r>
        <w:t xml:space="preserve">/health</w:t>
      </w:r>
    </w:p>
    <w:p>
      <w:pPr>
        <w:pStyle w:val="Compact"/>
        <w:numPr>
          <w:ilvl w:val="0"/>
          <w:numId w:val="1001"/>
        </w:numPr>
      </w:pPr>
      <w:r>
        <w:t xml:space="preserve">Database</w:t>
      </w:r>
    </w:p>
    <w:p>
      <w:pPr>
        <w:pStyle w:val="Compact"/>
        <w:numPr>
          <w:ilvl w:val="0"/>
          <w:numId w:val="1001"/>
        </w:numPr>
      </w:pPr>
      <w:r>
        <w:t xml:space="preserve">CI</w:t>
      </w:r>
    </w:p>
    <w:p>
      <w:pPr>
        <w:pStyle w:val="FirstParagraph"/>
      </w:pPr>
      <w:r>
        <w:t xml:space="preserve">STOP.</w:t>
      </w:r>
    </w:p>
    <w:p>
      <w:pPr>
        <w:pStyle w:val="BodyText"/>
      </w:pPr>
      <w:r>
        <w:t xml:space="preserve">Manual verification required.</w:t>
      </w:r>
    </w:p>
    <w:p>
      <w:r>
        <w:pict>
          <v:rect style="width:0;height:1.5pt" o:hralign="center" o:hrstd="t" o:hr="t"/>
        </w:pict>
      </w:r>
    </w:p>
    <w:bookmarkEnd w:id="21"/>
    <w:bookmarkStart w:id="22" w:name="milestone-1"/>
    <w:p>
      <w:pPr>
        <w:pStyle w:val="Heading2"/>
      </w:pPr>
      <w:r>
        <w:t xml:space="preserve">Milestone 1</w:t>
      </w:r>
    </w:p>
    <w:p>
      <w:pPr>
        <w:pStyle w:val="FirstParagraph"/>
      </w:pPr>
      <w:r>
        <w:t xml:space="preserve">Authentication</w:t>
      </w:r>
    </w:p>
    <w:p>
      <w:pPr>
        <w:pStyle w:val="BodyText"/>
      </w:pPr>
      <w:r>
        <w:t xml:space="preserve">Core models</w:t>
      </w:r>
    </w:p>
    <w:p>
      <w:pPr>
        <w:pStyle w:val="BodyText"/>
      </w:pPr>
      <w:r>
        <w:t xml:space="preserve">Factories</w:t>
      </w:r>
    </w:p>
    <w:p>
      <w:pPr>
        <w:pStyle w:val="BodyText"/>
      </w:pPr>
      <w:r>
        <w:t xml:space="preserve">Seeders</w:t>
      </w:r>
    </w:p>
    <w:p>
      <w:pPr>
        <w:pStyle w:val="BodyText"/>
      </w:pPr>
      <w:r>
        <w:t xml:space="preserve">Relationships</w:t>
      </w:r>
    </w:p>
    <w:p>
      <w:pPr>
        <w:pStyle w:val="BodyText"/>
      </w:pPr>
      <w:r>
        <w:t xml:space="preserve">Tests</w:t>
      </w:r>
    </w:p>
    <w:p>
      <w:pPr>
        <w:pStyle w:val="BodyText"/>
      </w:pPr>
      <w:r>
        <w:t xml:space="preserve">STOP.</w:t>
      </w:r>
    </w:p>
    <w:p>
      <w:pPr>
        <w:pStyle w:val="BodyText"/>
      </w:pPr>
      <w:r>
        <w:t xml:space="preserve">Verify deployment.</w:t>
      </w:r>
    </w:p>
    <w:p>
      <w:r>
        <w:pict>
          <v:rect style="width:0;height:1.5pt" o:hralign="center" o:hrstd="t" o:hr="t"/>
        </w:pict>
      </w:r>
    </w:p>
    <w:bookmarkEnd w:id="22"/>
    <w:bookmarkStart w:id="23" w:name="milestone-2"/>
    <w:p>
      <w:pPr>
        <w:pStyle w:val="Heading2"/>
      </w:pPr>
      <w:r>
        <w:t xml:space="preserve">Milestone 2</w:t>
      </w:r>
    </w:p>
    <w:p>
      <w:pPr>
        <w:pStyle w:val="FirstParagraph"/>
      </w:pPr>
      <w:r>
        <w:t xml:space="preserve">Assessment question catalog</w:t>
      </w:r>
    </w:p>
    <w:p>
      <w:pPr>
        <w:pStyle w:val="BodyText"/>
      </w:pPr>
      <w:r>
        <w:t xml:space="preserve">Public wizard</w:t>
      </w:r>
    </w:p>
    <w:p>
      <w:pPr>
        <w:pStyle w:val="BodyText"/>
      </w:pPr>
      <w:r>
        <w:t xml:space="preserve">Validation</w:t>
      </w:r>
    </w:p>
    <w:p>
      <w:pPr>
        <w:pStyle w:val="BodyText"/>
      </w:pPr>
      <w:r>
        <w:t xml:space="preserve">Draft saving</w:t>
      </w:r>
    </w:p>
    <w:p>
      <w:pPr>
        <w:pStyle w:val="BodyText"/>
      </w:pPr>
      <w:r>
        <w:t xml:space="preserve">Tests</w:t>
      </w:r>
    </w:p>
    <w:p>
      <w:pPr>
        <w:pStyle w:val="BodyText"/>
      </w:pPr>
      <w:r>
        <w:t xml:space="preserve">STOP.</w:t>
      </w:r>
    </w:p>
    <w:p>
      <w:pPr>
        <w:pStyle w:val="BodyText"/>
      </w:pPr>
      <w:r>
        <w:t xml:space="preserve">Verify end-to-end.</w:t>
      </w:r>
    </w:p>
    <w:p>
      <w:r>
        <w:pict>
          <v:rect style="width:0;height:1.5pt" o:hralign="center" o:hrstd="t" o:hr="t"/>
        </w:pict>
      </w:r>
    </w:p>
    <w:bookmarkEnd w:id="23"/>
    <w:bookmarkStart w:id="24" w:name="milestone-3"/>
    <w:p>
      <w:pPr>
        <w:pStyle w:val="Heading2"/>
      </w:pPr>
      <w:r>
        <w:t xml:space="preserve">Milestone 3</w:t>
      </w:r>
    </w:p>
    <w:p>
      <w:pPr>
        <w:pStyle w:val="FirstParagraph"/>
      </w:pPr>
      <w:r>
        <w:t xml:space="preserve">Scoring engine</w:t>
      </w:r>
    </w:p>
    <w:p>
      <w:pPr>
        <w:pStyle w:val="BodyText"/>
      </w:pPr>
      <w:r>
        <w:t xml:space="preserve">Recommendation engine</w:t>
      </w:r>
    </w:p>
    <w:p>
      <w:pPr>
        <w:pStyle w:val="BodyText"/>
      </w:pPr>
      <w:r>
        <w:t xml:space="preserve">Rule system</w:t>
      </w:r>
    </w:p>
    <w:p>
      <w:pPr>
        <w:pStyle w:val="BodyText"/>
      </w:pPr>
      <w:r>
        <w:t xml:space="preserve">Tests</w:t>
      </w:r>
    </w:p>
    <w:p>
      <w:pPr>
        <w:pStyle w:val="BodyText"/>
      </w:pPr>
      <w:r>
        <w:t xml:space="preserve">STOP.</w:t>
      </w:r>
    </w:p>
    <w:p>
      <w:pPr>
        <w:pStyle w:val="BodyText"/>
      </w:pPr>
      <w:r>
        <w:t xml:space="preserve">Review recommendation quality.</w:t>
      </w:r>
    </w:p>
    <w:p>
      <w:r>
        <w:pict>
          <v:rect style="width:0;height:1.5pt" o:hralign="center" o:hrstd="t" o:hr="t"/>
        </w:pict>
      </w:r>
    </w:p>
    <w:bookmarkEnd w:id="24"/>
    <w:bookmarkStart w:id="25" w:name="milestone-4"/>
    <w:p>
      <w:pPr>
        <w:pStyle w:val="Heading2"/>
      </w:pPr>
      <w:r>
        <w:t xml:space="preserve">Milestone 4</w:t>
      </w:r>
    </w:p>
    <w:p>
      <w:pPr>
        <w:pStyle w:val="FirstParagraph"/>
      </w:pPr>
      <w:r>
        <w:t xml:space="preserve">Results dashboard</w:t>
      </w:r>
    </w:p>
    <w:p>
      <w:pPr>
        <w:pStyle w:val="BodyText"/>
      </w:pPr>
      <w:r>
        <w:t xml:space="preserve">Charts</w:t>
      </w:r>
    </w:p>
    <w:p>
      <w:pPr>
        <w:pStyle w:val="BodyText"/>
      </w:pPr>
      <w:r>
        <w:t xml:space="preserve">Recommendation cards</w:t>
      </w:r>
    </w:p>
    <w:p>
      <w:pPr>
        <w:pStyle w:val="BodyText"/>
      </w:pPr>
      <w:r>
        <w:t xml:space="preserve">Responsive UI</w:t>
      </w:r>
    </w:p>
    <w:p>
      <w:pPr>
        <w:pStyle w:val="BodyText"/>
      </w:pPr>
      <w:r>
        <w:t xml:space="preserve">STOP.</w:t>
      </w:r>
    </w:p>
    <w:p>
      <w:pPr>
        <w:pStyle w:val="BodyText"/>
      </w:pPr>
      <w:r>
        <w:t xml:space="preserve">Verify mobile.</w:t>
      </w:r>
    </w:p>
    <w:p>
      <w:r>
        <w:pict>
          <v:rect style="width:0;height:1.5pt" o:hralign="center" o:hrstd="t" o:hr="t"/>
        </w:pict>
      </w:r>
    </w:p>
    <w:bookmarkEnd w:id="25"/>
    <w:bookmarkStart w:id="26" w:name="milestone-5"/>
    <w:p>
      <w:pPr>
        <w:pStyle w:val="Heading2"/>
      </w:pPr>
      <w:r>
        <w:t xml:space="preserve">Milestone 5</w:t>
      </w:r>
    </w:p>
    <w:p>
      <w:pPr>
        <w:pStyle w:val="FirstParagraph"/>
      </w:pPr>
      <w:r>
        <w:t xml:space="preserve">Public report</w:t>
      </w:r>
    </w:p>
    <w:p>
      <w:pPr>
        <w:pStyle w:val="BodyText"/>
      </w:pPr>
      <w:r>
        <w:t xml:space="preserve">Secure tokens</w:t>
      </w:r>
    </w:p>
    <w:p>
      <w:pPr>
        <w:pStyle w:val="BodyText"/>
      </w:pPr>
      <w:r>
        <w:t xml:space="preserve">Printable report</w:t>
      </w:r>
    </w:p>
    <w:p>
      <w:pPr>
        <w:pStyle w:val="BodyText"/>
      </w:pPr>
      <w:r>
        <w:t xml:space="preserve">Optional PDF</w:t>
      </w:r>
    </w:p>
    <w:p>
      <w:pPr>
        <w:pStyle w:val="BodyText"/>
      </w:pPr>
      <w:r>
        <w:t xml:space="preserve">STOP.</w:t>
      </w:r>
    </w:p>
    <w:p>
      <w:pPr>
        <w:pStyle w:val="BodyText"/>
      </w:pPr>
      <w:r>
        <w:t xml:space="preserve">Verify anonymous access.</w:t>
      </w:r>
    </w:p>
    <w:p>
      <w:r>
        <w:pict>
          <v:rect style="width:0;height:1.5pt" o:hralign="center" o:hrstd="t" o:hr="t"/>
        </w:pict>
      </w:r>
    </w:p>
    <w:bookmarkEnd w:id="26"/>
    <w:bookmarkStart w:id="27" w:name="milestone-6"/>
    <w:p>
      <w:pPr>
        <w:pStyle w:val="Heading2"/>
      </w:pPr>
      <w:r>
        <w:t xml:space="preserve">Milestone 6</w:t>
      </w:r>
    </w:p>
    <w:p>
      <w:pPr>
        <w:pStyle w:val="FirstParagraph"/>
      </w:pPr>
      <w:r>
        <w:t xml:space="preserve">Internal workspace</w:t>
      </w:r>
    </w:p>
    <w:p>
      <w:pPr>
        <w:pStyle w:val="BodyText"/>
      </w:pPr>
      <w:r>
        <w:t xml:space="preserve">Prospect list</w:t>
      </w:r>
    </w:p>
    <w:p>
      <w:pPr>
        <w:pStyle w:val="BodyText"/>
      </w:pPr>
      <w:r>
        <w:t xml:space="preserve">Assessment review</w:t>
      </w:r>
    </w:p>
    <w:p>
      <w:pPr>
        <w:pStyle w:val="BodyText"/>
      </w:pPr>
      <w:r>
        <w:t xml:space="preserve">Search</w:t>
      </w:r>
    </w:p>
    <w:p>
      <w:pPr>
        <w:pStyle w:val="BodyText"/>
      </w:pPr>
      <w:r>
        <w:t xml:space="preserve">Filtering</w:t>
      </w:r>
    </w:p>
    <w:p>
      <w:pPr>
        <w:pStyle w:val="BodyText"/>
      </w:pPr>
      <w:r>
        <w:t xml:space="preserve">Talking points</w:t>
      </w:r>
    </w:p>
    <w:p>
      <w:pPr>
        <w:pStyle w:val="BodyText"/>
      </w:pPr>
      <w:r>
        <w:t xml:space="preserve">STOP.</w:t>
      </w:r>
    </w:p>
    <w:p>
      <w:pPr>
        <w:pStyle w:val="BodyText"/>
      </w:pPr>
      <w:r>
        <w:t xml:space="preserve">Verify authentication.</w:t>
      </w:r>
    </w:p>
    <w:p>
      <w:r>
        <w:pict>
          <v:rect style="width:0;height:1.5pt" o:hralign="center" o:hrstd="t" o:hr="t"/>
        </w:pict>
      </w:r>
    </w:p>
    <w:bookmarkEnd w:id="27"/>
    <w:bookmarkStart w:id="28" w:name="milestone-7"/>
    <w:p>
      <w:pPr>
        <w:pStyle w:val="Heading2"/>
      </w:pPr>
      <w:r>
        <w:t xml:space="preserve">Milestone 7</w:t>
      </w:r>
    </w:p>
    <w:p>
      <w:pPr>
        <w:pStyle w:val="FirstParagraph"/>
      </w:pPr>
      <w:r>
        <w:t xml:space="preserve">Demo data</w:t>
      </w:r>
    </w:p>
    <w:p>
      <w:pPr>
        <w:pStyle w:val="BodyText"/>
      </w:pPr>
      <w:r>
        <w:t xml:space="preserve">Three realistic merchants</w:t>
      </w:r>
    </w:p>
    <w:p>
      <w:pPr>
        <w:pStyle w:val="BodyText"/>
      </w:pPr>
      <w:r>
        <w:t xml:space="preserve">Different recommendations</w:t>
      </w:r>
    </w:p>
    <w:p>
      <w:pPr>
        <w:pStyle w:val="BodyText"/>
      </w:pPr>
      <w:r>
        <w:t xml:space="preserve">Reset command</w:t>
      </w:r>
    </w:p>
    <w:p>
      <w:pPr>
        <w:pStyle w:val="BodyText"/>
      </w:pPr>
      <w:r>
        <w:t xml:space="preserve">STOP.</w:t>
      </w:r>
    </w:p>
    <w:p>
      <w:pPr>
        <w:pStyle w:val="BodyText"/>
      </w:pPr>
      <w:r>
        <w:t xml:space="preserve">Demo with seeded data.</w:t>
      </w:r>
    </w:p>
    <w:p>
      <w:r>
        <w:pict>
          <v:rect style="width:0;height:1.5pt" o:hralign="center" o:hrstd="t" o:hr="t"/>
        </w:pict>
      </w:r>
    </w:p>
    <w:bookmarkEnd w:id="28"/>
    <w:bookmarkStart w:id="29" w:name="milestone-8"/>
    <w:p>
      <w:pPr>
        <w:pStyle w:val="Heading2"/>
      </w:pPr>
      <w:r>
        <w:t xml:space="preserve">Milestone 8</w:t>
      </w:r>
    </w:p>
    <w:p>
      <w:pPr>
        <w:pStyle w:val="FirstParagraph"/>
      </w:pPr>
      <w:r>
        <w:t xml:space="preserve">Polish</w:t>
      </w:r>
    </w:p>
    <w:p>
      <w:pPr>
        <w:pStyle w:val="BodyText"/>
      </w:pPr>
      <w:r>
        <w:t xml:space="preserve">Accessibility</w:t>
      </w:r>
    </w:p>
    <w:p>
      <w:pPr>
        <w:pStyle w:val="BodyText"/>
      </w:pPr>
      <w:r>
        <w:t xml:space="preserve">Loading states</w:t>
      </w:r>
    </w:p>
    <w:p>
      <w:pPr>
        <w:pStyle w:val="BodyText"/>
      </w:pPr>
      <w:r>
        <w:t xml:space="preserve">README</w:t>
      </w:r>
    </w:p>
    <w:p>
      <w:pPr>
        <w:pStyle w:val="BodyText"/>
      </w:pPr>
      <w:r>
        <w:t xml:space="preserve">Architecture diagrams</w:t>
      </w:r>
    </w:p>
    <w:p>
      <w:pPr>
        <w:pStyle w:val="BodyText"/>
      </w:pPr>
      <w:r>
        <w:t xml:space="preserve">Deployment verification</w:t>
      </w:r>
    </w:p>
    <w:p>
      <w:pPr>
        <w:pStyle w:val="BodyText"/>
      </w:pPr>
      <w:r>
        <w:t xml:space="preserve">Future integrations:</w:t>
      </w:r>
    </w:p>
    <w:p>
      <w:pPr>
        <w:pStyle w:val="Compact"/>
        <w:numPr>
          <w:ilvl w:val="0"/>
          <w:numId w:val="1002"/>
        </w:numPr>
      </w:pPr>
      <w:r>
        <w:t xml:space="preserve">Shopify Dev Store</w:t>
      </w:r>
    </w:p>
    <w:p>
      <w:pPr>
        <w:pStyle w:val="Compact"/>
        <w:numPr>
          <w:ilvl w:val="0"/>
          <w:numId w:val="1002"/>
        </w:numPr>
      </w:pPr>
      <w:r>
        <w:t xml:space="preserve">CSV</w:t>
      </w:r>
    </w:p>
    <w:p>
      <w:pPr>
        <w:pStyle w:val="Compact"/>
        <w:numPr>
          <w:ilvl w:val="0"/>
          <w:numId w:val="1002"/>
        </w:numPr>
      </w:pPr>
      <w:r>
        <w:t xml:space="preserve">WooCommerce</w:t>
      </w:r>
    </w:p>
    <w:p>
      <w:pPr>
        <w:pStyle w:val="Compact"/>
        <w:numPr>
          <w:ilvl w:val="0"/>
          <w:numId w:val="1002"/>
        </w:numPr>
      </w:pPr>
      <w:r>
        <w:t xml:space="preserve">AI recommendations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2026-07-08T16:32:54Z</dcterms:created>
  <dcterms:modified xsi:type="dcterms:W3CDTF">2026-07-08T16:32:54Z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