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 text 1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troupe n. 表演团；（巡回）演出团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institution n. 惯例；习惯做法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markedly adv. 清楚地；显著地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vibrant adj. 充满活力的；活跃的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repertoire n. 定期演出的全部节目；经常演出的全部节目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orchestral adj. 管弦乐团的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download adv. 下载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concertgoer n. 常参加音乐会的人；经常去听音乐会的人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Philharmonic n. 爱乐乐团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favorable adj. 表示同意的；表扬的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sober-sided adj. 严肃的；正式的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 n.（尤指职业）评论家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v. 发生；出现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comparatively adv. 相对地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advocate v. 拥护；支持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unpretentious adj. 不炫耀的；谦逊的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formidable adj. 可怕的；引起恐惧或不安的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hitherto adv. 迄今，至今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the talk of sth. 成为大家的谈资；为人们所津津乐道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 the most part 通常；多半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 say the least 至少可以说；最起码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with no/an air of sth. 没有/ 有……的神态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strike sb. as sth. 给某人以……的印象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 be sure 确实；当然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boot up 启动（电脑）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substitute for sth./sb.……的代替者；……的代替物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bring about 引发；导致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r>
        <w:rPr>
          <w:rFonts w:hint="eastAsia"/>
        </w:rPr>
        <w:t>recording n.（录制的）音像；录音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live adj. （音乐表演） 现场的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composition n. 作品（如乐曲、诗或书）</w:t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compensation n. 补偿，报酬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bonus n. 奖金，分红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reputation n. 名誉，声望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executive n. 总经理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crisis n. 危机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departure n. 离开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correlation n. 相关，关联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risky adj. 冒险的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stable adj. 稳定的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wrongdoing n. 坏事，不道德的行为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occur v. 出现，发生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blow n. 击打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weather v. 度过</w:t>
      </w:r>
    </w:p>
    <w:p>
      <w:r>
        <w:rPr>
          <w:rFonts w:hint="eastAsia"/>
        </w:rPr>
        <w:t>cover v. 包括，涉及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B47F8D"/>
    <w:rsid w:val="29A90935"/>
    <w:rsid w:val="2B6B1509"/>
    <w:rsid w:val="45C727CE"/>
    <w:rsid w:val="7D6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