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 xml:space="preserve"> 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scold v. 训斥；责骂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imagine v. 猜想；认为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affect v. 影响；使发生变化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descend v. 沦落；堕落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garment n.（ 一件）衣服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top-down adj. 自上而下的；等级的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feverish adj. 狂热的；极度兴奋的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indictment n. 控诉；谴责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mass-market adj. 面向大众的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anticipate v. 预见到（要发生的事或需要做的事）而采取措施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turnaround n. 周转时间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inventory n. 库存；存货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disposable adj. 一次性的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wardrobe n.（ 个人的）全部衣物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on-trend adj. 时尚的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dirt-cheap adj. 非常便宜的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hijack v. 控制；把持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knit n. 针织物；编织物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volume n. 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strain v. 过度使用；使不堪承受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chemical n. 化学物质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activist n. 积极分子；激进主义分子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bestseller n. 畅销书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omnivore n. 杂食动物或杂食的人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dilemma n.（进退两难的）困境，窘境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excess n. 过度；过量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ideal n. 完美典范；模范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curb v. 抑制；控制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effect v. 使发生；引起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idealism n. 理想主义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advocate n. 拥护者； 倡导者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sustainability n. 可持续发展；可持续性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vanity n. 虚荣心；虚荣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bargain bin 廉价商品处理区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give away 捐赠；赠送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knock off 仓促或轻易地完成、做完或处理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r>
        <w:rPr>
          <w:rFonts w:hint="eastAsia" w:asciiTheme="minorHAnsi" w:eastAsiaTheme="minorEastAsia"/>
          <w:lang w:val="en-US" w:eastAsia="zh-CN"/>
        </w:rPr>
        <w:t>answer n.（地位、作用等方面的）对应物；相当的人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perfect v. 使（接近） 完美，使（接近）完善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collection n.（ 时装公司季节性推出的）时装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line n.（ 产品的）类型，种别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constant n. 不变的事物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2013 text 1 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cotton n . 棉花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automate v. 使自动化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largely adv. 主要地， 很大程度上地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drop n. 下降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replace v. 替代，取代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lifestyle n. 生活方式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officially adv. 正式地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robotics n. 机器人科学（或技术）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genius n. 天才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extra adj. 额外的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field n. 领域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acceleration n. 加速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shed v. 去除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roughly adv. 大约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globalization n. 全球化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require v. 需要，要求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employment n. 就业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ensure v. 确保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bookmarkStart w:id="0" w:name="_GoBack"/>
      <w:bookmarkEnd w:id="0"/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relate v. 叙述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note v. 指出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F7281"/>
    <w:rsid w:val="77E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2019-07-19T06:40:00Z</dcterms:created>
  <dc:creator>刘琦</dc:creator>
  <cp:lastModifiedBy>刘琦</cp:lastModifiedBy>
  <dcterms:modified xsi:type="dcterms:W3CDTF">2019-07-19T06:52:01Z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