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inflation n. 膨胀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bury v. 掩藏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catalog n. 目录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forgiveness n. 宽恕，宽容大量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retake v. 重修，重考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calculatev. 计算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accelerate v. 使……加快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utmost n. 极限；最大可能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struggle v. 奋斗，努力；挣扎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transition n. 过渡；转变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campus n.（大学）校园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undergraduate n. 大学生；大学肄业生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forgive v. 原谅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incur v. 遭受，招致，带来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ultimately adv. 最后，终于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metrics n. 度量标准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tuition n. 学费；讲授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incentive n. 激励；奖励；诱因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align v. 使一致；使对齐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registrar n.（大学的）教务长，教务主任，注册主任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retention n. 保留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drought n. 干旱，旱灾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acre n. 英亩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acreage n. 面积，英亩数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prioritize v. 优 先 处 理，优先考虑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woody adj. 木质的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lumber n. 木材，木料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biofuel n. 生物燃料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watershed n. 水域，流域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hasten v. 加速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emit v. 发 出（气、 热、光、声音等）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subtle adj. 微妙的，难以察觉的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flourish v. 繁荣；茁壮成长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moisture n. 水分，湿气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thrive v. 繁荣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 v. 使变得，使处于（某种状态）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recreation n. 娱乐，消遣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</w:t>
      </w:r>
      <w:r>
        <w:rPr>
          <w:rFonts w:hint="eastAsia"/>
          <w:lang w:val="en-US" w:eastAsia="zh-CN"/>
        </w:rPr>
        <w:t>组</w:t>
      </w:r>
      <w:r>
        <w:rPr>
          <w:rFonts w:hint="eastAsia" w:asciiTheme="minorHAnsi" w:eastAsiaTheme="minor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soak up 吸收</w:t>
      </w:r>
    </w:p>
    <w:p>
      <w:r>
        <w:rPr>
          <w:rFonts w:hint="default"/>
          <w:lang w:val="en-US" w:eastAsia="zh-CN"/>
        </w:rPr>
        <w:t>a way out 摆脱困难的方法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thin out 使稀薄；使稀疏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fend off 避开，挡开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 away 藏起来，将……锁起来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under way 进行中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accustomed to 习惯于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 as 担 任， 充 当；起……的作用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sink n. 水槽，低洼地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finance v. 提供资金，资助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proceeds n. 收入，收益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finalize v. 最后定下，使（计划、交易等）确定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8415948"/>
    <w:rsid w:val="09E60EEA"/>
    <w:rsid w:val="0B6F5BA4"/>
    <w:rsid w:val="0BB166E5"/>
    <w:rsid w:val="0C5A6BAD"/>
    <w:rsid w:val="0D7B37C6"/>
    <w:rsid w:val="0ECA1878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29F5706"/>
    <w:rsid w:val="4649453D"/>
    <w:rsid w:val="47530835"/>
    <w:rsid w:val="48C52877"/>
    <w:rsid w:val="4A011583"/>
    <w:rsid w:val="4E3B6820"/>
    <w:rsid w:val="58E1033D"/>
    <w:rsid w:val="5AAD5D99"/>
    <w:rsid w:val="664329CC"/>
    <w:rsid w:val="689448BF"/>
    <w:rsid w:val="6C23630B"/>
    <w:rsid w:val="6FB600BB"/>
    <w:rsid w:val="71DC300E"/>
    <w:rsid w:val="739E1CB4"/>
    <w:rsid w:val="73E40B56"/>
    <w:rsid w:val="77FC205E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2019-08-18T09:43:21Z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