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B2" w:rsidRDefault="00794803" w:rsidP="00794803">
      <w:pPr>
        <w:pStyle w:val="a3"/>
      </w:pPr>
      <w:r>
        <w:rPr>
          <w:rFonts w:hint="eastAsia"/>
        </w:rPr>
        <w:t>机器学习第一次作业</w:t>
      </w:r>
      <w:r>
        <w:rPr>
          <w:rFonts w:hint="eastAsia"/>
        </w:rPr>
        <w:t>-</w:t>
      </w:r>
      <w:r>
        <w:rPr>
          <w:rFonts w:hint="eastAsia"/>
        </w:rPr>
        <w:t>朴素贝叶斯</w:t>
      </w:r>
      <w:r w:rsidR="007D2CD7">
        <w:rPr>
          <w:rFonts w:hint="eastAsia"/>
        </w:rPr>
        <w:t>分析</w:t>
      </w:r>
      <w:r>
        <w:rPr>
          <w:rFonts w:hint="eastAsia"/>
        </w:rPr>
        <w:t>报告</w:t>
      </w:r>
    </w:p>
    <w:p w:rsidR="00794803" w:rsidRDefault="00794803" w:rsidP="00794803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王龙涛</w:t>
      </w:r>
    </w:p>
    <w:p w:rsidR="00794803" w:rsidRDefault="00C11925" w:rsidP="00794803">
      <w:r>
        <w:rPr>
          <w:rFonts w:hint="eastAsia"/>
        </w:rPr>
        <w:t>学号</w:t>
      </w:r>
      <w:r w:rsidR="00794803">
        <w:rPr>
          <w:rFonts w:hint="eastAsia"/>
        </w:rPr>
        <w:t>:2014011406</w:t>
      </w:r>
    </w:p>
    <w:p w:rsidR="00794803" w:rsidRDefault="00794803" w:rsidP="00794803"/>
    <w:p w:rsidR="00794803" w:rsidRDefault="00550679" w:rsidP="00794803">
      <w:r>
        <w:rPr>
          <w:rFonts w:hint="eastAsia"/>
        </w:rPr>
        <w:t>Goal</w:t>
      </w:r>
      <w:r w:rsidR="00FA2519">
        <w:rPr>
          <w:rFonts w:hint="eastAsia"/>
        </w:rPr>
        <w:t>:</w:t>
      </w:r>
    </w:p>
    <w:p w:rsidR="007E02B2" w:rsidRPr="00AA6CD1" w:rsidRDefault="002A3A47" w:rsidP="00AA6CD1">
      <w:pPr>
        <w:numPr>
          <w:ilvl w:val="0"/>
          <w:numId w:val="2"/>
        </w:numPr>
      </w:pPr>
      <w:r w:rsidRPr="00AA6CD1">
        <w:t>Implement a Naïve Bayes classifier and test it on a real dataset</w:t>
      </w:r>
    </w:p>
    <w:p w:rsidR="007E02B2" w:rsidRPr="00AA6CD1" w:rsidRDefault="002A3A47" w:rsidP="00AA6CD1">
      <w:pPr>
        <w:numPr>
          <w:ilvl w:val="0"/>
          <w:numId w:val="2"/>
        </w:numPr>
      </w:pPr>
      <w:r w:rsidRPr="00AA6CD1">
        <w:t>Have basic ideas about:</w:t>
      </w:r>
    </w:p>
    <w:p w:rsidR="007E02B2" w:rsidRPr="00AA6CD1" w:rsidRDefault="002A3A47" w:rsidP="00AA6CD1">
      <w:pPr>
        <w:numPr>
          <w:ilvl w:val="1"/>
          <w:numId w:val="2"/>
        </w:numPr>
      </w:pPr>
      <w:r w:rsidRPr="00AA6CD1">
        <w:t>How to implement and apply a machine learning algorithm on a practical dataset</w:t>
      </w:r>
    </w:p>
    <w:p w:rsidR="007E02B2" w:rsidRPr="00AA6CD1" w:rsidRDefault="002A3A47" w:rsidP="00AA6CD1">
      <w:pPr>
        <w:numPr>
          <w:ilvl w:val="1"/>
          <w:numId w:val="2"/>
        </w:numPr>
      </w:pPr>
      <w:r w:rsidRPr="00AA6CD1">
        <w:t>How to evaluate its performance</w:t>
      </w:r>
    </w:p>
    <w:p w:rsidR="007E02B2" w:rsidRPr="00AA6CD1" w:rsidRDefault="002A3A47" w:rsidP="00AA6CD1">
      <w:pPr>
        <w:numPr>
          <w:ilvl w:val="1"/>
          <w:numId w:val="2"/>
        </w:numPr>
      </w:pPr>
      <w:r w:rsidRPr="00AA6CD1">
        <w:t>How to analyze your results</w:t>
      </w:r>
    </w:p>
    <w:p w:rsidR="00FA2519" w:rsidRDefault="00FA2519" w:rsidP="00794803"/>
    <w:p w:rsidR="0068263B" w:rsidRDefault="0068263B" w:rsidP="00794803">
      <w:r w:rsidRPr="0068263B">
        <w:t>Naïve Bayes classifier</w:t>
      </w:r>
      <w:r>
        <w:rPr>
          <w:rFonts w:hint="eastAsia"/>
        </w:rPr>
        <w:t>:</w:t>
      </w:r>
    </w:p>
    <w:p w:rsidR="0068263B" w:rsidRDefault="0068263B" w:rsidP="00794803">
      <w:r w:rsidRPr="0068263B">
        <w:rPr>
          <w:noProof/>
        </w:rPr>
        <w:drawing>
          <wp:inline distT="0" distB="0" distL="0" distR="0">
            <wp:extent cx="3213293" cy="1423283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86700" cy="4351338"/>
                      <a:chOff x="628650" y="1825625"/>
                      <a:chExt cx="7886700" cy="4351338"/>
                    </a:xfrm>
                  </a:grpSpPr>
                  <a:sp>
                    <a:nvSpPr>
                      <a:cNvPr id="3" name="Content Placeholder 2"/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28650" y="1825625"/>
                        <a:ext cx="7886700" cy="4351338"/>
                      </a:xfrm>
                      <a:prstGeom prst="rect">
                        <a:avLst/>
                      </a:prstGeom>
                      <a:blipFill rotWithShape="0">
                        <a:blip r:embed="rId7"/>
                        <a:stretch>
                          <a:fillRect l="-1391" t="-2941"/>
                        </a:stretch>
                      </a:blip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228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1000"/>
                            </a:spcBef>
                            <a:buFont typeface="Arial" panose="020B0604020202020204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85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lnSpc>
                              <a:spcPct val="90000"/>
                            </a:lnSpc>
                            <a:spcBef>
                              <a:spcPts val="500"/>
                            </a:spcBef>
                            <a:buFont typeface="Arial" panose="020B0604020202020204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D7C57" w:rsidRDefault="0067509E" w:rsidP="00794803">
      <w:r>
        <w:rPr>
          <w:rFonts w:hint="eastAsia"/>
        </w:rPr>
        <w:t>Details:</w:t>
      </w:r>
    </w:p>
    <w:p w:rsidR="007E02B2" w:rsidRPr="0067509E" w:rsidRDefault="002A3A47" w:rsidP="0067509E">
      <w:pPr>
        <w:numPr>
          <w:ilvl w:val="0"/>
          <w:numId w:val="3"/>
        </w:numPr>
      </w:pPr>
      <w:r w:rsidRPr="0067509E">
        <w:t>The Adult Data set: (</w:t>
      </w:r>
      <w:hyperlink r:id="rId8" w:history="1">
        <w:r w:rsidRPr="0067509E">
          <w:rPr>
            <w:rStyle w:val="a6"/>
          </w:rPr>
          <w:t>http</w:t>
        </w:r>
      </w:hyperlink>
      <w:hyperlink r:id="rId9" w:history="1">
        <w:r w:rsidRPr="0067509E">
          <w:rPr>
            <w:rStyle w:val="a6"/>
          </w:rPr>
          <w:t>://archive.ics.uci.edu/ml/datasets/Adult</w:t>
        </w:r>
      </w:hyperlink>
      <w:r w:rsidRPr="0067509E">
        <w:t xml:space="preserve"> )</w:t>
      </w:r>
    </w:p>
    <w:p w:rsidR="007E02B2" w:rsidRPr="0067509E" w:rsidRDefault="002A3A47" w:rsidP="0067509E">
      <w:pPr>
        <w:numPr>
          <w:ilvl w:val="0"/>
          <w:numId w:val="3"/>
        </w:numPr>
      </w:pPr>
      <w:r w:rsidRPr="0067509E">
        <w:t>Aims at determining whether a person’s income exceed a certain amount (50k)</w:t>
      </w:r>
    </w:p>
    <w:p w:rsidR="007E02B2" w:rsidRPr="0067509E" w:rsidRDefault="002A3A47" w:rsidP="0067509E">
      <w:pPr>
        <w:numPr>
          <w:ilvl w:val="0"/>
          <w:numId w:val="3"/>
        </w:numPr>
      </w:pPr>
      <w:r w:rsidRPr="0067509E">
        <w:t>Each record (a line in the file) corresponds to a person, and has 15 attributes</w:t>
      </w:r>
    </w:p>
    <w:p w:rsidR="007E02B2" w:rsidRPr="0067509E" w:rsidRDefault="002A3A47" w:rsidP="0067509E">
      <w:pPr>
        <w:numPr>
          <w:ilvl w:val="0"/>
          <w:numId w:val="3"/>
        </w:numPr>
      </w:pPr>
      <w:r w:rsidRPr="0067509E">
        <w:t>The last attributes, (&lt;=50k or &gt;50k), is the class label</w:t>
      </w:r>
    </w:p>
    <w:p w:rsidR="007E02B2" w:rsidRPr="0067509E" w:rsidRDefault="002A3A47" w:rsidP="0067509E">
      <w:pPr>
        <w:numPr>
          <w:ilvl w:val="0"/>
          <w:numId w:val="3"/>
        </w:numPr>
      </w:pPr>
      <w:r w:rsidRPr="0067509E">
        <w:t xml:space="preserve">There are continuous and categorical attributes, and some of the values are missing (denoted by “?”) </w:t>
      </w:r>
    </w:p>
    <w:p w:rsidR="0067509E" w:rsidRDefault="0067509E" w:rsidP="00794803"/>
    <w:p w:rsidR="009B0353" w:rsidRDefault="00387AFA" w:rsidP="00794803">
      <w:r w:rsidRPr="00387AFA">
        <w:t>Evaluate the Performance</w:t>
      </w:r>
      <w:r w:rsidR="00D2125E">
        <w:rPr>
          <w:rFonts w:hint="eastAsia"/>
        </w:rPr>
        <w:t>:</w:t>
      </w:r>
    </w:p>
    <w:p w:rsidR="00D2125E" w:rsidRPr="00B56595" w:rsidRDefault="000A7945" w:rsidP="00B56595">
      <w:pPr>
        <w:numPr>
          <w:ilvl w:val="0"/>
          <w:numId w:val="3"/>
        </w:numPr>
      </w:pPr>
      <w:r w:rsidRPr="00B56595">
        <w:t>Train my classifier on training set and test it performance test set.</w:t>
      </w:r>
    </w:p>
    <w:p w:rsidR="0004286D" w:rsidRDefault="0004286D" w:rsidP="00B56595">
      <w:pPr>
        <w:numPr>
          <w:ilvl w:val="0"/>
          <w:numId w:val="3"/>
        </w:numPr>
      </w:pPr>
      <w:r>
        <w:rPr>
          <w:rFonts w:hint="eastAsia"/>
        </w:rPr>
        <w:t xml:space="preserve">The accuracy is calculated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number of correctly classified  records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number test records</m:t>
            </m:r>
          </m:den>
        </m:f>
      </m:oMath>
      <w:r w:rsidR="00E33DD8">
        <w:rPr>
          <w:rFonts w:hint="eastAsia"/>
        </w:rPr>
        <w:t>.</w:t>
      </w:r>
    </w:p>
    <w:p w:rsidR="00BF2B68" w:rsidRDefault="00BF2B68" w:rsidP="00BF2B68"/>
    <w:p w:rsidR="00BF2B68" w:rsidRDefault="00BF2B68" w:rsidP="00BF2B68">
      <w:r>
        <w:rPr>
          <w:rFonts w:hint="eastAsia"/>
        </w:rPr>
        <w:t xml:space="preserve">Issue </w:t>
      </w:r>
      <w:r w:rsidR="00976550">
        <w:rPr>
          <w:rFonts w:hint="eastAsia"/>
        </w:rPr>
        <w:t>1</w:t>
      </w:r>
      <w:r w:rsidR="00423BEB">
        <w:rPr>
          <w:rFonts w:hint="eastAsia"/>
        </w:rPr>
        <w:t xml:space="preserve">, </w:t>
      </w:r>
      <w:r w:rsidR="00C11C54" w:rsidRPr="00C11C54">
        <w:t>the impact of the size of training set</w:t>
      </w:r>
      <w:r w:rsidR="00423BEB">
        <w:rPr>
          <w:rFonts w:hint="eastAsia"/>
        </w:rPr>
        <w:t>:</w:t>
      </w:r>
    </w:p>
    <w:tbl>
      <w:tblPr>
        <w:tblW w:w="8680" w:type="dxa"/>
        <w:jc w:val="center"/>
        <w:tblInd w:w="95" w:type="dxa"/>
        <w:tblLook w:val="04A0"/>
      </w:tblPr>
      <w:tblGrid>
        <w:gridCol w:w="780"/>
        <w:gridCol w:w="986"/>
        <w:gridCol w:w="986"/>
        <w:gridCol w:w="986"/>
        <w:gridCol w:w="876"/>
        <w:gridCol w:w="986"/>
        <w:gridCol w:w="1206"/>
        <w:gridCol w:w="1100"/>
        <w:gridCol w:w="1096"/>
      </w:tblGrid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采样率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minimum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maximum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average</w:t>
            </w:r>
          </w:p>
        </w:tc>
      </w:tr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0.80075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0.79031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0.77354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0.7694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0.76973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0.7693631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0.800749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0.780738</w:t>
            </w:r>
          </w:p>
        </w:tc>
      </w:tr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0.80837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0.81715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0.8249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0.80941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0.8083656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0.832197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0.818402</w:t>
            </w:r>
          </w:p>
        </w:tc>
      </w:tr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0.84098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0.84276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0.83564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0.83797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0.8356366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0.842762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0.839568</w:t>
            </w:r>
          </w:p>
        </w:tc>
      </w:tr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0.84325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0.84116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0.84307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0.8397518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0.843252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0.841434</w:t>
            </w:r>
          </w:p>
        </w:tc>
      </w:tr>
      <w:tr w:rsidR="006129F2" w:rsidRPr="006129F2" w:rsidTr="00540A29">
        <w:trPr>
          <w:trHeight w:val="270"/>
          <w:jc w:val="center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0.83895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0.8389533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0.838953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9F2" w:rsidRPr="006129F2" w:rsidRDefault="006129F2" w:rsidP="006129F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29F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0.838953</w:t>
            </w:r>
          </w:p>
        </w:tc>
      </w:tr>
    </w:tbl>
    <w:p w:rsidR="004C56CE" w:rsidRDefault="004C56CE" w:rsidP="00BF2B68"/>
    <w:p w:rsidR="00ED30BB" w:rsidRDefault="00ED30BB" w:rsidP="00BF2B68">
      <w:r>
        <w:rPr>
          <w:rFonts w:hint="eastAsia"/>
        </w:rPr>
        <w:lastRenderedPageBreak/>
        <w:t>从上述实验结果可以看出，随着采样率的不断降低，实验预测结果大体上是呈下降趋势的。</w:t>
      </w:r>
      <w:r w:rsidR="00301F7F">
        <w:rPr>
          <w:rFonts w:hint="eastAsia"/>
        </w:rPr>
        <w:t>这说明训练集越大，预测结果也就越好。</w:t>
      </w:r>
    </w:p>
    <w:p w:rsidR="00ED30BB" w:rsidRDefault="00ED30BB" w:rsidP="00BF2B68"/>
    <w:p w:rsidR="00F8670B" w:rsidRDefault="001E6A0C" w:rsidP="00BF2B68">
      <w:r>
        <w:rPr>
          <w:rFonts w:hint="eastAsia"/>
        </w:rPr>
        <w:t xml:space="preserve">Issue 2, </w:t>
      </w:r>
      <w:r w:rsidRPr="001E6A0C">
        <w:t>zero-probabilities</w:t>
      </w:r>
      <w:r>
        <w:rPr>
          <w:rFonts w:hint="eastAsia"/>
        </w:rPr>
        <w:t>:</w:t>
      </w:r>
    </w:p>
    <w:p w:rsidR="001E6A0C" w:rsidRDefault="002F6661" w:rsidP="00BF2B68">
      <w:r>
        <w:rPr>
          <w:rFonts w:hint="eastAsia"/>
        </w:rPr>
        <w:t>如果测试集中出现了训练集中没有出现的属性，我采用了平滑概率的方法，</w:t>
      </w:r>
    </w:p>
    <w:p w:rsidR="002F6661" w:rsidRDefault="002F6661" w:rsidP="00BF2B6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=k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y=c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#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+α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#{y=c}+Mα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2F6661" w:rsidRDefault="00AF46C3" w:rsidP="00BF2B68">
      <w:r>
        <w:rPr>
          <w:rFonts w:hint="eastAsia"/>
        </w:rPr>
        <w:t>对应的程序代码如下：</w:t>
      </w:r>
    </w:p>
    <w:p w:rsidR="009629F0" w:rsidRDefault="009629F0" w:rsidP="00BF2B68"/>
    <w:p w:rsidR="00243A3F" w:rsidRPr="00262D23" w:rsidRDefault="00243A3F" w:rsidP="00107307">
      <w:pPr>
        <w:pBdr>
          <w:top w:val="single" w:sz="4" w:space="1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Double 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n_xi_y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262D2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accNum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.get(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idx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).get(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key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).doubleValue() + 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bias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243A3F" w:rsidRPr="00262D23" w:rsidRDefault="00243A3F" w:rsidP="00107307">
      <w:pPr>
        <w:pBdr>
          <w:top w:val="single" w:sz="4" w:space="1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Double 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n_y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  <w:r w:rsidRPr="00262D2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accNum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.get(14).get(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pos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).doubleValue() + </w:t>
      </w:r>
      <w:r w:rsidRPr="00262D23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cateNum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[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idx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] * 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bias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862FD0" w:rsidRDefault="00243A3F" w:rsidP="00107307">
      <w:pPr>
        <w:pBdr>
          <w:top w:val="single" w:sz="4" w:space="1" w:color="auto"/>
        </w:pBdr>
        <w:ind w:leftChars="200" w:left="4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entry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.setValue(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n_xi_y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/ </w:t>
      </w:r>
      <w:r w:rsidRPr="00262D23">
        <w:rPr>
          <w:rFonts w:ascii="Courier New" w:hAnsi="Courier New" w:cs="Courier New"/>
          <w:color w:val="6A3E3E"/>
          <w:kern w:val="0"/>
          <w:sz w:val="16"/>
          <w:szCs w:val="16"/>
        </w:rPr>
        <w:t>n_y</w:t>
      </w:r>
      <w:r w:rsidRPr="00262D23">
        <w:rPr>
          <w:rFonts w:ascii="Courier New" w:hAnsi="Courier New" w:cs="Courier New"/>
          <w:color w:val="000000"/>
          <w:kern w:val="0"/>
          <w:sz w:val="16"/>
          <w:szCs w:val="16"/>
        </w:rPr>
        <w:t>);</w:t>
      </w:r>
    </w:p>
    <w:p w:rsidR="002426A1" w:rsidRDefault="002426A1" w:rsidP="00591E15">
      <w:pPr>
        <w:pBdr>
          <w:bottom w:val="single" w:sz="4" w:space="1" w:color="auto"/>
        </w:pBdr>
        <w:ind w:leftChars="200" w:left="42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2F6661" w:rsidRDefault="002F6661" w:rsidP="00BF2B68"/>
    <w:p w:rsidR="00E270FE" w:rsidRDefault="00EC21D6" w:rsidP="00BF2B68">
      <w:r>
        <w:rPr>
          <w:rFonts w:hint="eastAsia"/>
        </w:rPr>
        <w:t>其中，</w:t>
      </w:r>
      <w:r>
        <w:rPr>
          <w:rFonts w:hint="eastAsia"/>
        </w:rPr>
        <w:t>cateNum</w:t>
      </w:r>
      <w:r>
        <w:rPr>
          <w:rFonts w:hint="eastAsia"/>
        </w:rPr>
        <w:t>为手动设置的</w:t>
      </w:r>
      <w:r>
        <w:rPr>
          <w:rFonts w:hint="eastAsia"/>
        </w:rPr>
        <w:t>M</w:t>
      </w:r>
      <w:r>
        <w:rPr>
          <w:rFonts w:hint="eastAsia"/>
        </w:rPr>
        <w:t>参数，大概估计各种属性的可能值。</w:t>
      </w:r>
      <w:r w:rsidR="002345F9">
        <w:rPr>
          <w:rFonts w:hint="eastAsia"/>
        </w:rPr>
        <w:t>当</w:t>
      </w:r>
      <w:r w:rsidR="002C475C">
        <w:rPr>
          <w:rFonts w:hint="eastAsia"/>
        </w:rPr>
        <w:t>样率为</w:t>
      </w:r>
      <w:r w:rsidR="002C475C">
        <w:rPr>
          <w:rFonts w:hint="eastAsia"/>
        </w:rPr>
        <w:t>1</w:t>
      </w:r>
      <w:r w:rsidR="002345F9">
        <w:rPr>
          <w:rFonts w:hint="eastAsia"/>
        </w:rPr>
        <w:t>时，</w:t>
      </w:r>
      <w:r w:rsidR="002345F9">
        <w:rPr>
          <w:rFonts w:hint="eastAsia"/>
        </w:rPr>
        <w:t>bias</w:t>
      </w:r>
      <w:r w:rsidR="002345F9">
        <w:rPr>
          <w:rFonts w:hint="eastAsia"/>
        </w:rPr>
        <w:t>为</w:t>
      </w:r>
      <w:r w:rsidR="002345F9">
        <w:rPr>
          <w:rFonts w:hint="eastAsia"/>
        </w:rPr>
        <w:t>0.4</w:t>
      </w:r>
      <w:r w:rsidR="002C475C">
        <w:rPr>
          <w:rFonts w:hint="eastAsia"/>
        </w:rPr>
        <w:t>的预测结果最好。</w:t>
      </w:r>
    </w:p>
    <w:p w:rsidR="00EA04AE" w:rsidRDefault="00EA04AE" w:rsidP="00BF2B68"/>
    <w:p w:rsidR="00EA04AE" w:rsidRDefault="0064528B" w:rsidP="00BF2B68">
      <w:r>
        <w:t>Issue 3</w:t>
      </w:r>
      <w:r>
        <w:rPr>
          <w:rFonts w:hint="eastAsia"/>
        </w:rPr>
        <w:t>,</w:t>
      </w:r>
      <w:r w:rsidRPr="0064528B">
        <w:t xml:space="preserve"> continuous and missing attributes</w:t>
      </w:r>
      <w:r>
        <w:rPr>
          <w:rFonts w:hint="eastAsia"/>
        </w:rPr>
        <w:t>:</w:t>
      </w:r>
    </w:p>
    <w:p w:rsidR="0064528B" w:rsidRDefault="00BB0262" w:rsidP="00BF2B68">
      <w:r>
        <w:rPr>
          <w:rFonts w:hint="eastAsia"/>
        </w:rPr>
        <w:tab/>
        <w:t>Continuous attributes:</w:t>
      </w:r>
    </w:p>
    <w:p w:rsidR="00BB0262" w:rsidRDefault="00BB0262" w:rsidP="00BF2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对于连续属性，我将其进行了区间化，不同的连续属性分段的区间不同，通过估计</w:t>
      </w:r>
      <w:r w:rsidR="00E86C7C">
        <w:rPr>
          <w:rFonts w:hint="eastAsia"/>
        </w:rPr>
        <w:tab/>
      </w:r>
      <w:r w:rsidR="00E86C7C">
        <w:rPr>
          <w:rFonts w:hint="eastAsia"/>
        </w:rPr>
        <w:tab/>
      </w:r>
      <w:r>
        <w:rPr>
          <w:rFonts w:hint="eastAsia"/>
        </w:rPr>
        <w:t>和手动调整参数，得到较优的结果。</w:t>
      </w:r>
    </w:p>
    <w:p w:rsidR="00DB584F" w:rsidRDefault="0027545A" w:rsidP="00BF2B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不同属性分段区间如下</w:t>
      </w:r>
      <w:r w:rsidR="007B2130">
        <w:rPr>
          <w:rFonts w:hint="eastAsia"/>
        </w:rPr>
        <w:t>，对应代码为</w:t>
      </w:r>
      <w:r w:rsidR="007B2130">
        <w:rPr>
          <w:rFonts w:hint="eastAsia"/>
        </w:rPr>
        <w:t>QuickNaiveBayes.java</w:t>
      </w:r>
      <w:r w:rsidR="006A15D7">
        <w:rPr>
          <w:rFonts w:hint="eastAsia"/>
        </w:rPr>
        <w:t xml:space="preserve"> </w:t>
      </w:r>
      <w:r w:rsidR="007B2130">
        <w:rPr>
          <w:rFonts w:hint="eastAsia"/>
        </w:rPr>
        <w:t>207</w:t>
      </w:r>
      <w:r w:rsidR="007B2130">
        <w:rPr>
          <w:rFonts w:hint="eastAsia"/>
        </w:rPr>
        <w:t>行</w:t>
      </w:r>
      <w:r w:rsidR="006A15D7">
        <w:rPr>
          <w:rFonts w:hint="eastAsia"/>
        </w:rPr>
        <w:t>，</w:t>
      </w:r>
      <w:r w:rsidR="006A15D7">
        <w:rPr>
          <w:rFonts w:hint="eastAsia"/>
        </w:rPr>
        <w:t>decreNum</w:t>
      </w:r>
      <w:r w:rsidR="006A15D7">
        <w:rPr>
          <w:rFonts w:hint="eastAsia"/>
        </w:rPr>
        <w:t>函数</w:t>
      </w:r>
      <w:r>
        <w:rPr>
          <w:rFonts w:hint="eastAsia"/>
        </w:rPr>
        <w:t>：</w:t>
      </w:r>
    </w:p>
    <w:tbl>
      <w:tblPr>
        <w:tblW w:w="3340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780"/>
        <w:gridCol w:w="1560"/>
      </w:tblGrid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540A29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="00DB584F"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ttribute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bucket size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540A29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/>
                <w:color w:val="000000"/>
                <w:kern w:val="0"/>
                <w:sz w:val="22"/>
              </w:rPr>
              <w:t>A</w:t>
            </w:r>
            <w:r w:rsidR="00DB584F"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540A29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r w:rsidR="00DB584F"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nlwgt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99000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education-num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capital-gain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4000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capital-loss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220</w:t>
            </w:r>
          </w:p>
        </w:tc>
      </w:tr>
      <w:tr w:rsidR="00DB584F" w:rsidRPr="00DB584F" w:rsidTr="00DB584F">
        <w:trPr>
          <w:trHeight w:val="270"/>
          <w:jc w:val="center"/>
        </w:trPr>
        <w:tc>
          <w:tcPr>
            <w:tcW w:w="178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hours-per-week</w:t>
            </w:r>
          </w:p>
        </w:tc>
        <w:tc>
          <w:tcPr>
            <w:tcW w:w="1560" w:type="dxa"/>
            <w:shd w:val="clear" w:color="auto" w:fill="auto"/>
            <w:noWrap/>
            <w:hideMark/>
          </w:tcPr>
          <w:p w:rsidR="00DB584F" w:rsidRPr="00DB584F" w:rsidRDefault="00DB584F" w:rsidP="0089709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58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</w:tbl>
    <w:p w:rsidR="0027545A" w:rsidRDefault="0027545A" w:rsidP="00BF2B68"/>
    <w:p w:rsidR="00DB584F" w:rsidRDefault="00D24A73" w:rsidP="00BF2B68">
      <w:r>
        <w:rPr>
          <w:rFonts w:hint="eastAsia"/>
        </w:rPr>
        <w:tab/>
        <w:t>Missing attribute:</w:t>
      </w:r>
    </w:p>
    <w:p w:rsidR="00D24A73" w:rsidRDefault="00D24A73" w:rsidP="00BF2B68">
      <w:r>
        <w:rPr>
          <w:rFonts w:hint="eastAsia"/>
        </w:rPr>
        <w:tab/>
      </w:r>
      <w:r>
        <w:rPr>
          <w:rFonts w:hint="eastAsia"/>
        </w:rPr>
        <w:tab/>
      </w:r>
      <w:r w:rsidR="006E07E6">
        <w:rPr>
          <w:rFonts w:hint="eastAsia"/>
        </w:rPr>
        <w:t>对于缺失属性，同不做处理相对比，把缺失当做一种全新的属性的预测结果更优。</w:t>
      </w:r>
    </w:p>
    <w:p w:rsidR="00D436E3" w:rsidRDefault="00D436E3" w:rsidP="00BF2B68">
      <w:r>
        <w:rPr>
          <w:rFonts w:hint="eastAsia"/>
        </w:rPr>
        <w:tab/>
      </w:r>
      <w:r>
        <w:rPr>
          <w:rFonts w:hint="eastAsia"/>
        </w:rPr>
        <w:tab/>
      </w:r>
      <w:r w:rsidR="00EC5F14">
        <w:rPr>
          <w:rFonts w:hint="eastAsia"/>
        </w:rPr>
        <w:t>所以，代码中，我把缺失当做了一种</w:t>
      </w:r>
      <w:r>
        <w:rPr>
          <w:rFonts w:hint="eastAsia"/>
        </w:rPr>
        <w:t>属性</w:t>
      </w:r>
      <w:r w:rsidR="00EC5F14">
        <w:rPr>
          <w:rFonts w:hint="eastAsia"/>
        </w:rPr>
        <w:t>，进行分析和预测。</w:t>
      </w:r>
    </w:p>
    <w:p w:rsidR="00761A89" w:rsidRDefault="00761A89" w:rsidP="00BF2B68"/>
    <w:p w:rsidR="001253D8" w:rsidRDefault="001253D8" w:rsidP="00BF2B68">
      <w:r>
        <w:rPr>
          <w:rFonts w:hint="eastAsia"/>
        </w:rPr>
        <w:t>Program Details:</w:t>
      </w:r>
    </w:p>
    <w:p w:rsidR="00046CD4" w:rsidRDefault="001253D8" w:rsidP="00BF2B68">
      <w:r>
        <w:rPr>
          <w:rFonts w:hint="eastAsia"/>
        </w:rPr>
        <w:tab/>
      </w:r>
      <w:r w:rsidR="00046CD4">
        <w:rPr>
          <w:rFonts w:hint="eastAsia"/>
        </w:rPr>
        <w:t>本程序使用</w:t>
      </w:r>
      <w:r w:rsidR="00046CD4">
        <w:rPr>
          <w:rFonts w:hint="eastAsia"/>
        </w:rPr>
        <w:t>java</w:t>
      </w:r>
      <w:r w:rsidR="00046CD4">
        <w:rPr>
          <w:rFonts w:hint="eastAsia"/>
        </w:rPr>
        <w:t>语言编写，安装环境为</w:t>
      </w:r>
      <w:r w:rsidR="00046CD4">
        <w:rPr>
          <w:rFonts w:hint="eastAsia"/>
        </w:rPr>
        <w:t>jdk8</w:t>
      </w:r>
      <w:r w:rsidR="00046CD4">
        <w:rPr>
          <w:rFonts w:hint="eastAsia"/>
        </w:rPr>
        <w:t>，</w:t>
      </w:r>
      <w:r w:rsidR="00046CD4">
        <w:rPr>
          <w:rFonts w:hint="eastAsia"/>
        </w:rPr>
        <w:t>IDE</w:t>
      </w:r>
      <w:r w:rsidR="00046CD4">
        <w:rPr>
          <w:rFonts w:hint="eastAsia"/>
        </w:rPr>
        <w:t>推荐</w:t>
      </w:r>
      <w:r w:rsidR="00046CD4">
        <w:rPr>
          <w:rFonts w:hint="eastAsia"/>
        </w:rPr>
        <w:t>eclipse</w:t>
      </w:r>
      <w:r w:rsidR="00046CD4">
        <w:rPr>
          <w:rFonts w:hint="eastAsia"/>
        </w:rPr>
        <w:t>，</w:t>
      </w:r>
      <w:r w:rsidR="00237255">
        <w:rPr>
          <w:rFonts w:hint="eastAsia"/>
        </w:rPr>
        <w:tab/>
      </w:r>
    </w:p>
    <w:p w:rsidR="001253D8" w:rsidRDefault="00046CD4" w:rsidP="00BF2B68">
      <w:r>
        <w:rPr>
          <w:rFonts w:hint="eastAsia"/>
        </w:rPr>
        <w:tab/>
      </w:r>
      <w:r w:rsidR="00E7173C">
        <w:rPr>
          <w:rFonts w:hint="eastAsia"/>
        </w:rPr>
        <w:t>程序代码文件为</w:t>
      </w:r>
      <w:r w:rsidR="009812E9">
        <w:rPr>
          <w:rFonts w:hint="eastAsia"/>
        </w:rPr>
        <w:t>(</w:t>
      </w:r>
      <w:r w:rsidR="009812E9">
        <w:rPr>
          <w:rFonts w:hint="eastAsia"/>
        </w:rPr>
        <w:t>其他文件没有使用，无需注意</w:t>
      </w:r>
      <w:r w:rsidR="009812E9">
        <w:rPr>
          <w:rFonts w:hint="eastAsia"/>
        </w:rPr>
        <w:t>)</w:t>
      </w:r>
      <w:r w:rsidR="00E7173C">
        <w:rPr>
          <w:rFonts w:hint="eastAsia"/>
        </w:rPr>
        <w:t>：</w:t>
      </w:r>
    </w:p>
    <w:p w:rsidR="00E7173C" w:rsidRDefault="00E7173C" w:rsidP="00BF2B68">
      <w:r>
        <w:rPr>
          <w:rFonts w:hint="eastAsia"/>
        </w:rPr>
        <w:tab/>
      </w:r>
      <w:r>
        <w:rPr>
          <w:rFonts w:hint="eastAsia"/>
        </w:rPr>
        <w:tab/>
        <w:t>src/ --</w:t>
      </w:r>
    </w:p>
    <w:p w:rsidR="00E7173C" w:rsidRDefault="00E7173C" w:rsidP="00BF2B68">
      <w:r>
        <w:rPr>
          <w:rFonts w:hint="eastAsia"/>
        </w:rPr>
        <w:tab/>
      </w:r>
      <w:r>
        <w:rPr>
          <w:rFonts w:hint="eastAsia"/>
        </w:rPr>
        <w:tab/>
        <w:t xml:space="preserve">  |--- QuickNaiveBayes.java</w:t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017D76">
        <w:rPr>
          <w:rFonts w:hint="eastAsia"/>
        </w:rPr>
        <w:t>朴素贝叶斯代码相关</w:t>
      </w:r>
    </w:p>
    <w:p w:rsidR="00237255" w:rsidRDefault="00E7173C" w:rsidP="005616D7">
      <w:r>
        <w:rPr>
          <w:rFonts w:hint="eastAsia"/>
        </w:rPr>
        <w:tab/>
      </w:r>
      <w:r>
        <w:rPr>
          <w:rFonts w:hint="eastAsia"/>
        </w:rPr>
        <w:tab/>
        <w:t xml:space="preserve">  |--- MainDriver.java</w:t>
      </w:r>
      <w:r w:rsidR="00017D76">
        <w:rPr>
          <w:rFonts w:hint="eastAsia"/>
        </w:rPr>
        <w:t xml:space="preserve"> </w:t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017D76">
        <w:rPr>
          <w:rFonts w:hint="eastAsia"/>
        </w:rPr>
        <w:t>程序入口</w:t>
      </w:r>
    </w:p>
    <w:p w:rsidR="00237255" w:rsidRDefault="00237255" w:rsidP="00BF2B68">
      <w:r>
        <w:rPr>
          <w:rFonts w:hint="eastAsia"/>
        </w:rPr>
        <w:tab/>
      </w:r>
      <w:r>
        <w:rPr>
          <w:rFonts w:hint="eastAsia"/>
        </w:rPr>
        <w:tab/>
        <w:t>data/ --</w:t>
      </w:r>
    </w:p>
    <w:p w:rsidR="001253D8" w:rsidRDefault="00237255" w:rsidP="00BF2B68">
      <w:r>
        <w:rPr>
          <w:rFonts w:hint="eastAsia"/>
        </w:rPr>
        <w:tab/>
      </w:r>
      <w:r>
        <w:rPr>
          <w:rFonts w:hint="eastAsia"/>
        </w:rPr>
        <w:tab/>
        <w:t xml:space="preserve">  |--- adult.names</w:t>
      </w:r>
      <w:r w:rsidR="006E1CF4">
        <w:rPr>
          <w:rFonts w:hint="eastAsia"/>
        </w:rPr>
        <w:t xml:space="preserve"> </w:t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E1CF4">
        <w:rPr>
          <w:rFonts w:hint="eastAsia"/>
        </w:rPr>
        <w:t>数据说明文件</w:t>
      </w:r>
    </w:p>
    <w:p w:rsidR="00237255" w:rsidRDefault="00237255" w:rsidP="00BF2B68">
      <w:r>
        <w:rPr>
          <w:rFonts w:hint="eastAsia"/>
        </w:rPr>
        <w:tab/>
      </w:r>
      <w:r>
        <w:rPr>
          <w:rFonts w:hint="eastAsia"/>
        </w:rPr>
        <w:tab/>
        <w:t xml:space="preserve">  |--- adult.train</w:t>
      </w:r>
      <w:r w:rsidR="006E1CF4">
        <w:rPr>
          <w:rFonts w:hint="eastAsia"/>
        </w:rPr>
        <w:t xml:space="preserve"> </w:t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E1CF4">
        <w:rPr>
          <w:rFonts w:hint="eastAsia"/>
        </w:rPr>
        <w:t>训练集</w:t>
      </w:r>
    </w:p>
    <w:p w:rsidR="00237255" w:rsidRDefault="00237255" w:rsidP="00BF2B68">
      <w:r>
        <w:rPr>
          <w:rFonts w:hint="eastAsia"/>
        </w:rPr>
        <w:tab/>
      </w:r>
      <w:r>
        <w:rPr>
          <w:rFonts w:hint="eastAsia"/>
        </w:rPr>
        <w:tab/>
        <w:t xml:space="preserve">  |--- adult.test</w:t>
      </w:r>
      <w:r w:rsidR="006E1CF4">
        <w:rPr>
          <w:rFonts w:hint="eastAsia"/>
        </w:rPr>
        <w:t xml:space="preserve"> </w:t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F5EDF">
        <w:rPr>
          <w:rFonts w:hint="eastAsia"/>
        </w:rPr>
        <w:tab/>
      </w:r>
      <w:r w:rsidR="006E1CF4">
        <w:rPr>
          <w:rFonts w:hint="eastAsia"/>
        </w:rPr>
        <w:t>测试集</w:t>
      </w:r>
    </w:p>
    <w:p w:rsidR="009F09CB" w:rsidRDefault="009F09CB" w:rsidP="00BF2B68"/>
    <w:p w:rsidR="00761A89" w:rsidRDefault="00761A89" w:rsidP="00BF2B68">
      <w:r>
        <w:rPr>
          <w:rFonts w:hint="eastAsia"/>
        </w:rPr>
        <w:t>Design Ideas:</w:t>
      </w:r>
    </w:p>
    <w:p w:rsidR="00B40AE6" w:rsidRDefault="00B40AE6" w:rsidP="00BF2B68">
      <w:r>
        <w:rPr>
          <w:rFonts w:hint="eastAsia"/>
        </w:rPr>
        <w:tab/>
        <w:t xml:space="preserve">Class QuickNavieBayes : </w:t>
      </w:r>
    </w:p>
    <w:p w:rsidR="00761A89" w:rsidRDefault="00761A89" w:rsidP="00BF2B68">
      <w:r>
        <w:rPr>
          <w:rFonts w:hint="eastAsia"/>
        </w:rPr>
        <w:tab/>
      </w:r>
      <w:r w:rsidR="007A77B9">
        <w:rPr>
          <w:rFonts w:hint="eastAsia"/>
        </w:rPr>
        <w:tab/>
      </w:r>
      <w:r w:rsidR="00335F68">
        <w:rPr>
          <w:rFonts w:hint="eastAsia"/>
        </w:rPr>
        <w:t xml:space="preserve">quickInit() </w:t>
      </w:r>
      <w:r w:rsidR="00335F68">
        <w:rPr>
          <w:rFonts w:hint="eastAsia"/>
        </w:rPr>
        <w:t>设计用于程序的变量的初始化；</w:t>
      </w:r>
    </w:p>
    <w:p w:rsidR="00335F68" w:rsidRDefault="00335F68" w:rsidP="00BF2B68">
      <w:r>
        <w:rPr>
          <w:rFonts w:hint="eastAsia"/>
        </w:rPr>
        <w:tab/>
      </w:r>
      <w:r w:rsidR="007A77B9">
        <w:rPr>
          <w:rFonts w:hint="eastAsia"/>
        </w:rPr>
        <w:tab/>
      </w:r>
      <w:r>
        <w:rPr>
          <w:rFonts w:hint="eastAsia"/>
        </w:rPr>
        <w:t xml:space="preserve">quickInfoReader() </w:t>
      </w:r>
      <w:r>
        <w:rPr>
          <w:rFonts w:hint="eastAsia"/>
        </w:rPr>
        <w:t>设计用于从训练集文件中读入数据并解析</w:t>
      </w:r>
      <w:r w:rsidR="0088165E">
        <w:rPr>
          <w:rFonts w:hint="eastAsia"/>
        </w:rPr>
        <w:t>与</w:t>
      </w:r>
      <w:r>
        <w:rPr>
          <w:rFonts w:hint="eastAsia"/>
        </w:rPr>
        <w:t>统计</w:t>
      </w:r>
      <w:r w:rsidR="00AC39E2">
        <w:rPr>
          <w:rFonts w:hint="eastAsia"/>
        </w:rPr>
        <w:t>。</w:t>
      </w:r>
    </w:p>
    <w:p w:rsidR="001A4D87" w:rsidRDefault="001A4D87" w:rsidP="00BF2B68">
      <w:r>
        <w:rPr>
          <w:rFonts w:hint="eastAsia"/>
        </w:rPr>
        <w:tab/>
      </w:r>
      <w:r w:rsidR="007A77B9">
        <w:rPr>
          <w:rFonts w:hint="eastAsia"/>
        </w:rPr>
        <w:tab/>
      </w:r>
      <w:r>
        <w:rPr>
          <w:rFonts w:hint="eastAsia"/>
        </w:rPr>
        <w:t xml:space="preserve">quickParseInfo() </w:t>
      </w:r>
      <w:r w:rsidR="008C6B39">
        <w:rPr>
          <w:rFonts w:hint="eastAsia"/>
        </w:rPr>
        <w:t xml:space="preserve"> </w:t>
      </w:r>
      <w:r w:rsidR="008C6B39">
        <w:rPr>
          <w:rFonts w:hint="eastAsia"/>
        </w:rPr>
        <w:t>设计用于数据的解析和统计</w:t>
      </w:r>
      <w:r w:rsidR="005E711D">
        <w:rPr>
          <w:rFonts w:hint="eastAsia"/>
        </w:rPr>
        <w:t>，</w:t>
      </w:r>
    </w:p>
    <w:p w:rsidR="005E711D" w:rsidRDefault="005E711D" w:rsidP="00BF2B68">
      <w:r>
        <w:rPr>
          <w:rFonts w:hint="eastAsia"/>
        </w:rPr>
        <w:tab/>
      </w:r>
      <w:r>
        <w:rPr>
          <w:rFonts w:hint="eastAsia"/>
        </w:rPr>
        <w:tab/>
      </w:r>
      <w:r w:rsidR="00344274">
        <w:rPr>
          <w:rFonts w:hint="eastAsia"/>
        </w:rPr>
        <w:t xml:space="preserve">decreNum() </w:t>
      </w:r>
      <w:r w:rsidR="00344274">
        <w:rPr>
          <w:rFonts w:hint="eastAsia"/>
        </w:rPr>
        <w:t>设计用于连续数据的离散化</w:t>
      </w:r>
      <w:r w:rsidR="00074C4F">
        <w:rPr>
          <w:rFonts w:hint="eastAsia"/>
        </w:rPr>
        <w:t>，程序参数为实际调整至最优。</w:t>
      </w:r>
    </w:p>
    <w:p w:rsidR="007E6D87" w:rsidRDefault="007E6D87" w:rsidP="00BF2B68">
      <w:r>
        <w:rPr>
          <w:rFonts w:hint="eastAsia"/>
        </w:rPr>
        <w:tab/>
      </w:r>
      <w:r>
        <w:rPr>
          <w:rFonts w:hint="eastAsia"/>
        </w:rPr>
        <w:tab/>
      </w:r>
      <w:r w:rsidR="00C97680">
        <w:rPr>
          <w:rFonts w:hint="eastAsia"/>
        </w:rPr>
        <w:t xml:space="preserve">quickPosCal() </w:t>
      </w:r>
      <w:r w:rsidR="00C97680">
        <w:rPr>
          <w:rFonts w:hint="eastAsia"/>
        </w:rPr>
        <w:t>设计用于计算不同属性的概率，便于朴素贝叶斯使用。</w:t>
      </w:r>
    </w:p>
    <w:p w:rsidR="00525CAA" w:rsidRDefault="00525CAA" w:rsidP="00BF2B68">
      <w:r>
        <w:rPr>
          <w:rFonts w:hint="eastAsia"/>
        </w:rPr>
        <w:tab/>
      </w:r>
      <w:r>
        <w:rPr>
          <w:rFonts w:hint="eastAsia"/>
        </w:rPr>
        <w:tab/>
        <w:t xml:space="preserve">quickNavieBayes() </w:t>
      </w:r>
      <w:r>
        <w:rPr>
          <w:rFonts w:hint="eastAsia"/>
        </w:rPr>
        <w:t>设计用于预测不同属性结合的结果。</w:t>
      </w:r>
    </w:p>
    <w:p w:rsidR="00BE02BF" w:rsidRDefault="00BE02BF" w:rsidP="00BF2B68"/>
    <w:p w:rsidR="00BE02BF" w:rsidRDefault="00BE02BF" w:rsidP="00BF2B68">
      <w:r>
        <w:rPr>
          <w:rFonts w:hint="eastAsia"/>
        </w:rPr>
        <w:tab/>
        <w:t xml:space="preserve">Class MainDriver : </w:t>
      </w:r>
    </w:p>
    <w:p w:rsidR="00BE02BF" w:rsidRDefault="00BE02BF" w:rsidP="00BF2B68">
      <w:r>
        <w:rPr>
          <w:rFonts w:hint="eastAsia"/>
        </w:rPr>
        <w:tab/>
      </w:r>
      <w:r>
        <w:rPr>
          <w:rFonts w:hint="eastAsia"/>
        </w:rPr>
        <w:tab/>
        <w:t xml:space="preserve">main() </w:t>
      </w:r>
      <w:r>
        <w:rPr>
          <w:rFonts w:hint="eastAsia"/>
        </w:rPr>
        <w:t>程序入口，调用朴素贝叶斯类，实现程序的调用。</w:t>
      </w:r>
    </w:p>
    <w:p w:rsidR="00347187" w:rsidRDefault="00347187" w:rsidP="00BF2B68"/>
    <w:p w:rsidR="00347187" w:rsidRDefault="00DB62C3" w:rsidP="00BF2B68">
      <w:r>
        <w:rPr>
          <w:rFonts w:hint="eastAsia"/>
        </w:rPr>
        <w:t>Design Result</w:t>
      </w:r>
      <w:r w:rsidR="00E73154">
        <w:rPr>
          <w:rFonts w:hint="eastAsia"/>
        </w:rPr>
        <w:t>s</w:t>
      </w:r>
      <w:r>
        <w:rPr>
          <w:rFonts w:hint="eastAsia"/>
        </w:rPr>
        <w:t>:</w:t>
      </w:r>
    </w:p>
    <w:p w:rsidR="00DB62C3" w:rsidRDefault="00DB62C3" w:rsidP="00BF2B68">
      <w:r>
        <w:rPr>
          <w:rFonts w:hint="eastAsia"/>
        </w:rPr>
        <w:tab/>
      </w:r>
      <w:r w:rsidR="009E2131">
        <w:rPr>
          <w:rFonts w:hint="eastAsia"/>
        </w:rPr>
        <w:t>最开始的情况下，即没有加入任何的优化，预测成功率在</w:t>
      </w:r>
      <w:r w:rsidR="009E2131">
        <w:rPr>
          <w:rFonts w:hint="eastAsia"/>
        </w:rPr>
        <w:t>72%</w:t>
      </w:r>
      <w:r w:rsidR="009E2131">
        <w:rPr>
          <w:rFonts w:hint="eastAsia"/>
        </w:rPr>
        <w:t>左右，之后加入了连续属性区间离散化的优化之后，成功率提升至了</w:t>
      </w:r>
      <w:r w:rsidR="009E2131">
        <w:rPr>
          <w:rFonts w:hint="eastAsia"/>
        </w:rPr>
        <w:t>80%</w:t>
      </w:r>
      <w:r w:rsidR="009E2131">
        <w:rPr>
          <w:rFonts w:hint="eastAsia"/>
        </w:rPr>
        <w:t>左右，在之后，考虑到测试集中空属性的问题，加了平滑概率的优化之后，成功率提高到了</w:t>
      </w:r>
      <w:r w:rsidR="006B4A4D">
        <w:rPr>
          <w:rFonts w:hint="eastAsia"/>
        </w:rPr>
        <w:t>83.0</w:t>
      </w:r>
      <w:r w:rsidR="009E2131">
        <w:rPr>
          <w:rFonts w:hint="eastAsia"/>
        </w:rPr>
        <w:t>%</w:t>
      </w:r>
      <w:r w:rsidR="009E2131">
        <w:rPr>
          <w:rFonts w:hint="eastAsia"/>
        </w:rPr>
        <w:t>。</w:t>
      </w:r>
    </w:p>
    <w:p w:rsidR="00A967B4" w:rsidRDefault="00A967B4" w:rsidP="00BF2B68">
      <w:r>
        <w:rPr>
          <w:rFonts w:hint="eastAsia"/>
        </w:rPr>
        <w:tab/>
      </w:r>
      <w:r>
        <w:rPr>
          <w:rFonts w:hint="eastAsia"/>
        </w:rPr>
        <w:t>但是同其他人做出的</w:t>
      </w:r>
      <w:r>
        <w:rPr>
          <w:rFonts w:hint="eastAsia"/>
        </w:rPr>
        <w:t>NavieBayes</w:t>
      </w:r>
      <w:r>
        <w:rPr>
          <w:rFonts w:hint="eastAsia"/>
        </w:rPr>
        <w:t>数据统计结果进行对比，发现</w:t>
      </w:r>
      <w:r w:rsidR="000E7E34">
        <w:rPr>
          <w:rFonts w:hint="eastAsia"/>
        </w:rPr>
        <w:t>83.0</w:t>
      </w:r>
      <w:r>
        <w:rPr>
          <w:rFonts w:hint="eastAsia"/>
        </w:rPr>
        <w:t>%</w:t>
      </w:r>
      <w:r>
        <w:rPr>
          <w:rFonts w:hint="eastAsia"/>
        </w:rPr>
        <w:t>的成功率同</w:t>
      </w:r>
      <m:oMath>
        <m:r>
          <m:rPr>
            <m:sty m:val="p"/>
          </m:rPr>
          <w:rPr>
            <w:rFonts w:ascii="Cambria Math" w:hAnsi="Cambria Math"/>
          </w:rPr>
          <m:t>83.88%±0.3</m:t>
        </m:r>
      </m:oMath>
      <w:r>
        <w:rPr>
          <w:rFonts w:hint="eastAsia"/>
        </w:rPr>
        <w:t>还是存在不小的差距的，所以，在做出了上述的成果之后，我进一步深入分析了数据中的特征，对于程序参数进一步的优化。</w:t>
      </w:r>
    </w:p>
    <w:p w:rsidR="00AD7139" w:rsidRDefault="00AD7139" w:rsidP="00BF2B68"/>
    <w:p w:rsidR="00AD7139" w:rsidRDefault="00A45FB2" w:rsidP="00BF2B68">
      <w:r>
        <w:rPr>
          <w:rFonts w:hint="eastAsia"/>
        </w:rPr>
        <w:t>Futher Analyse:</w:t>
      </w:r>
    </w:p>
    <w:p w:rsidR="00A45FB2" w:rsidRDefault="00A45FB2" w:rsidP="00BF2B68">
      <w:r>
        <w:rPr>
          <w:rFonts w:hint="eastAsia"/>
        </w:rPr>
        <w:tab/>
      </w:r>
      <w:r w:rsidR="00546010">
        <w:rPr>
          <w:rFonts w:hint="eastAsia"/>
        </w:rPr>
        <w:t>在不断调整的同时，我发现朴素贝叶斯的成功率一直在</w:t>
      </w:r>
      <w:r w:rsidR="00123CCC">
        <w:rPr>
          <w:rFonts w:hint="eastAsia"/>
        </w:rPr>
        <w:t>83.0</w:t>
      </w:r>
      <w:r w:rsidR="00546010">
        <w:rPr>
          <w:rFonts w:hint="eastAsia"/>
        </w:rPr>
        <w:t>%</w:t>
      </w:r>
      <w:r w:rsidR="00546010">
        <w:rPr>
          <w:rFonts w:hint="eastAsia"/>
        </w:rPr>
        <w:t>左右，并不能够进一步的提升。</w:t>
      </w:r>
      <w:r w:rsidR="000A1BD8">
        <w:rPr>
          <w:rFonts w:hint="eastAsia"/>
        </w:rPr>
        <w:t>而连续函数离散区间化我已经尽可能调整到最优了，那么剩下的就是测试集中的空词条问题，</w:t>
      </w:r>
      <w:r w:rsidR="00D65A24">
        <w:rPr>
          <w:rFonts w:hint="eastAsia"/>
        </w:rPr>
        <w:t>我在平滑概率的程序中是通过估计和手动调整</w:t>
      </w:r>
      <w:r w:rsidR="00D65A24">
        <w:rPr>
          <w:rFonts w:hint="eastAsia"/>
        </w:rPr>
        <w:t>M</w:t>
      </w:r>
      <w:r w:rsidR="00D65A24">
        <w:rPr>
          <w:rFonts w:hint="eastAsia"/>
        </w:rPr>
        <w:t>的值的，对应的变量代码如下：</w:t>
      </w:r>
    </w:p>
    <w:p w:rsidR="00CF76EF" w:rsidRDefault="00CF76EF" w:rsidP="00CF76EF"/>
    <w:p w:rsidR="00CF76EF" w:rsidRPr="007205A2" w:rsidRDefault="00CF76EF" w:rsidP="00CF76EF">
      <w:pPr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205A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public</w:t>
      </w: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7205A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static</w:t>
      </w: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Integer[] </w:t>
      </w:r>
      <w:r w:rsidRPr="007205A2">
        <w:rPr>
          <w:rFonts w:ascii="Courier New" w:hAnsi="Courier New" w:cs="Courier New"/>
          <w:i/>
          <w:iCs/>
          <w:color w:val="0000C0"/>
          <w:kern w:val="0"/>
          <w:sz w:val="16"/>
          <w:szCs w:val="16"/>
        </w:rPr>
        <w:t>cateNum</w:t>
      </w: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= </w:t>
      </w:r>
    </w:p>
    <w:p w:rsidR="00CF76EF" w:rsidRPr="007205A2" w:rsidRDefault="00CF76EF" w:rsidP="00CF76EF">
      <w:pPr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F76EF" w:rsidRPr="007205A2" w:rsidRDefault="00CF76EF" w:rsidP="00CF76EF">
      <w:pPr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ab/>
        <w:t>12, 8, 100, 16, 10, 7, 14, 6, 5, 2, 100, 50, 100, 30000</w:t>
      </w:r>
    </w:p>
    <w:p w:rsidR="00CF76EF" w:rsidRDefault="00CF76EF" w:rsidP="00CF76EF">
      <w:pPr>
        <w:pBdr>
          <w:top w:val="single" w:sz="4" w:space="1" w:color="auto"/>
          <w:bottom w:val="single" w:sz="4" w:space="0" w:color="auto"/>
        </w:pBdr>
        <w:ind w:leftChars="200" w:left="42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7205A2">
        <w:rPr>
          <w:rFonts w:ascii="Courier New" w:hAnsi="Courier New" w:cs="Courier New"/>
          <w:color w:val="000000"/>
          <w:kern w:val="0"/>
          <w:sz w:val="16"/>
          <w:szCs w:val="16"/>
        </w:rPr>
        <w:t>};</w:t>
      </w:r>
    </w:p>
    <w:p w:rsidR="00CF76EF" w:rsidRPr="00D33FEF" w:rsidRDefault="00CF76EF" w:rsidP="00CF76EF">
      <w:pPr>
        <w:pBdr>
          <w:top w:val="single" w:sz="4" w:space="1" w:color="auto"/>
          <w:bottom w:val="single" w:sz="4" w:space="0" w:color="auto"/>
        </w:pBdr>
        <w:ind w:leftChars="200" w:left="420"/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:rsidR="00CF76EF" w:rsidRDefault="00CF76EF" w:rsidP="00BF2B68"/>
    <w:p w:rsidR="00CF76EF" w:rsidRDefault="003F5AE0" w:rsidP="00BF2B68">
      <w:r>
        <w:rPr>
          <w:rFonts w:hint="eastAsia"/>
        </w:rPr>
        <w:tab/>
      </w:r>
      <w:r>
        <w:rPr>
          <w:rFonts w:hint="eastAsia"/>
        </w:rPr>
        <w:t>最初的时候，</w:t>
      </w:r>
      <w:r>
        <w:rPr>
          <w:rFonts w:hint="eastAsia"/>
        </w:rPr>
        <w:t>cateNum</w:t>
      </w:r>
      <w:r w:rsidR="002C2097">
        <w:rPr>
          <w:rFonts w:hint="eastAsia"/>
        </w:rPr>
        <w:t>的值是</w:t>
      </w:r>
      <w:r>
        <w:rPr>
          <w:rFonts w:hint="eastAsia"/>
        </w:rPr>
        <w:t>用于调整测试集中空词条的概率的，但是随着一次偶尔的参数调整，我发现了一个很奇怪的现象。</w:t>
      </w:r>
      <w:r w:rsidR="00336713">
        <w:rPr>
          <w:rFonts w:hint="eastAsia"/>
        </w:rPr>
        <w:t>当</w:t>
      </w:r>
      <w:r w:rsidR="00336713">
        <w:rPr>
          <w:rFonts w:hint="eastAsia"/>
        </w:rPr>
        <w:t>cateNum</w:t>
      </w:r>
      <w:r w:rsidR="00336713">
        <w:rPr>
          <w:rFonts w:hint="eastAsia"/>
        </w:rPr>
        <w:t>的最后一个参数，即对应</w:t>
      </w:r>
      <w:r w:rsidR="00336713">
        <w:rPr>
          <w:rFonts w:hint="eastAsia"/>
        </w:rPr>
        <w:t>native-country</w:t>
      </w:r>
      <w:r w:rsidR="00336713">
        <w:rPr>
          <w:rFonts w:hint="eastAsia"/>
        </w:rPr>
        <w:t>的</w:t>
      </w:r>
      <w:r w:rsidR="00336713">
        <w:rPr>
          <w:rFonts w:hint="eastAsia"/>
        </w:rPr>
        <w:t>M</w:t>
      </w:r>
      <w:r w:rsidR="00336713">
        <w:rPr>
          <w:rFonts w:hint="eastAsia"/>
        </w:rPr>
        <w:t>值越大时，预测准确率有着明显的提升。</w:t>
      </w:r>
    </w:p>
    <w:p w:rsidR="00683C76" w:rsidRDefault="00683C76" w:rsidP="00BF2B68"/>
    <w:p w:rsidR="00683C76" w:rsidRDefault="00683C76" w:rsidP="00BF2B68">
      <w:r>
        <w:rPr>
          <w:rFonts w:hint="eastAsia"/>
        </w:rPr>
        <w:t>按照正常的估算，</w:t>
      </w:r>
      <w:r>
        <w:rPr>
          <w:rFonts w:hint="eastAsia"/>
        </w:rPr>
        <w:t>native-country</w:t>
      </w:r>
      <w:r>
        <w:rPr>
          <w:rFonts w:hint="eastAsia"/>
        </w:rPr>
        <w:t>的值应该在</w:t>
      </w:r>
      <w:r>
        <w:rPr>
          <w:rFonts w:hint="eastAsia"/>
        </w:rPr>
        <w:t>84</w:t>
      </w:r>
      <w:r>
        <w:rPr>
          <w:rFonts w:hint="eastAsia"/>
        </w:rPr>
        <w:t>左右，但是从下面的统计数据中可以看出，随着</w:t>
      </w:r>
      <w:r>
        <w:rPr>
          <w:rFonts w:hint="eastAsia"/>
        </w:rPr>
        <w:t>native-country</w:t>
      </w:r>
      <w:r w:rsidR="00A21E46">
        <w:rPr>
          <w:rFonts w:hint="eastAsia"/>
        </w:rPr>
        <w:t>的值逐渐增大，预测</w:t>
      </w:r>
      <w:r>
        <w:rPr>
          <w:rFonts w:hint="eastAsia"/>
        </w:rPr>
        <w:t>的效果是越好的。</w:t>
      </w:r>
    </w:p>
    <w:p w:rsidR="00CF76EF" w:rsidRDefault="00CF76EF" w:rsidP="00BF2B68"/>
    <w:tbl>
      <w:tblPr>
        <w:tblW w:w="3340" w:type="dxa"/>
        <w:jc w:val="center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308"/>
        <w:gridCol w:w="2032"/>
      </w:tblGrid>
      <w:tr w:rsidR="00B1684E" w:rsidRPr="00B1684E" w:rsidTr="004A6369">
        <w:trPr>
          <w:trHeight w:val="270"/>
          <w:jc w:val="center"/>
        </w:trPr>
        <w:tc>
          <w:tcPr>
            <w:tcW w:w="3340" w:type="dxa"/>
            <w:gridSpan w:val="2"/>
            <w:shd w:val="clear" w:color="auto" w:fill="auto"/>
            <w:noWrap/>
            <w:vAlign w:val="center"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native-country</w:t>
            </w:r>
          </w:p>
        </w:tc>
      </w:tr>
      <w:tr w:rsidR="00B1684E" w:rsidRPr="00B1684E" w:rsidTr="004A6369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 Value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Accuracy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0.830354401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0.830477243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0.830661507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0.830722929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0.831030035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0.834223942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0.838953381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0.843130029</w:t>
            </w:r>
          </w:p>
        </w:tc>
      </w:tr>
      <w:tr w:rsidR="00B1684E" w:rsidRPr="00B1684E" w:rsidTr="00D008EF">
        <w:trPr>
          <w:trHeight w:val="270"/>
          <w:jc w:val="center"/>
        </w:trPr>
        <w:tc>
          <w:tcPr>
            <w:tcW w:w="1308" w:type="dxa"/>
            <w:shd w:val="clear" w:color="auto" w:fill="auto"/>
            <w:noWrap/>
            <w:hideMark/>
          </w:tcPr>
          <w:p w:rsidR="00B1684E" w:rsidRPr="00B1684E" w:rsidRDefault="00B1684E" w:rsidP="00D008E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2032" w:type="dxa"/>
            <w:shd w:val="clear" w:color="auto" w:fill="auto"/>
            <w:noWrap/>
            <w:hideMark/>
          </w:tcPr>
          <w:p w:rsidR="00B1684E" w:rsidRPr="00B1684E" w:rsidRDefault="00B1684E" w:rsidP="00B1684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68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0.84509551</w:t>
            </w:r>
          </w:p>
        </w:tc>
      </w:tr>
    </w:tbl>
    <w:p w:rsidR="00CF76EF" w:rsidRDefault="00CF76EF" w:rsidP="00BF2B68"/>
    <w:p w:rsidR="00E4094F" w:rsidRDefault="00E4094F" w:rsidP="00BF2B68">
      <w:r>
        <w:rPr>
          <w:rFonts w:hint="eastAsia"/>
        </w:rPr>
        <w:t>我初步认为是由于随着</w:t>
      </w:r>
      <w:r>
        <w:rPr>
          <w:rFonts w:hint="eastAsia"/>
        </w:rPr>
        <w:t>M</w:t>
      </w:r>
      <w:r>
        <w:rPr>
          <w:rFonts w:hint="eastAsia"/>
        </w:rPr>
        <w:t>值的增大，国家属性对于最终的预测结果的影响会不断降低，所以可以推出国家对于市民的年薪是否超过</w:t>
      </w:r>
      <w:r>
        <w:rPr>
          <w:rFonts w:hint="eastAsia"/>
        </w:rPr>
        <w:t>50K</w:t>
      </w:r>
      <w:r>
        <w:rPr>
          <w:rFonts w:hint="eastAsia"/>
        </w:rPr>
        <w:t>的影响并不是很大。</w:t>
      </w:r>
    </w:p>
    <w:p w:rsidR="00274280" w:rsidRDefault="00274280" w:rsidP="00BF2B68"/>
    <w:p w:rsidR="00BD59F3" w:rsidRDefault="00274280" w:rsidP="00BF2B68">
      <w:r>
        <w:rPr>
          <w:rFonts w:hint="eastAsia"/>
        </w:rPr>
        <w:t>但是后来的研究结果表明，</w:t>
      </w:r>
      <w:r w:rsidR="00BD59F3">
        <w:rPr>
          <w:rFonts w:hint="eastAsia"/>
        </w:rPr>
        <w:t>同样，对于其他的属性进行类似的</w:t>
      </w:r>
      <w:r w:rsidR="00DC5ADC">
        <w:rPr>
          <w:rFonts w:hint="eastAsia"/>
        </w:rPr>
        <w:t>提升，发现预测成功率也是随着提升的，这推翻了我之前的结论，因为这不仅仅是</w:t>
      </w:r>
      <w:r w:rsidR="00DC5ADC">
        <w:rPr>
          <w:rFonts w:hint="eastAsia"/>
        </w:rPr>
        <w:t>native-country</w:t>
      </w:r>
      <w:r w:rsidR="00DC5ADC">
        <w:rPr>
          <w:rFonts w:hint="eastAsia"/>
        </w:rPr>
        <w:t>属性才导致的这种现象。</w:t>
      </w:r>
    </w:p>
    <w:p w:rsidR="008024E5" w:rsidRDefault="008024E5" w:rsidP="00BF2B68"/>
    <w:p w:rsidR="008024E5" w:rsidRDefault="002A3A47" w:rsidP="00BF2B68">
      <w:r>
        <w:rPr>
          <w:rFonts w:hint="eastAsia"/>
        </w:rPr>
        <w:t>经过几天的思考，我仍然没有解决这个问题，希望老师和助教能够给予我帮助和解答。</w:t>
      </w:r>
    </w:p>
    <w:sectPr w:rsidR="008024E5" w:rsidSect="00C2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F75" w:rsidRDefault="00635F75" w:rsidP="00C11925">
      <w:r>
        <w:separator/>
      </w:r>
    </w:p>
  </w:endnote>
  <w:endnote w:type="continuationSeparator" w:id="1">
    <w:p w:rsidR="00635F75" w:rsidRDefault="00635F75" w:rsidP="00C119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F75" w:rsidRDefault="00635F75" w:rsidP="00C11925">
      <w:r>
        <w:separator/>
      </w:r>
    </w:p>
  </w:footnote>
  <w:footnote w:type="continuationSeparator" w:id="1">
    <w:p w:rsidR="00635F75" w:rsidRDefault="00635F75" w:rsidP="00C119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7977"/>
    <w:multiLevelType w:val="hybridMultilevel"/>
    <w:tmpl w:val="52C0F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A6884"/>
    <w:multiLevelType w:val="hybridMultilevel"/>
    <w:tmpl w:val="BE5C5484"/>
    <w:lvl w:ilvl="0" w:tplc="D0B6823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D0B6823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CD3BF4"/>
    <w:multiLevelType w:val="hybridMultilevel"/>
    <w:tmpl w:val="7474EE76"/>
    <w:lvl w:ilvl="0" w:tplc="A4A26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129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0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8AF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E7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0E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6D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09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6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AB1352F"/>
    <w:multiLevelType w:val="hybridMultilevel"/>
    <w:tmpl w:val="F3D6DB2C"/>
    <w:lvl w:ilvl="0" w:tplc="D0B68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A8EBE">
      <w:start w:val="27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27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4C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C5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47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6F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69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E0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5F0320A"/>
    <w:multiLevelType w:val="hybridMultilevel"/>
    <w:tmpl w:val="198668EA"/>
    <w:lvl w:ilvl="0" w:tplc="417EF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66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66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9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F45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6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0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CB285B"/>
    <w:multiLevelType w:val="hybridMultilevel"/>
    <w:tmpl w:val="E8B4C4D8"/>
    <w:lvl w:ilvl="0" w:tplc="D0B6823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492845"/>
    <w:multiLevelType w:val="hybridMultilevel"/>
    <w:tmpl w:val="4DB812A8"/>
    <w:lvl w:ilvl="0" w:tplc="D0B6823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803"/>
    <w:rsid w:val="00017D76"/>
    <w:rsid w:val="0004286D"/>
    <w:rsid w:val="00046CD4"/>
    <w:rsid w:val="00074C4F"/>
    <w:rsid w:val="000A1BD8"/>
    <w:rsid w:val="000A7945"/>
    <w:rsid w:val="000B3C30"/>
    <w:rsid w:val="000E7E34"/>
    <w:rsid w:val="00107307"/>
    <w:rsid w:val="00123CCC"/>
    <w:rsid w:val="001253D8"/>
    <w:rsid w:val="00155D28"/>
    <w:rsid w:val="001A4D87"/>
    <w:rsid w:val="001C2A67"/>
    <w:rsid w:val="001C339F"/>
    <w:rsid w:val="001E6A0C"/>
    <w:rsid w:val="001E772E"/>
    <w:rsid w:val="002345F9"/>
    <w:rsid w:val="00237255"/>
    <w:rsid w:val="002426A1"/>
    <w:rsid w:val="00243A3F"/>
    <w:rsid w:val="00262D23"/>
    <w:rsid w:val="00274280"/>
    <w:rsid w:val="0027545A"/>
    <w:rsid w:val="002A3A47"/>
    <w:rsid w:val="002A7635"/>
    <w:rsid w:val="002C2097"/>
    <w:rsid w:val="002C475C"/>
    <w:rsid w:val="002F6661"/>
    <w:rsid w:val="00301F7F"/>
    <w:rsid w:val="00335F68"/>
    <w:rsid w:val="00336713"/>
    <w:rsid w:val="00344274"/>
    <w:rsid w:val="00347187"/>
    <w:rsid w:val="00387AFA"/>
    <w:rsid w:val="003C634F"/>
    <w:rsid w:val="003E0D6C"/>
    <w:rsid w:val="003F5AE0"/>
    <w:rsid w:val="00423BEB"/>
    <w:rsid w:val="004A6369"/>
    <w:rsid w:val="004C56CE"/>
    <w:rsid w:val="00525CAA"/>
    <w:rsid w:val="00540A29"/>
    <w:rsid w:val="00546010"/>
    <w:rsid w:val="00550679"/>
    <w:rsid w:val="005616D7"/>
    <w:rsid w:val="00575378"/>
    <w:rsid w:val="00591E15"/>
    <w:rsid w:val="005E711D"/>
    <w:rsid w:val="006129F2"/>
    <w:rsid w:val="00635F75"/>
    <w:rsid w:val="0064528B"/>
    <w:rsid w:val="0067509E"/>
    <w:rsid w:val="0068263B"/>
    <w:rsid w:val="00683C76"/>
    <w:rsid w:val="006A15D7"/>
    <w:rsid w:val="006B4A4D"/>
    <w:rsid w:val="006E07E6"/>
    <w:rsid w:val="006E1CF4"/>
    <w:rsid w:val="006F5EDF"/>
    <w:rsid w:val="00717FBF"/>
    <w:rsid w:val="007205A2"/>
    <w:rsid w:val="00761A89"/>
    <w:rsid w:val="00782FA7"/>
    <w:rsid w:val="00794803"/>
    <w:rsid w:val="007A77B9"/>
    <w:rsid w:val="007B2130"/>
    <w:rsid w:val="007D2CD7"/>
    <w:rsid w:val="007E02B2"/>
    <w:rsid w:val="007E6D87"/>
    <w:rsid w:val="008024E5"/>
    <w:rsid w:val="0081321F"/>
    <w:rsid w:val="00862FD0"/>
    <w:rsid w:val="0088165E"/>
    <w:rsid w:val="008C6B39"/>
    <w:rsid w:val="009629F0"/>
    <w:rsid w:val="00962E7F"/>
    <w:rsid w:val="00976550"/>
    <w:rsid w:val="009812E9"/>
    <w:rsid w:val="009A499B"/>
    <w:rsid w:val="009B0353"/>
    <w:rsid w:val="009D7C57"/>
    <w:rsid w:val="009E2131"/>
    <w:rsid w:val="009F09CB"/>
    <w:rsid w:val="00A21E46"/>
    <w:rsid w:val="00A45FB2"/>
    <w:rsid w:val="00A967B4"/>
    <w:rsid w:val="00AA6CD1"/>
    <w:rsid w:val="00AC39E2"/>
    <w:rsid w:val="00AD7139"/>
    <w:rsid w:val="00AF46C3"/>
    <w:rsid w:val="00B1684E"/>
    <w:rsid w:val="00B40AE6"/>
    <w:rsid w:val="00B56595"/>
    <w:rsid w:val="00B8669E"/>
    <w:rsid w:val="00BB0262"/>
    <w:rsid w:val="00BC19E2"/>
    <w:rsid w:val="00BD59F3"/>
    <w:rsid w:val="00BE02BF"/>
    <w:rsid w:val="00BE3316"/>
    <w:rsid w:val="00BF2B68"/>
    <w:rsid w:val="00C11925"/>
    <w:rsid w:val="00C11C54"/>
    <w:rsid w:val="00C235B2"/>
    <w:rsid w:val="00C97680"/>
    <w:rsid w:val="00CF76EF"/>
    <w:rsid w:val="00D008EF"/>
    <w:rsid w:val="00D10460"/>
    <w:rsid w:val="00D2125E"/>
    <w:rsid w:val="00D24A73"/>
    <w:rsid w:val="00D33FEF"/>
    <w:rsid w:val="00D436E3"/>
    <w:rsid w:val="00D65A24"/>
    <w:rsid w:val="00DB584F"/>
    <w:rsid w:val="00DB62C3"/>
    <w:rsid w:val="00DC5ADC"/>
    <w:rsid w:val="00E270FE"/>
    <w:rsid w:val="00E33DD8"/>
    <w:rsid w:val="00E4094F"/>
    <w:rsid w:val="00E52708"/>
    <w:rsid w:val="00E7173C"/>
    <w:rsid w:val="00E73154"/>
    <w:rsid w:val="00E86C7C"/>
    <w:rsid w:val="00EA04AE"/>
    <w:rsid w:val="00EC21D6"/>
    <w:rsid w:val="00EC5F14"/>
    <w:rsid w:val="00ED1268"/>
    <w:rsid w:val="00ED30BB"/>
    <w:rsid w:val="00F8670B"/>
    <w:rsid w:val="00FA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948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48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A251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68263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263B"/>
    <w:rPr>
      <w:sz w:val="18"/>
      <w:szCs w:val="18"/>
    </w:rPr>
  </w:style>
  <w:style w:type="character" w:styleId="a6">
    <w:name w:val="Hyperlink"/>
    <w:basedOn w:val="a0"/>
    <w:uiPriority w:val="99"/>
    <w:unhideWhenUsed/>
    <w:rsid w:val="0067509E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04286D"/>
    <w:rPr>
      <w:color w:val="808080"/>
    </w:rPr>
  </w:style>
  <w:style w:type="paragraph" w:styleId="a8">
    <w:name w:val="header"/>
    <w:basedOn w:val="a"/>
    <w:link w:val="Char1"/>
    <w:uiPriority w:val="99"/>
    <w:semiHidden/>
    <w:unhideWhenUsed/>
    <w:rsid w:val="00C11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C11925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11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119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Adu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Ad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582</Words>
  <Characters>3319</Characters>
  <Application>Microsoft Office Word</Application>
  <DocSecurity>0</DocSecurity>
  <Lines>27</Lines>
  <Paragraphs>7</Paragraphs>
  <ScaleCrop>false</ScaleCrop>
  <Company>网易有道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wanglt</dc:creator>
  <cp:lastModifiedBy>wanglt</cp:lastModifiedBy>
  <cp:revision>190</cp:revision>
  <dcterms:created xsi:type="dcterms:W3CDTF">2017-03-23T06:13:00Z</dcterms:created>
  <dcterms:modified xsi:type="dcterms:W3CDTF">2017-03-23T08:40:00Z</dcterms:modified>
</cp:coreProperties>
</file>