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+---client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+---app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+---core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+---modules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+---counter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+---devices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+---home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+---posts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+---profile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+---session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 xml:space="preserve">|   |                   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+---frontend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+---images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</w:t>
      </w:r>
      <w:proofErr w:type="spellStart"/>
      <w:r w:rsidRPr="00A31C1A">
        <w:rPr>
          <w:sz w:val="20"/>
        </w:rPr>
        <w:t>scss</w:t>
      </w:r>
      <w:proofErr w:type="spellEnd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 xml:space="preserve">|                   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+---data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+---logs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+---server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bundle.js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 xml:space="preserve">|   |   </w:t>
      </w:r>
      <w:proofErr w:type="spellStart"/>
      <w:r w:rsidRPr="00A31C1A">
        <w:rPr>
          <w:sz w:val="20"/>
        </w:rPr>
        <w:t>bundle.js.map</w:t>
      </w:r>
      <w:proofErr w:type="spellEnd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dev.js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index.js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</w:t>
      </w:r>
      <w:proofErr w:type="spellStart"/>
      <w:r w:rsidRPr="00A31C1A">
        <w:rPr>
          <w:sz w:val="20"/>
        </w:rPr>
        <w:t>applogic</w:t>
      </w:r>
      <w:proofErr w:type="spellEnd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+---libs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+---modules</w:t>
      </w:r>
    </w:p>
    <w:p w:rsidR="00A31C1A" w:rsidRPr="00A31C1A" w:rsidRDefault="00A31C1A" w:rsidP="00A31C1A">
      <w:pPr>
        <w:jc w:val="left"/>
        <w:rPr>
          <w:sz w:val="20"/>
        </w:rPr>
      </w:pPr>
      <w:r w:rsidRPr="00A31C1A">
        <w:rPr>
          <w:sz w:val="20"/>
        </w:rPr>
        <w:t>|   |       +---counter</w:t>
      </w:r>
      <w:bookmarkStart w:id="0" w:name="_GoBack"/>
      <w:bookmarkEnd w:id="0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+---devices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+---persons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+---posts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+---profile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+---session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</w:t>
      </w:r>
      <w:proofErr w:type="spellStart"/>
      <w:r w:rsidRPr="00A31C1A">
        <w:rPr>
          <w:sz w:val="20"/>
        </w:rPr>
        <w:t>config</w:t>
      </w:r>
      <w:proofErr w:type="spellEnd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default.js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index.js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prod.js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test.js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 xml:space="preserve">|   |       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+---core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+---libs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+---locales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+---en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+---</w:t>
      </w:r>
      <w:proofErr w:type="spellStart"/>
      <w:r w:rsidRPr="00A31C1A">
        <w:rPr>
          <w:sz w:val="20"/>
        </w:rPr>
        <w:t>hu</w:t>
      </w:r>
      <w:proofErr w:type="spellEnd"/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+---models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|       user.js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+---public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+---routes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+---services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   +---views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+---tests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>|</w:t>
      </w:r>
    </w:p>
    <w:p w:rsidR="00A31C1A" w:rsidRPr="00A31C1A" w:rsidRDefault="00A31C1A" w:rsidP="00A31C1A">
      <w:pPr>
        <w:rPr>
          <w:sz w:val="20"/>
        </w:rPr>
      </w:pPr>
      <w:r w:rsidRPr="00A31C1A">
        <w:rPr>
          <w:sz w:val="20"/>
        </w:rPr>
        <w:t xml:space="preserve">|   </w:t>
      </w:r>
      <w:proofErr w:type="spellStart"/>
      <w:r w:rsidRPr="00A31C1A">
        <w:rPr>
          <w:sz w:val="20"/>
        </w:rPr>
        <w:t>package.json</w:t>
      </w:r>
      <w:proofErr w:type="spellEnd"/>
    </w:p>
    <w:p w:rsidR="00E642BE" w:rsidRPr="00A31C1A" w:rsidRDefault="00A31C1A" w:rsidP="00A31C1A">
      <w:pPr>
        <w:rPr>
          <w:sz w:val="20"/>
        </w:rPr>
      </w:pPr>
      <w:r w:rsidRPr="00A31C1A">
        <w:rPr>
          <w:sz w:val="20"/>
        </w:rPr>
        <w:t>|   config.js</w:t>
      </w:r>
    </w:p>
    <w:sectPr w:rsidR="00E642BE" w:rsidRPr="00A31C1A" w:rsidSect="00A31C1A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wMDc2NjGyMLS0NDNW0lEKTi0uzszPAykwrAUAa0UCPCwAAAA="/>
  </w:docVars>
  <w:rsids>
    <w:rsidRoot w:val="00E34FE1"/>
    <w:rsid w:val="00010C14"/>
    <w:rsid w:val="008F19E0"/>
    <w:rsid w:val="00A31C1A"/>
    <w:rsid w:val="00D92F9A"/>
    <w:rsid w:val="00E3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8FFDA-5564-4DF7-B9FF-FBE85FDA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1C1A"/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1C1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cunyi</dc:creator>
  <cp:keywords/>
  <dc:description/>
  <cp:lastModifiedBy>li cunyi</cp:lastModifiedBy>
  <cp:revision>3</cp:revision>
  <cp:lastPrinted>2019-11-13T02:59:00Z</cp:lastPrinted>
  <dcterms:created xsi:type="dcterms:W3CDTF">2019-11-13T02:55:00Z</dcterms:created>
  <dcterms:modified xsi:type="dcterms:W3CDTF">2019-11-13T03:46:00Z</dcterms:modified>
</cp:coreProperties>
</file>