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4119488"/>
        <w:docPartObj>
          <w:docPartGallery w:val="Cover Pages"/>
          <w:docPartUnique/>
        </w:docPartObj>
      </w:sdtPr>
      <w:sdtEndPr/>
      <w:sdtContent>
        <w:p w:rsidR="001A248A" w:rsidRDefault="001A24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65900</wp14:pctPosVOffset>
                        </wp:positionV>
                      </mc:Choice>
                      <mc:Fallback>
                        <wp:positionV relativeFrom="page">
                          <wp:posOffset>7045960</wp:posOffset>
                        </wp:positionV>
                      </mc:Fallback>
                    </mc:AlternateContent>
                    <wp:extent cx="6400800" cy="2724150"/>
                    <wp:effectExtent l="0" t="0" r="7620" b="7620"/>
                    <wp:wrapNone/>
                    <wp:docPr id="6" name="Text Box 6" descr="Título, Subtítulo e Resum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248A" w:rsidRPr="001A248A" w:rsidRDefault="002929C0">
                                <w:pPr>
                                  <w:pStyle w:val="Ttulo"/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1790474242"/>
                                    <w:placeholder>
                                      <w:docPart w:val="B3402B06CAFF4BF5B99C4C6521A71C5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23FD2">
                                      <w:t>Estrutura organizacional</w:t>
                                    </w:r>
                                  </w:sdtContent>
                                </w:sdt>
                              </w:p>
                              <w:p w:rsidR="001A248A" w:rsidRPr="001A248A" w:rsidRDefault="00D23FD2">
                                <w:pPr>
                                  <w:pStyle w:val="Subttulo"/>
                                </w:pPr>
                                <w:r>
                                  <w:t>Itamar Ribeiro (rm48255)</w:t>
                                </w:r>
                                <w:r w:rsidR="001A248A">
                                  <w:t xml:space="preserve"> </w:t>
                                </w:r>
                                <w:sdt>
                                  <w:sdtPr>
                                    <w:alias w:val="Data"/>
                                    <w:tag w:val=""/>
                                    <w:id w:val="1417830956"/>
                                    <w:placeholder>
                                      <w:docPart w:val="C75AAB9F9B4C449A91474623395EEE35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28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A3681">
                                      <w:t>2016</w:t>
                                    </w:r>
                                  </w:sdtContent>
                                </w:sdt>
                              </w:p>
                              <w:p w:rsidR="001A248A" w:rsidRDefault="002929C0">
                                <w:pPr>
                                  <w:pStyle w:val="Resumo"/>
                                </w:pPr>
                                <w:sdt>
                                  <w:sdtPr>
                                    <w:alias w:val="Resumo"/>
                                    <w:id w:val="1812897548"/>
                                    <w:placeholder>
                                      <w:docPart w:val="31AA224AB8FC41E0BC58A6B341B659C7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23FD2">
                                      <w:t>Os Sete Pecados Empresariais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ítulo, Subtítulo e Resumo" style="position:absolute;margin-left:0;margin-top:0;width:7in;height:214.5pt;z-index:251659264;visibility:visible;mso-wrap-style:square;mso-width-percent:825;mso-height-percent:272;mso-top-percent:659;mso-wrap-distance-left:9pt;mso-wrap-distance-top:0;mso-wrap-distance-right:9pt;mso-wrap-distance-bottom:0;mso-position-horizontal:center;mso-position-horizontal-relative:page;mso-position-vertical-relative:page;mso-width-percent:825;mso-height-percent:272;mso-top-percent:6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" o:allowoverlap="f" filled="f" stroked="f" strokeweight=".5pt">
                    <v:textbox inset="0,0,0,0">
                      <w:txbxContent>
                        <w:p w:rsidR="001A248A" w:rsidRPr="001A248A" w:rsidRDefault="002929C0">
                          <w:pPr>
                            <w:pStyle w:val="Ttulo"/>
                          </w:pPr>
                          <w:sdt>
                            <w:sdtPr>
                              <w:alias w:val="Título"/>
                              <w:tag w:val=""/>
                              <w:id w:val="1790474242"/>
                              <w:placeholder>
                                <w:docPart w:val="B3402B06CAFF4BF5B99C4C6521A71C5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23FD2">
                                <w:t>Estrutura organizacional</w:t>
                              </w:r>
                            </w:sdtContent>
                          </w:sdt>
                        </w:p>
                        <w:p w:rsidR="001A248A" w:rsidRPr="001A248A" w:rsidRDefault="00D23FD2">
                          <w:pPr>
                            <w:pStyle w:val="Subttulo"/>
                          </w:pPr>
                          <w:r>
                            <w:t>Itamar Ribeiro (rm48255)</w:t>
                          </w:r>
                          <w:r w:rsidR="001A248A">
                            <w:t xml:space="preserve"> </w:t>
                          </w:r>
                          <w:sdt>
                            <w:sdtPr>
                              <w:alias w:val="Data"/>
                              <w:tag w:val=""/>
                              <w:id w:val="1417830956"/>
                              <w:placeholder>
                                <w:docPart w:val="C75AAB9F9B4C449A91474623395EEE35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8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A3681">
                                <w:t>2016</w:t>
                              </w:r>
                            </w:sdtContent>
                          </w:sdt>
                        </w:p>
                        <w:p w:rsidR="001A248A" w:rsidRDefault="002929C0">
                          <w:pPr>
                            <w:pStyle w:val="Resumo"/>
                          </w:pPr>
                          <w:sdt>
                            <w:sdtPr>
                              <w:alias w:val="Resumo"/>
                              <w:id w:val="1812897548"/>
                              <w:placeholder>
                                <w:docPart w:val="31AA224AB8FC41E0BC58A6B341B659C7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23FD2">
                                <w:t>Os Sete Pecados Empresariais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0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727075</wp:posOffset>
                    </wp:positionV>
                  </mc:Fallback>
                </mc:AlternateContent>
                <wp:extent cx="6400800" cy="5769864"/>
                <wp:effectExtent l="0" t="0" r="0" b="254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6" t="14187" r="7305" b="2346"/>
                        <a:stretch/>
                      </pic:blipFill>
                      <pic:spPr bwMode="auto">
                        <a:xfrm>
                          <a:off x="0" y="0"/>
                          <a:ext cx="6400800" cy="57698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sdt>
      <w:sdtPr>
        <w:rPr>
          <w:sz w:val="20"/>
        </w:rPr>
        <w:id w:val="678854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30E7" w:rsidRDefault="005730E7">
          <w:pPr>
            <w:pStyle w:val="CabealhodoSumrio"/>
          </w:pPr>
          <w:r>
            <w:t>Sumário</w:t>
          </w:r>
        </w:p>
        <w:p w:rsidR="008A3681" w:rsidRDefault="005730E7">
          <w:pPr>
            <w:pStyle w:val="Sumrio1"/>
            <w:rPr>
              <w:rFonts w:eastAsiaTheme="minorEastAsia"/>
              <w:noProof/>
              <w:color w:val="auto"/>
              <w:kern w:val="0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8137217" w:history="1">
            <w:r w:rsidR="008A3681" w:rsidRPr="001006DB">
              <w:rPr>
                <w:rStyle w:val="Hyperlink"/>
                <w:noProof/>
              </w:rPr>
              <w:t>Introdução</w:t>
            </w:r>
            <w:r w:rsidR="008A3681">
              <w:rPr>
                <w:noProof/>
                <w:webHidden/>
              </w:rPr>
              <w:tab/>
            </w:r>
            <w:r w:rsidR="008A3681">
              <w:rPr>
                <w:noProof/>
                <w:webHidden/>
              </w:rPr>
              <w:fldChar w:fldCharType="begin"/>
            </w:r>
            <w:r w:rsidR="008A3681">
              <w:rPr>
                <w:noProof/>
                <w:webHidden/>
              </w:rPr>
              <w:instrText xml:space="preserve"> PAGEREF _Toc468137217 \h </w:instrText>
            </w:r>
            <w:r w:rsidR="008A3681">
              <w:rPr>
                <w:noProof/>
                <w:webHidden/>
              </w:rPr>
            </w:r>
            <w:r w:rsidR="008A3681">
              <w:rPr>
                <w:noProof/>
                <w:webHidden/>
              </w:rPr>
              <w:fldChar w:fldCharType="separate"/>
            </w:r>
            <w:r w:rsidR="008A3681">
              <w:rPr>
                <w:noProof/>
                <w:webHidden/>
              </w:rPr>
              <w:t>1</w:t>
            </w:r>
            <w:r w:rsidR="008A3681">
              <w:rPr>
                <w:noProof/>
                <w:webHidden/>
              </w:rPr>
              <w:fldChar w:fldCharType="end"/>
            </w:r>
          </w:hyperlink>
        </w:p>
        <w:p w:rsidR="008A3681" w:rsidRDefault="008A3681">
          <w:pPr>
            <w:pStyle w:val="Sumrio1"/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68137218" w:history="1">
            <w:r w:rsidRPr="001006DB">
              <w:rPr>
                <w:rStyle w:val="Hyperlink"/>
                <w:noProof/>
              </w:rPr>
              <w:t>Arrogância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681" w:rsidRDefault="008A3681">
          <w:pPr>
            <w:pStyle w:val="Sumrio1"/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68137219" w:history="1">
            <w:r w:rsidRPr="001006DB">
              <w:rPr>
                <w:rStyle w:val="Hyperlink"/>
                <w:noProof/>
              </w:rPr>
              <w:t>Dependência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681" w:rsidRDefault="008A3681">
          <w:pPr>
            <w:pStyle w:val="Sumrio1"/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68137220" w:history="1">
            <w:r w:rsidRPr="001006DB">
              <w:rPr>
                <w:rStyle w:val="Hyperlink"/>
                <w:noProof/>
              </w:rPr>
              <w:t>Complacência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681" w:rsidRDefault="008A3681">
          <w:pPr>
            <w:pStyle w:val="Sumrio1"/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68137221" w:history="1">
            <w:r w:rsidRPr="001006DB">
              <w:rPr>
                <w:rStyle w:val="Hyperlink"/>
                <w:noProof/>
              </w:rPr>
              <w:t>Miopia competitiva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681" w:rsidRDefault="008A3681">
          <w:pPr>
            <w:pStyle w:val="Sumrio1"/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68137222" w:history="1">
            <w:r w:rsidRPr="001006DB">
              <w:rPr>
                <w:rStyle w:val="Hyperlink"/>
                <w:noProof/>
              </w:rPr>
              <w:t>Obsessão por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681" w:rsidRDefault="008A3681">
          <w:pPr>
            <w:pStyle w:val="Sumrio1"/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68137223" w:history="1">
            <w:r w:rsidRPr="001006DB">
              <w:rPr>
                <w:rStyle w:val="Hyperlink"/>
                <w:noProof/>
              </w:rPr>
              <w:t>Defesa do território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681" w:rsidRDefault="008A3681">
          <w:pPr>
            <w:pStyle w:val="Sumrio1"/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68137224" w:history="1">
            <w:r w:rsidRPr="001006DB">
              <w:rPr>
                <w:rStyle w:val="Hyperlink"/>
                <w:noProof/>
              </w:rPr>
              <w:t>Negação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681" w:rsidRDefault="008A3681">
          <w:pPr>
            <w:pStyle w:val="Sumrio1"/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68137225" w:history="1">
            <w:r w:rsidRPr="001006D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_Toc468137225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0E7" w:rsidRDefault="005730E7">
          <w:r>
            <w:rPr>
              <w:color w:val="7F7F7F" w:themeColor="text1" w:themeTint="80"/>
              <w:sz w:val="22"/>
            </w:rPr>
            <w:fldChar w:fldCharType="end"/>
          </w:r>
        </w:p>
      </w:sdtContent>
    </w:sdt>
    <w:p w:rsidR="00DA4D97" w:rsidRDefault="00DA4D97">
      <w:pPr>
        <w:sectPr w:rsidR="00DA4D9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1"/>
          <w:pgMar w:top="2678" w:right="1470" w:bottom="1913" w:left="1470" w:header="1148" w:footer="709" w:gutter="0"/>
          <w:pgNumType w:start="0"/>
          <w:cols w:space="720"/>
          <w:titlePg/>
          <w:docGrid w:linePitch="360"/>
        </w:sectPr>
      </w:pPr>
    </w:p>
    <w:p w:rsidR="00DA4D97" w:rsidRPr="001A248A" w:rsidRDefault="009A1394">
      <w:pPr>
        <w:pStyle w:val="Ttulo1"/>
      </w:pPr>
      <w:bookmarkStart w:id="0" w:name="_Toc468137217"/>
      <w:r>
        <w:lastRenderedPageBreak/>
        <w:t>Introdução</w:t>
      </w:r>
      <w:bookmarkEnd w:id="0"/>
    </w:p>
    <w:p w:rsidR="00DA4D97" w:rsidRPr="007A7EB1" w:rsidRDefault="00784570">
      <w:pPr>
        <w:pStyle w:val="Ttulo2"/>
        <w:rPr>
          <w:sz w:val="32"/>
        </w:rPr>
      </w:pPr>
      <w:r w:rsidRPr="007A7EB1">
        <w:rPr>
          <w:sz w:val="32"/>
        </w:rPr>
        <w:t>Os 7 pecados que podem derrubar até as melhores empresas</w:t>
      </w:r>
    </w:p>
    <w:p w:rsidR="00DA4D97" w:rsidRPr="007A7EB1" w:rsidRDefault="002929C0" w:rsidP="00FA79EB">
      <w:pPr>
        <w:rPr>
          <w:sz w:val="24"/>
        </w:rPr>
      </w:pPr>
      <w:sdt>
        <w:sdtPr>
          <w:rPr>
            <w:sz w:val="24"/>
          </w:rPr>
          <w:id w:val="108865597"/>
          <w:placeholder>
            <w:docPart w:val="399BCBC612574CAC8101AEB07CA0331F"/>
          </w:placeholder>
          <w15:appearance w15:val="hidden"/>
        </w:sdtPr>
        <w:sdtEndPr/>
        <w:sdtContent>
          <w:r w:rsidR="007C5EDE" w:rsidRPr="007A7EB1">
            <w:rPr>
              <w:sz w:val="24"/>
            </w:rPr>
            <w:t xml:space="preserve"> Diversas empresas são criadas à todo momento, no mundo todo, porém muitas dessas empresas fecham suas portas ou são compradas por outras empresas antes de fazerem sua própria história no mercado mundial. O tempo de vida das empresas tem diminuído (De acordo com o pesquisador holandês) pelos mesmos motivos que o tempo de vida de um indivíduo poça diminuir, por vícios gerados a partir do descuido de sua saúde. </w:t>
          </w:r>
          <w:r w:rsidR="009A12CC" w:rsidRPr="007A7EB1">
            <w:rPr>
              <w:sz w:val="24"/>
            </w:rPr>
            <w:t>As empresas acabam deixando de se preocupar com variáveis que inicialmente fizeram parte do seu crescimento no mercado. Esses vícios podem ser considerados “pecados”</w:t>
          </w:r>
        </w:sdtContent>
      </w:sdt>
      <w:r w:rsidR="009A12CC" w:rsidRPr="007A7EB1">
        <w:rPr>
          <w:sz w:val="24"/>
        </w:rPr>
        <w:t xml:space="preserve"> a serem evitados no dia-a-dia corporativo.</w:t>
      </w:r>
    </w:p>
    <w:p w:rsidR="00DA4D97" w:rsidRPr="001A248A" w:rsidRDefault="00DA4D97" w:rsidP="00784570"/>
    <w:p w:rsidR="00DA4D97" w:rsidRPr="001A248A" w:rsidRDefault="008A3681">
      <w:pPr>
        <w:pStyle w:val="Ttulo1"/>
      </w:pPr>
      <w:bookmarkStart w:id="1" w:name="_Toc468137218"/>
      <w:r>
        <w:lastRenderedPageBreak/>
        <w:t>Arrogância</w:t>
      </w:r>
      <w:bookmarkEnd w:id="1"/>
    </w:p>
    <w:sdt>
      <w:sdtPr>
        <w:id w:val="-2007888076"/>
        <w:placeholder>
          <w:docPart w:val="399BCBC612574CAC8101AEB07CA0331F"/>
        </w:placeholder>
        <w15:appearance w15:val="hidden"/>
      </w:sdtPr>
      <w:sdtEndPr/>
      <w:sdtContent>
        <w:sdt>
          <w:sdtPr>
            <w:id w:val="215170024"/>
            <w:placeholder>
              <w:docPart w:val="81368A5035D94D3E8A06A25E11C29D31"/>
            </w:placeholder>
            <w15:appearance w15:val="hidden"/>
          </w:sdtPr>
          <w:sdtEndPr>
            <w:rPr>
              <w:sz w:val="24"/>
              <w:szCs w:val="24"/>
            </w:rPr>
          </w:sdtEndPr>
          <w:sdtContent>
            <w:p w:rsidR="00956CA0" w:rsidRPr="007A7EB1" w:rsidRDefault="00956CA0" w:rsidP="00956CA0">
              <w:pPr>
                <w:rPr>
                  <w:sz w:val="24"/>
                  <w:szCs w:val="24"/>
                </w:rPr>
              </w:pPr>
              <w:r w:rsidRPr="007A7EB1">
                <w:rPr>
                  <w:sz w:val="24"/>
                  <w:szCs w:val="24"/>
                </w:rPr>
                <w:t>A arrogância de uma empresa pode ser observada no fato desta atingir uma posição de liderança, de forma isolada e que aparentemente gere uma estabilidade no mercado.</w:t>
              </w:r>
            </w:p>
          </w:sdtContent>
        </w:sdt>
        <w:p w:rsidR="00F77B5B" w:rsidRPr="007A7EB1" w:rsidRDefault="00860B6D" w:rsidP="00860B6D">
          <w:pPr>
            <w:rPr>
              <w:sz w:val="24"/>
              <w:szCs w:val="24"/>
            </w:rPr>
          </w:pPr>
          <w:r w:rsidRPr="007A7EB1">
            <w:rPr>
              <w:sz w:val="24"/>
              <w:szCs w:val="24"/>
            </w:rPr>
            <w:t>Para controlar a existência de uma postura arrogante da empresa, ao se tornar líder de um determinado segmento, faz-se necessário investir em novas ideias e buscar externamente fontes que servirão de combustível para alimentar o progresso e inovação desta. Isso fará com que os riscos e ameaças de novos concorrentes diminuam e se tornem control</w:t>
          </w:r>
          <w:r w:rsidR="00F77B5B" w:rsidRPr="007A7EB1">
            <w:rPr>
              <w:sz w:val="24"/>
              <w:szCs w:val="24"/>
            </w:rPr>
            <w:t>áveis.</w:t>
          </w:r>
        </w:p>
        <w:p w:rsidR="008A3681" w:rsidRPr="007A7EB1" w:rsidRDefault="00860B6D" w:rsidP="00860B6D">
          <w:pPr>
            <w:rPr>
              <w:sz w:val="24"/>
              <w:szCs w:val="24"/>
            </w:rPr>
          </w:pPr>
          <w:r w:rsidRPr="007A7EB1">
            <w:rPr>
              <w:sz w:val="24"/>
              <w:szCs w:val="24"/>
            </w:rPr>
            <w:t>A ampliação do conhecimento, das habilidades e das atitudes da empresa farão com que ela esteja mais preparada para novos desafios.</w:t>
          </w:r>
          <w:r w:rsidR="00F77B5B" w:rsidRPr="007A7EB1">
            <w:rPr>
              <w:sz w:val="24"/>
              <w:szCs w:val="24"/>
            </w:rPr>
            <w:t xml:space="preserve"> A busca constante por evolução e melhoria empresarial, fortalecerá a corporação.</w:t>
          </w:r>
        </w:p>
        <w:p w:rsidR="00F77B5B" w:rsidRDefault="00F77B5B" w:rsidP="00860B6D"/>
        <w:p w:rsidR="008A3681" w:rsidRPr="001A248A" w:rsidRDefault="008A3681" w:rsidP="008A3681">
          <w:pPr>
            <w:pStyle w:val="Ttulo1"/>
          </w:pPr>
          <w:bookmarkStart w:id="2" w:name="_Toc468137219"/>
          <w:r>
            <w:lastRenderedPageBreak/>
            <w:t>Dependência</w:t>
          </w:r>
          <w:bookmarkEnd w:id="2"/>
        </w:p>
        <w:p w:rsidR="00956CA0" w:rsidRPr="007A7EB1" w:rsidRDefault="00956CA0" w:rsidP="008A3681">
          <w:pPr>
            <w:rPr>
              <w:sz w:val="24"/>
              <w:szCs w:val="24"/>
            </w:rPr>
          </w:pPr>
          <w:r w:rsidRPr="007A7EB1">
            <w:rPr>
              <w:sz w:val="24"/>
              <w:szCs w:val="24"/>
            </w:rPr>
            <w:t>A dependência está relacionada à competência principal de uma empresa, responsável pela ascensão da mesma e que acaba sendo um limitador da condução e tomada de decisão</w:t>
          </w:r>
          <w:r w:rsidRPr="007A7EB1">
            <w:rPr>
              <w:sz w:val="24"/>
              <w:szCs w:val="24"/>
            </w:rPr>
            <w:t>.</w:t>
          </w:r>
        </w:p>
        <w:p w:rsidR="008A3681" w:rsidRPr="007A7EB1" w:rsidRDefault="00F77B5B" w:rsidP="008A3681">
          <w:pPr>
            <w:rPr>
              <w:sz w:val="24"/>
              <w:szCs w:val="24"/>
            </w:rPr>
          </w:pPr>
          <w:r w:rsidRPr="007A7EB1">
            <w:rPr>
              <w:sz w:val="24"/>
              <w:szCs w:val="24"/>
            </w:rPr>
            <w:t>Buscar novas habilidades e competências faz com que a dependência de uma única solução ou produto diminua as chances de insucesso corporativo. Descobrir novas e possíveis aplicações para a produção a torna mais significativa para o mercado e deixa de limitar o consumo da produção.</w:t>
          </w:r>
        </w:p>
        <w:p w:rsidR="00F77B5B" w:rsidRDefault="00F77B5B" w:rsidP="008A3681">
          <w:r w:rsidRPr="007A7EB1">
            <w:rPr>
              <w:sz w:val="24"/>
              <w:szCs w:val="24"/>
            </w:rPr>
            <w:t>Adaptar a produção às novas necessidade</w:t>
          </w:r>
          <w:r w:rsidR="00956CA0" w:rsidRPr="007A7EB1">
            <w:rPr>
              <w:sz w:val="24"/>
              <w:szCs w:val="24"/>
            </w:rPr>
            <w:t>s</w:t>
          </w:r>
          <w:r w:rsidRPr="007A7EB1">
            <w:rPr>
              <w:sz w:val="24"/>
              <w:szCs w:val="24"/>
            </w:rPr>
            <w:t xml:space="preserve"> de mercado acaba sendo um exercício de </w:t>
          </w:r>
          <w:r w:rsidR="00956CA0" w:rsidRPr="007A7EB1">
            <w:rPr>
              <w:sz w:val="24"/>
              <w:szCs w:val="24"/>
            </w:rPr>
            <w:t>criatividade e inovação das empresas. Essa prática torna-se um mecanismo de defesa e garantia de escoamento</w:t>
          </w:r>
          <w:r w:rsidR="00956CA0">
            <w:t>.</w:t>
          </w:r>
        </w:p>
        <w:p w:rsidR="00956CA0" w:rsidRDefault="00956CA0" w:rsidP="008A3681"/>
        <w:p w:rsidR="008A3681" w:rsidRPr="001A248A" w:rsidRDefault="008A3681" w:rsidP="008A3681">
          <w:pPr>
            <w:pStyle w:val="Ttulo1"/>
          </w:pPr>
          <w:bookmarkStart w:id="3" w:name="_Toc468137220"/>
          <w:r>
            <w:lastRenderedPageBreak/>
            <w:t>Complacência</w:t>
          </w:r>
          <w:bookmarkEnd w:id="3"/>
        </w:p>
        <w:p w:rsidR="00956CA0" w:rsidRPr="007A7EB1" w:rsidRDefault="00956CA0" w:rsidP="008A3681">
          <w:pPr>
            <w:rPr>
              <w:sz w:val="24"/>
              <w:szCs w:val="24"/>
            </w:rPr>
          </w:pPr>
          <w:r w:rsidRPr="007A7EB1">
            <w:rPr>
              <w:sz w:val="24"/>
              <w:szCs w:val="24"/>
            </w:rPr>
            <w:t>A conhecida zona de conforto, responsável por colocar diversas empresas em desvantagens ao se depararem com situações repentinas e desconhecidas.</w:t>
          </w:r>
        </w:p>
        <w:p w:rsidR="00956CA0" w:rsidRPr="007A7EB1" w:rsidRDefault="00956CA0" w:rsidP="008A3681">
          <w:pPr>
            <w:rPr>
              <w:sz w:val="24"/>
              <w:szCs w:val="24"/>
            </w:rPr>
          </w:pPr>
          <w:r w:rsidRPr="007A7EB1">
            <w:rPr>
              <w:sz w:val="24"/>
              <w:szCs w:val="24"/>
            </w:rPr>
            <w:t>Sair da zona de conforto, eis um princípio a ser seguido pelas empresas para afastarem o fracasso de suas portas. Reinventar a base que serviu de alicerce para o negócio e potencializar as novas conquistas de mercado. Terceirizar as atividades não fundamentais e focar no que melhor sabe fazer, potencializa o negócio e as conquistas de valor.</w:t>
          </w:r>
        </w:p>
        <w:p w:rsidR="008A3681" w:rsidRPr="001A248A" w:rsidRDefault="008A3681" w:rsidP="008A3681">
          <w:pPr>
            <w:pStyle w:val="Ttulo1"/>
          </w:pPr>
          <w:bookmarkStart w:id="4" w:name="_Toc468137221"/>
          <w:r>
            <w:lastRenderedPageBreak/>
            <w:t>Miopia competitiva</w:t>
          </w:r>
          <w:bookmarkEnd w:id="4"/>
        </w:p>
        <w:p w:rsidR="008A3681" w:rsidRPr="007A7EB1" w:rsidRDefault="00956CA0" w:rsidP="008A3681">
          <w:pPr>
            <w:rPr>
              <w:sz w:val="24"/>
              <w:szCs w:val="24"/>
            </w:rPr>
          </w:pPr>
          <w:r w:rsidRPr="007A7EB1">
            <w:rPr>
              <w:sz w:val="24"/>
              <w:szCs w:val="24"/>
            </w:rPr>
            <w:t>Identificar apenas os competidores que estão à sua frente. Se obtém através da falta de preocupação com aqueles competidores que não estão oferecendo riscos</w:t>
          </w:r>
          <w:r w:rsidRPr="007A7EB1">
            <w:rPr>
              <w:sz w:val="24"/>
              <w:szCs w:val="24"/>
            </w:rPr>
            <w:t>.</w:t>
          </w:r>
        </w:p>
        <w:p w:rsidR="00956CA0" w:rsidRPr="007A7EB1" w:rsidRDefault="003D5A54" w:rsidP="008A3681">
          <w:pPr>
            <w:rPr>
              <w:sz w:val="24"/>
              <w:szCs w:val="24"/>
            </w:rPr>
          </w:pPr>
          <w:r w:rsidRPr="007A7EB1">
            <w:rPr>
              <w:sz w:val="24"/>
              <w:szCs w:val="24"/>
            </w:rPr>
            <w:t>Invista em possibilidade competitivas, tentando prever outros concorrentes e até mesmo pensar como um concorrente. Se colocar nos olhos de seus concorrentes, instigar disputas internas, fará com que os olhos da empresa estejam abertos para os riscos.</w:t>
          </w:r>
        </w:p>
        <w:p w:rsidR="008A3681" w:rsidRPr="001A248A" w:rsidRDefault="008A3681" w:rsidP="008A3681">
          <w:pPr>
            <w:pStyle w:val="Ttulo1"/>
          </w:pPr>
          <w:bookmarkStart w:id="5" w:name="_Toc468137222"/>
          <w:r>
            <w:lastRenderedPageBreak/>
            <w:t>Obsessão por volume</w:t>
          </w:r>
          <w:bookmarkEnd w:id="5"/>
        </w:p>
        <w:p w:rsidR="008A3681" w:rsidRPr="007A7EB1" w:rsidRDefault="003D5A54" w:rsidP="008A3681">
          <w:pPr>
            <w:rPr>
              <w:sz w:val="24"/>
              <w:szCs w:val="24"/>
            </w:rPr>
          </w:pPr>
          <w:r w:rsidRPr="007A7EB1">
            <w:rPr>
              <w:sz w:val="24"/>
              <w:szCs w:val="24"/>
            </w:rPr>
            <w:t>O aumento dos gastos acompanhando o crescimento corporativo pode implicar em uma situação comprometedora quando a empresa competir com outras e inevitavelmente tiver que diminuir os preços de seus produtos</w:t>
          </w:r>
          <w:r w:rsidRPr="007A7EB1">
            <w:rPr>
              <w:sz w:val="24"/>
              <w:szCs w:val="24"/>
            </w:rPr>
            <w:t>.</w:t>
          </w:r>
        </w:p>
        <w:p w:rsidR="003D5A54" w:rsidRPr="007A7EB1" w:rsidRDefault="003D5A54" w:rsidP="008A3681">
          <w:pPr>
            <w:rPr>
              <w:sz w:val="24"/>
              <w:szCs w:val="24"/>
            </w:rPr>
          </w:pPr>
          <w:r w:rsidRPr="007A7EB1">
            <w:rPr>
              <w:sz w:val="24"/>
              <w:szCs w:val="24"/>
            </w:rPr>
            <w:t>Diminuir os gastos com o foco na eficiência torna a empresa cada vez mais produtiva e afasta as chances de impacto com a diminuição dos preços ou pelo aumento dos insumos. Estar preocupado em como a produção está ocorrendo e nas melhores maneiras de produzir mantêm o negócio competitivo com suas margens de lucro.</w:t>
          </w:r>
        </w:p>
        <w:p w:rsidR="003D5A54" w:rsidRDefault="003D5A54" w:rsidP="008A3681"/>
        <w:p w:rsidR="008A3681" w:rsidRPr="001A248A" w:rsidRDefault="008A3681" w:rsidP="008A3681">
          <w:pPr>
            <w:pStyle w:val="Ttulo1"/>
          </w:pPr>
          <w:bookmarkStart w:id="6" w:name="_Toc468137223"/>
          <w:r>
            <w:lastRenderedPageBreak/>
            <w:t>Defesa do território</w:t>
          </w:r>
          <w:bookmarkEnd w:id="6"/>
        </w:p>
        <w:p w:rsidR="008A3681" w:rsidRPr="007A7EB1" w:rsidRDefault="003D5A54" w:rsidP="008A3681">
          <w:pPr>
            <w:rPr>
              <w:sz w:val="24"/>
              <w:szCs w:val="24"/>
            </w:rPr>
          </w:pPr>
          <w:r w:rsidRPr="007A7EB1">
            <w:rPr>
              <w:sz w:val="24"/>
              <w:szCs w:val="24"/>
            </w:rPr>
            <w:t>A expansão das empresas implica em desmembramento e criação de estruturas em outros territórios, isso pode diminuir o controle e padrões adotados pela matriz, e que justificam a base organizacional</w:t>
          </w:r>
          <w:r w:rsidRPr="007A7EB1">
            <w:rPr>
              <w:sz w:val="24"/>
              <w:szCs w:val="24"/>
            </w:rPr>
            <w:t>.</w:t>
          </w:r>
        </w:p>
        <w:p w:rsidR="003D5A54" w:rsidRPr="007A7EB1" w:rsidRDefault="003D5A54" w:rsidP="008A3681">
          <w:pPr>
            <w:rPr>
              <w:sz w:val="24"/>
              <w:szCs w:val="24"/>
            </w:rPr>
          </w:pPr>
          <w:r w:rsidRPr="007A7EB1">
            <w:rPr>
              <w:sz w:val="24"/>
              <w:szCs w:val="24"/>
            </w:rPr>
            <w:t>A preocupação com a permanência dos padrões de qualidade e os princípios institucional, mantêm as filiais e revendas como espelho do negócio. Esses investimentos serão sempre bem vindos para garantir que a empresa esteja produzindo da mesma forma, mesmo geograficamente espalhada.</w:t>
          </w:r>
        </w:p>
        <w:p w:rsidR="008A3681" w:rsidRPr="001A248A" w:rsidRDefault="008A3681" w:rsidP="008A3681">
          <w:pPr>
            <w:pStyle w:val="Ttulo1"/>
          </w:pPr>
          <w:bookmarkStart w:id="7" w:name="_Toc468137224"/>
          <w:r>
            <w:lastRenderedPageBreak/>
            <w:t>Negação</w:t>
          </w:r>
          <w:bookmarkEnd w:id="7"/>
        </w:p>
        <w:p w:rsidR="008A3681" w:rsidRPr="007A7EB1" w:rsidRDefault="003D5A54" w:rsidP="008A3681">
          <w:pPr>
            <w:rPr>
              <w:sz w:val="24"/>
              <w:szCs w:val="24"/>
            </w:rPr>
          </w:pPr>
          <w:r w:rsidRPr="007A7EB1">
            <w:rPr>
              <w:sz w:val="24"/>
              <w:szCs w:val="24"/>
            </w:rPr>
            <w:t>Postura que uma organização toma, negando qualquer possibilidade de falhas. Essas empresas se quer testam os riscos por não considerarem as ameaças</w:t>
          </w:r>
          <w:r w:rsidR="007A7EB1" w:rsidRPr="007A7EB1">
            <w:rPr>
              <w:sz w:val="24"/>
              <w:szCs w:val="24"/>
            </w:rPr>
            <w:t>.</w:t>
          </w:r>
        </w:p>
        <w:p w:rsidR="007A7EB1" w:rsidRPr="007A7EB1" w:rsidRDefault="007A7EB1" w:rsidP="008A3681">
          <w:pPr>
            <w:rPr>
              <w:sz w:val="24"/>
              <w:szCs w:val="24"/>
            </w:rPr>
          </w:pPr>
          <w:r w:rsidRPr="007A7EB1">
            <w:rPr>
              <w:sz w:val="24"/>
              <w:szCs w:val="24"/>
            </w:rPr>
            <w:t>Entender que a possibilidade de estar produzindo de forma errada existir, torna a empresa forte e resistente à falhas. Observar e testar as formas atuais de produção aumentam as chances de sucesso e evolução corporativa.</w:t>
          </w:r>
        </w:p>
        <w:p w:rsidR="008A3681" w:rsidRDefault="008A3681" w:rsidP="008A3681"/>
        <w:p w:rsidR="008A3681" w:rsidRPr="001A248A" w:rsidRDefault="008A3681" w:rsidP="008A3681">
          <w:pPr>
            <w:pStyle w:val="Ttulo1"/>
          </w:pPr>
          <w:bookmarkStart w:id="8" w:name="_Toc468137225"/>
          <w:r>
            <w:lastRenderedPageBreak/>
            <w:t>Conclusão</w:t>
          </w:r>
          <w:bookmarkEnd w:id="8"/>
        </w:p>
        <w:p w:rsidR="007A7EB1" w:rsidRDefault="007A7EB1" w:rsidP="008A3681">
          <w:r>
            <w:t>A preocupação com a saúde empresarial é super relevante para o sucesso do negócio. Estar constantemente investindo em melhorias torna cada vez mais as empresas competitivas.</w:t>
          </w:r>
        </w:p>
        <w:p w:rsidR="00DA4D97" w:rsidRDefault="007A7EB1" w:rsidP="008A3681">
          <w:r>
            <w:t>Não é banal a preocupação com o estado atual e com a possibilidade de insucesso no mercado, isso só faz com que a empresa adquira um estado estável de maturidade.</w:t>
          </w:r>
        </w:p>
      </w:sdtContent>
    </w:sdt>
    <w:bookmarkStart w:id="9" w:name="_GoBack" w:displacedByCustomXml="prev"/>
    <w:bookmarkEnd w:id="9" w:displacedByCustomXml="prev"/>
    <w:sectPr w:rsidR="00DA4D97" w:rsidSect="00EC0D87">
      <w:headerReference w:type="default" r:id="rId18"/>
      <w:footerReference w:type="default" r:id="rId19"/>
      <w:pgSz w:w="11907" w:h="16839" w:code="9"/>
      <w:pgMar w:top="2520" w:right="1512" w:bottom="1800" w:left="1512" w:header="108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9C0" w:rsidRDefault="002929C0">
      <w:pPr>
        <w:spacing w:after="0" w:line="240" w:lineRule="auto"/>
      </w:pPr>
      <w:r>
        <w:separator/>
      </w:r>
    </w:p>
  </w:endnote>
  <w:endnote w:type="continuationSeparator" w:id="0">
    <w:p w:rsidR="002929C0" w:rsidRDefault="00292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867" w:rsidRDefault="00D638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867" w:rsidRDefault="00D638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867" w:rsidRDefault="00D638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97" w:rsidRDefault="00D63867">
    <w:pPr>
      <w:pStyle w:val="Rodap"/>
    </w:pPr>
    <w:r w:rsidRPr="00D63867">
      <w:t>Página</w:t>
    </w:r>
    <w:r w:rsidR="00B37F57">
      <w:t xml:space="preserve"> </w:t>
    </w:r>
    <w:r w:rsidR="00B37F57">
      <w:fldChar w:fldCharType="begin"/>
    </w:r>
    <w:r w:rsidR="00B37F57">
      <w:instrText xml:space="preserve"> page </w:instrText>
    </w:r>
    <w:r w:rsidR="00B37F57">
      <w:fldChar w:fldCharType="separate"/>
    </w:r>
    <w:r w:rsidR="007A7EB1">
      <w:rPr>
        <w:noProof/>
      </w:rPr>
      <w:t>9</w:t>
    </w:r>
    <w:r w:rsidR="00B37F5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9C0" w:rsidRDefault="002929C0">
      <w:pPr>
        <w:spacing w:after="0" w:line="240" w:lineRule="auto"/>
      </w:pPr>
      <w:r>
        <w:separator/>
      </w:r>
    </w:p>
  </w:footnote>
  <w:footnote w:type="continuationSeparator" w:id="0">
    <w:p w:rsidR="002929C0" w:rsidRDefault="00292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867" w:rsidRDefault="00D638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97" w:rsidRDefault="00BF518B">
    <w:pPr>
      <w:pStyle w:val="Cabealhosombreado"/>
    </w:pPr>
    <w:r w:rsidRPr="00BF518B">
      <w:t>Sumário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867" w:rsidRDefault="00D63867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97" w:rsidRPr="001A248A" w:rsidRDefault="00B37F57">
    <w:pPr>
      <w:pStyle w:val="Cabealhosombreado"/>
    </w:pPr>
    <w:r>
      <w:fldChar w:fldCharType="begin"/>
    </w:r>
    <w:r w:rsidRPr="001A248A">
      <w:instrText xml:space="preserve"> If </w:instrText>
    </w:r>
    <w:fldSimple w:instr=" STYLEREF  &quot;Título 1&quot; ">
      <w:r w:rsidR="007A7EB1">
        <w:rPr>
          <w:noProof/>
        </w:rPr>
        <w:instrText>Conclusão</w:instrText>
      </w:r>
    </w:fldSimple>
    <w:r w:rsidRPr="001A248A">
      <w:instrText>&lt;&gt; “Error*” “</w:instrText>
    </w:r>
    <w:fldSimple w:instr=" STYLEREF  &quot;Título 1&quot; ">
      <w:r w:rsidR="007A7EB1">
        <w:rPr>
          <w:noProof/>
        </w:rPr>
        <w:instrText>Conclusão</w:instrText>
      </w:r>
    </w:fldSimple>
    <w:r w:rsidR="008A3681">
      <w:fldChar w:fldCharType="separate"/>
    </w:r>
    <w:r w:rsidR="007A7EB1">
      <w:rPr>
        <w:noProof/>
      </w:rPr>
      <w:t>Conclusão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66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5EB710"/>
    <w:lvl w:ilvl="0">
      <w:start w:val="1"/>
      <w:numFmt w:val="bullet"/>
      <w:pStyle w:val="Commarcadore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30FED030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umerada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Numerada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Numerada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Numerada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94"/>
    <w:rsid w:val="00035DE4"/>
    <w:rsid w:val="000948D2"/>
    <w:rsid w:val="000D6145"/>
    <w:rsid w:val="000E49B4"/>
    <w:rsid w:val="00110ED4"/>
    <w:rsid w:val="00132255"/>
    <w:rsid w:val="001671A1"/>
    <w:rsid w:val="001A2163"/>
    <w:rsid w:val="001A248A"/>
    <w:rsid w:val="001E1883"/>
    <w:rsid w:val="002929C0"/>
    <w:rsid w:val="002E4C41"/>
    <w:rsid w:val="002E5BB8"/>
    <w:rsid w:val="003D5A54"/>
    <w:rsid w:val="003E1AEA"/>
    <w:rsid w:val="00413D41"/>
    <w:rsid w:val="00554F47"/>
    <w:rsid w:val="005730E7"/>
    <w:rsid w:val="00603BC5"/>
    <w:rsid w:val="0066380E"/>
    <w:rsid w:val="00682B12"/>
    <w:rsid w:val="00683819"/>
    <w:rsid w:val="0076227A"/>
    <w:rsid w:val="00764EB4"/>
    <w:rsid w:val="00784570"/>
    <w:rsid w:val="007A7EB1"/>
    <w:rsid w:val="007B5D70"/>
    <w:rsid w:val="007C5EDE"/>
    <w:rsid w:val="00800808"/>
    <w:rsid w:val="00860B6D"/>
    <w:rsid w:val="008A3681"/>
    <w:rsid w:val="008D3067"/>
    <w:rsid w:val="00910EE8"/>
    <w:rsid w:val="00956CA0"/>
    <w:rsid w:val="0099011B"/>
    <w:rsid w:val="009944FC"/>
    <w:rsid w:val="009A12CC"/>
    <w:rsid w:val="009A1394"/>
    <w:rsid w:val="009B7851"/>
    <w:rsid w:val="00A33729"/>
    <w:rsid w:val="00A56575"/>
    <w:rsid w:val="00A81D41"/>
    <w:rsid w:val="00AB1443"/>
    <w:rsid w:val="00B37F57"/>
    <w:rsid w:val="00BF518B"/>
    <w:rsid w:val="00C05F0E"/>
    <w:rsid w:val="00CF26C2"/>
    <w:rsid w:val="00D23FD2"/>
    <w:rsid w:val="00D2592C"/>
    <w:rsid w:val="00D63867"/>
    <w:rsid w:val="00D94EBD"/>
    <w:rsid w:val="00DA4D97"/>
    <w:rsid w:val="00E00A0B"/>
    <w:rsid w:val="00E17D7D"/>
    <w:rsid w:val="00EC0D87"/>
    <w:rsid w:val="00F77B5B"/>
    <w:rsid w:val="00F77C29"/>
    <w:rsid w:val="00FA38F3"/>
    <w:rsid w:val="00FA79EB"/>
    <w:rsid w:val="00FB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1FB587-98E0-4E51-AC3C-67781AF0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kern w:val="20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kern w:val="20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</w:rPr>
  </w:style>
  <w:style w:type="character" w:customStyle="1" w:styleId="Ttulo1Char">
    <w:name w:val="Título 1 Char"/>
    <w:basedOn w:val="Fontepargpadro"/>
    <w:link w:val="Ttulo1"/>
    <w:uiPriority w:val="1"/>
    <w:rPr>
      <w:kern w:val="20"/>
      <w:sz w:val="36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oChar">
    <w:name w:val="Citação Char"/>
    <w:basedOn w:val="Fontepargpadro"/>
    <w:link w:val="Citao"/>
    <w:uiPriority w:val="9"/>
    <w:rPr>
      <w:i/>
      <w:iCs/>
      <w:color w:val="7E97AD" w:themeColor="accent1"/>
      <w:kern w:val="20"/>
      <w:sz w:val="28"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embloco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pPr>
      <w:spacing w:after="120"/>
    </w:pPr>
    <w:rPr>
      <w:sz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sz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sz w:val="16"/>
    </w:rPr>
  </w:style>
  <w:style w:type="character" w:styleId="TtulodoLivro">
    <w:name w:val="Book Title"/>
    <w:basedOn w:val="Fontepargpadro"/>
    <w:uiPriority w:val="33"/>
    <w:semiHidden/>
    <w:unhideWhenUsed/>
    <w:rPr>
      <w:b/>
      <w:bCs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</w:style>
  <w:style w:type="table" w:styleId="Grade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adeColorida-nfase2">
    <w:name w:val="Colorful Grid Accent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adeColorida-nfase3">
    <w:name w:val="Colorful Grid Accent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adeColorida-nfase4">
    <w:name w:val="Colorful Grid Accent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adeColorida-nfase5">
    <w:name w:val="Colorful Grid Accent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adeColorida-nfase6">
    <w:name w:val="Colorful Grid Accent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Colorida-nfase2">
    <w:name w:val="Colorful List Accent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Colorida-nfase3">
    <w:name w:val="Colorful List Accent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Colorida-nfase4">
    <w:name w:val="Colorful List Accent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Colorida-nfase5">
    <w:name w:val="Colorful List Accent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Colorida-nfase6">
    <w:name w:val="Colorful List Accent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ment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Pr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Escura-nfase2">
    <w:name w:val="Dark List Accent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Escura-nfase3">
    <w:name w:val="Dark List Accent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Escura-nfase4">
    <w:name w:val="Dark List Accent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Escura-nfase5">
    <w:name w:val="Dark List Accent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Escura-nfase6">
    <w:name w:val="Dark List Accent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</w:style>
  <w:style w:type="character" w:customStyle="1" w:styleId="DataChar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Pr>
      <w:rFonts w:ascii="Tahoma" w:hAnsi="Tahoma" w:cs="Tahoma"/>
      <w:sz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</w:style>
  <w:style w:type="character" w:styleId="nfase">
    <w:name w:val="Emphasis"/>
    <w:basedOn w:val="Fontepargpadro"/>
    <w:uiPriority w:val="20"/>
    <w:semiHidden/>
    <w:unhideWhenUsed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etent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696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</w:rPr>
  </w:style>
  <w:style w:type="character" w:customStyle="1" w:styleId="Ttulo3Char">
    <w:name w:val="Título 3 Char"/>
    <w:basedOn w:val="Fontepargpadro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har">
    <w:name w:val="Título 4 Char"/>
    <w:basedOn w:val="Fontepargpadr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har">
    <w:name w:val="Título 5 Char"/>
    <w:basedOn w:val="Fontepargpadro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har">
    <w:name w:val="Título 6 Char"/>
    <w:basedOn w:val="Fontepargpadro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har">
    <w:name w:val="Título 7 Char"/>
    <w:basedOn w:val="Fontepargpadr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har">
    <w:name w:val="Título 8 Char"/>
    <w:basedOn w:val="Fontepargpadr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har">
    <w:name w:val="Título 9 Char"/>
    <w:basedOn w:val="Fontepargpadr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ontepargpadro"/>
    <w:uiPriority w:val="99"/>
    <w:semiHidden/>
    <w:unhideWhenUsed/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</w:rPr>
  </w:style>
  <w:style w:type="character" w:styleId="CitaoHTML">
    <w:name w:val="HTML Cite"/>
    <w:basedOn w:val="Fontepargpadro"/>
    <w:uiPriority w:val="99"/>
    <w:semiHidden/>
    <w:unhideWhenUsed/>
    <w:rPr>
      <w:i/>
      <w:iCs/>
    </w:rPr>
  </w:style>
  <w:style w:type="character" w:styleId="CdigoHTML">
    <w:name w:val="HTML Code"/>
    <w:basedOn w:val="Fontepargpadr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Fontepargpadro"/>
    <w:uiPriority w:val="99"/>
    <w:semiHidden/>
    <w:unhideWhenUsed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Pr>
      <w:rFonts w:ascii="Consolas" w:hAnsi="Consolas" w:cs="Consolas"/>
      <w:sz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hAnsi="Consolas" w:cs="Consolas"/>
      <w:sz w:val="20"/>
    </w:rPr>
  </w:style>
  <w:style w:type="character" w:styleId="ExemploHTML">
    <w:name w:val="HTML Sample"/>
    <w:basedOn w:val="Fontepargpadr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Fontepargpadr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Fontepargpadro"/>
    <w:uiPriority w:val="99"/>
    <w:semiHidden/>
    <w:unhideWhenUsed/>
    <w:rPr>
      <w:i/>
      <w:iCs/>
    </w:rPr>
  </w:style>
  <w:style w:type="character" w:styleId="Hyperlink">
    <w:name w:val="Hyperlink"/>
    <w:aliases w:val="Hiperlink"/>
    <w:basedOn w:val="Fontepargpadro"/>
    <w:uiPriority w:val="99"/>
    <w:unhideWhenUsed/>
    <w:rPr>
      <w:color w:val="646464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rPr>
      <w:b/>
      <w:bCs/>
      <w:i/>
      <w:iCs/>
      <w:color w:val="7E97AD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bCs/>
      <w:i/>
      <w:iCs/>
      <w:color w:val="7E97AD" w:themeColor="accent1"/>
    </w:rPr>
  </w:style>
  <w:style w:type="character" w:styleId="RefernciaIntensa">
    <w:name w:val="Intense Reference"/>
    <w:basedOn w:val="Fontepargpadro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ade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adeClara-nfase2">
    <w:name w:val="Light Grid Accent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adeClara-nfase3">
    <w:name w:val="Light Grid Accent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adeClara-nfase4">
    <w:name w:val="Light Grid Accent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adeClara-nfase5">
    <w:name w:val="Light Grid Accent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adeClara-nfase6">
    <w:name w:val="Light Grid Accent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e2">
    <w:name w:val="Light List Accent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e3">
    <w:name w:val="Light List Accent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e4">
    <w:name w:val="Light List Accent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e5">
    <w:name w:val="Light List Accent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e6">
    <w:name w:val="Light List Accent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mentoClaro">
    <w:name w:val="Light Shading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Numerada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Numerada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Numerada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Numerada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Numerada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Textodemacro">
    <w:name w:val="macro"/>
    <w:link w:val="Textodemacro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Pr>
      <w:rFonts w:ascii="Consolas" w:hAnsi="Consolas" w:cs="Consolas"/>
      <w:sz w:val="20"/>
    </w:rPr>
  </w:style>
  <w:style w:type="table" w:styleId="Grade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adeMdia1-nfase2">
    <w:name w:val="Medium Grid 1 Accent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adeMdia1-nfase3">
    <w:name w:val="Medium Grid 1 Accent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adeMdia1-nfase4">
    <w:name w:val="Medium Grid 1 Accent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adeMdia1-nfase5">
    <w:name w:val="Medium Grid 1 Accent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adeMdia1-nfase6">
    <w:name w:val="Medium Grid 1 Accent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ade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adeMdia3-nfase2">
    <w:name w:val="Medium Grid 3 Accent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adeMdia3-nfase3">
    <w:name w:val="Medium Grid 3 Accent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adeMdia3-nfase4">
    <w:name w:val="Medium Grid 3 Accent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adeMdia3-nfase5">
    <w:name w:val="Medium Grid 3 Accent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adeMdia3-nfase6">
    <w:name w:val="Medium Grid 3 Accent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dia1-nfase2">
    <w:name w:val="Medium List 1 Accent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dia1-nfase3">
    <w:name w:val="Medium List 1 Accent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dia1-nfase4">
    <w:name w:val="Medium List 1 Accent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dia1-nfase5">
    <w:name w:val="Medium List 1 Accent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dia1-nfase6">
    <w:name w:val="Medium List 1 Accent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cuonormal">
    <w:name w:val="Normal Indent"/>
    <w:basedOn w:val="Normal"/>
    <w:uiPriority w:val="99"/>
    <w:semiHidden/>
    <w:unhideWhenUsed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</w:style>
  <w:style w:type="character" w:styleId="Nmerodepgina">
    <w:name w:val="page number"/>
    <w:basedOn w:val="Fontepargpadro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Pr>
      <w:rFonts w:ascii="Consolas" w:hAnsi="Consolas" w:cs="Consolas"/>
      <w:sz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</w:style>
  <w:style w:type="character" w:customStyle="1" w:styleId="SaudaoChar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AssinaturaChar">
    <w:name w:val="Assinatura Char"/>
    <w:basedOn w:val="Fontepargpadro"/>
    <w:link w:val="Assinatura"/>
    <w:uiPriority w:val="20"/>
    <w:rPr>
      <w:kern w:val="20"/>
    </w:r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tuloChar">
    <w:name w:val="Subtítulo Char"/>
    <w:basedOn w:val="Fontepargpadro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nfaseSutil">
    <w:name w:val="Subtle Emphasis"/>
    <w:basedOn w:val="Fontepargpadro"/>
    <w:uiPriority w:val="19"/>
    <w:semiHidden/>
    <w:unhideWhenUsed/>
    <w:rPr>
      <w:i/>
      <w:iCs/>
      <w:color w:val="808080" w:themeColor="text1" w:themeTint="7F"/>
    </w:rPr>
  </w:style>
  <w:style w:type="character" w:styleId="RefernciaSutil">
    <w:name w:val="Subtle Reference"/>
    <w:basedOn w:val="Fontepargpadro"/>
    <w:uiPriority w:val="31"/>
    <w:semiHidden/>
    <w:unhideWhenUsed/>
    <w:rPr>
      <w:smallCaps/>
      <w:color w:val="CC8E60" w:themeColor="accent2"/>
      <w:u w:val="single"/>
    </w:rPr>
  </w:style>
  <w:style w:type="table" w:styleId="Tabelacomefeitos3D1">
    <w:name w:val="Table 3D effects 1"/>
    <w:basedOn w:val="Tabe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umrio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Ttulodatabela">
    <w:name w:val="Título da tabela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adosdaEmpresa">
    <w:name w:val="Dados da Empresa"/>
    <w:basedOn w:val="Normal"/>
    <w:uiPriority w:val="2"/>
    <w:qFormat/>
    <w:pPr>
      <w:spacing w:after="40"/>
    </w:pPr>
  </w:style>
  <w:style w:type="table" w:customStyle="1" w:styleId="FinancialTable">
    <w:name w:val="Financial Table"/>
    <w:basedOn w:val="Tabelanormal"/>
    <w:uiPriority w:val="99"/>
    <w:pPr>
      <w:spacing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Textodatabela">
    <w:name w:val="Texto da tabela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tulodatabelareversa">
    <w:name w:val="Título da tabela reversa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customStyle="1" w:styleId="Resumo">
    <w:name w:val="Resumo"/>
    <w:basedOn w:val="Normal"/>
    <w:uiPriority w:val="20"/>
    <w:qFormat/>
    <w:rsid w:val="001A248A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amar%20C.%20Ribeiro\AppData\Roaming\Microsoft\Templates\Relat&#243;rio%20anual%20(com%20foto%20de%20cap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9BCBC612574CAC8101AEB07CA033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72C101-10AE-44B0-BDAB-3B2F7E043BA7}"/>
      </w:docPartPr>
      <w:docPartBody>
        <w:p w:rsidR="00000000" w:rsidRDefault="00360001">
          <w:pPr>
            <w:pStyle w:val="399BCBC612574CAC8101AEB07CA0331F"/>
          </w:pPr>
          <w:r w:rsidRPr="0080591F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3402B06CAFF4BF5B99C4C6521A71C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7A5143-2F66-47E4-B0EA-D97E0E9EF573}"/>
      </w:docPartPr>
      <w:docPartBody>
        <w:p w:rsidR="00000000" w:rsidRDefault="00360001">
          <w:pPr>
            <w:pStyle w:val="B3402B06CAFF4BF5B99C4C6521A71C59"/>
          </w:pPr>
          <w:r>
            <w:t>Relatório</w:t>
          </w:r>
          <w:r>
            <w:br/>
            <w:t>Anual</w:t>
          </w:r>
        </w:p>
      </w:docPartBody>
    </w:docPart>
    <w:docPart>
      <w:docPartPr>
        <w:name w:val="C75AAB9F9B4C449A91474623395EEE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F70D0A-4D3A-4784-8AF9-8D8AA31B8009}"/>
      </w:docPartPr>
      <w:docPartBody>
        <w:p w:rsidR="00000000" w:rsidRDefault="00360001">
          <w:pPr>
            <w:pStyle w:val="C75AAB9F9B4C449A91474623395EEE35"/>
          </w:pPr>
          <w:r>
            <w:t>[Ano]</w:t>
          </w:r>
        </w:p>
      </w:docPartBody>
    </w:docPart>
    <w:docPart>
      <w:docPartPr>
        <w:name w:val="31AA224AB8FC41E0BC58A6B341B659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79EFE6-876C-4A6B-BCB2-CAE97A56BF2F}"/>
      </w:docPartPr>
      <w:docPartBody>
        <w:p w:rsidR="00000000" w:rsidRDefault="00360001">
          <w:pPr>
            <w:pStyle w:val="31AA224AB8FC41E0BC58A6B341B659C7"/>
          </w:pPr>
          <w:r>
            <w:t xml:space="preserve">[Você pode adicionar um resumo ou outra </w:t>
          </w:r>
          <w:r>
            <w:t>declaração principal aqui. Um resumo é tipicamente uma breve síntese do conteúdo do documento.]</w:t>
          </w:r>
        </w:p>
      </w:docPartBody>
    </w:docPart>
    <w:docPart>
      <w:docPartPr>
        <w:name w:val="81368A5035D94D3E8A06A25E11C29D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883432-ADED-4117-9321-330E5F978F65}"/>
      </w:docPartPr>
      <w:docPartBody>
        <w:p w:rsidR="00000000" w:rsidRDefault="00150E1D" w:rsidP="00150E1D">
          <w:pPr>
            <w:pStyle w:val="81368A5035D94D3E8A06A25E11C29D31"/>
          </w:pPr>
          <w:r w:rsidRPr="0080591F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1D"/>
    <w:rsid w:val="00150E1D"/>
    <w:rsid w:val="0036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50E1D"/>
    <w:rPr>
      <w:color w:val="808080"/>
    </w:rPr>
  </w:style>
  <w:style w:type="paragraph" w:customStyle="1" w:styleId="399BCBC612574CAC8101AEB07CA0331F">
    <w:name w:val="399BCBC612574CAC8101AEB07CA0331F"/>
  </w:style>
  <w:style w:type="paragraph" w:customStyle="1" w:styleId="AA2BCDEB68044A8F889D4FC52B1138DE">
    <w:name w:val="AA2BCDEB68044A8F889D4FC52B1138DE"/>
  </w:style>
  <w:style w:type="paragraph" w:customStyle="1" w:styleId="4DC1F29247C54A60B79E4690235CA477">
    <w:name w:val="4DC1F29247C54A60B79E4690235CA477"/>
  </w:style>
  <w:style w:type="paragraph" w:customStyle="1" w:styleId="B3402B06CAFF4BF5B99C4C6521A71C59">
    <w:name w:val="B3402B06CAFF4BF5B99C4C6521A71C59"/>
  </w:style>
  <w:style w:type="paragraph" w:customStyle="1" w:styleId="C75AAB9F9B4C449A91474623395EEE35">
    <w:name w:val="C75AAB9F9B4C449A91474623395EEE35"/>
  </w:style>
  <w:style w:type="paragraph" w:customStyle="1" w:styleId="31AA224AB8FC41E0BC58A6B341B659C7">
    <w:name w:val="31AA224AB8FC41E0BC58A6B341B659C7"/>
  </w:style>
  <w:style w:type="paragraph" w:customStyle="1" w:styleId="6F4769C0CCE647FD82189E6181748D98">
    <w:name w:val="6F4769C0CCE647FD82189E6181748D98"/>
    <w:rsid w:val="00150E1D"/>
  </w:style>
  <w:style w:type="paragraph" w:customStyle="1" w:styleId="BDC43AF3D3904B288F8BEFF09ED8BBA8">
    <w:name w:val="BDC43AF3D3904B288F8BEFF09ED8BBA8"/>
    <w:rsid w:val="00150E1D"/>
  </w:style>
  <w:style w:type="paragraph" w:customStyle="1" w:styleId="9F09B4CB052344C3A9C28E1D53D09098">
    <w:name w:val="9F09B4CB052344C3A9C28E1D53D09098"/>
    <w:rsid w:val="00150E1D"/>
  </w:style>
  <w:style w:type="paragraph" w:customStyle="1" w:styleId="96A19A0CE60449CA99A5700F6CC74B64">
    <w:name w:val="96A19A0CE60449CA99A5700F6CC74B64"/>
    <w:rsid w:val="00150E1D"/>
  </w:style>
  <w:style w:type="paragraph" w:customStyle="1" w:styleId="81368A5035D94D3E8A06A25E11C29D31">
    <w:name w:val="81368A5035D94D3E8A06A25E11C29D31"/>
    <w:rsid w:val="00150E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2016-11-28T00:00:00</PublishDate>
  <Abstract>Os Sete Pecados Empresariais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D53A638-860B-48FA-99DB-00CDA450B3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9377EA-6C7A-4740-8142-6346FE1E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 (com foto de capa)</Template>
  <TotalTime>125</TotalTime>
  <Pages>11</Pages>
  <Words>868</Words>
  <Characters>4689</Characters>
  <Application>Microsoft Office Word</Application>
  <DocSecurity>0</DocSecurity>
  <Lines>39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Relatório anual</vt:lpstr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 organizacional</dc:title>
  <dc:creator>Itamar C. Ribeiro</dc:creator>
  <cp:keywords/>
  <cp:lastModifiedBy>Itamar C. Ribeiro</cp:lastModifiedBy>
  <cp:revision>1</cp:revision>
  <dcterms:created xsi:type="dcterms:W3CDTF">2016-11-28T22:57:00Z</dcterms:created>
  <dcterms:modified xsi:type="dcterms:W3CDTF">2016-11-29T01:58:00Z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