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4514850" cy="1304925"/>
            <wp:effectExtent l="0" t="0" r="0" b="9525"/>
            <wp:docPr id="1" name="Imagem 1" descr="Fiap-logo-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ap-logo-nov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Default="004A7472" w:rsidP="004A7472">
      <w:pPr>
        <w:jc w:val="right"/>
        <w:rPr>
          <w:b/>
          <w:sz w:val="28"/>
          <w:szCs w:val="28"/>
        </w:rPr>
      </w:pPr>
    </w:p>
    <w:p w:rsidR="004A7472" w:rsidRPr="00350E76" w:rsidRDefault="004A7472" w:rsidP="004A7472">
      <w:pPr>
        <w:jc w:val="right"/>
        <w:rPr>
          <w:b/>
          <w:sz w:val="28"/>
          <w:szCs w:val="28"/>
        </w:rPr>
      </w:pPr>
      <w:r w:rsidRPr="00350E76">
        <w:rPr>
          <w:b/>
          <w:sz w:val="28"/>
          <w:szCs w:val="28"/>
        </w:rPr>
        <w:t>Turma: 40NEG</w:t>
      </w:r>
    </w:p>
    <w:p w:rsidR="004A7472" w:rsidRPr="00350E76" w:rsidRDefault="004A7472" w:rsidP="004A747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Estruturas Organizacionais</w:t>
      </w:r>
    </w:p>
    <w:p w:rsidR="004A7472" w:rsidRPr="00350E76" w:rsidRDefault="004A7472" w:rsidP="004A7472">
      <w:pPr>
        <w:jc w:val="right"/>
        <w:rPr>
          <w:b/>
          <w:sz w:val="28"/>
          <w:szCs w:val="28"/>
        </w:rPr>
      </w:pPr>
      <w:r w:rsidRPr="00350E76">
        <w:rPr>
          <w:b/>
          <w:sz w:val="28"/>
          <w:szCs w:val="28"/>
        </w:rPr>
        <w:t xml:space="preserve">Professor: </w:t>
      </w:r>
      <w:proofErr w:type="spellStart"/>
      <w:r w:rsidRPr="00350E76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ngelo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Palmisano</w:t>
      </w:r>
      <w:proofErr w:type="spellEnd"/>
    </w:p>
    <w:p w:rsidR="004A7472" w:rsidRPr="00350E76" w:rsidRDefault="004A7472" w:rsidP="004A7472">
      <w:pPr>
        <w:jc w:val="right"/>
        <w:rPr>
          <w:b/>
          <w:sz w:val="28"/>
          <w:szCs w:val="28"/>
        </w:rPr>
      </w:pPr>
      <w:r w:rsidRPr="00350E76">
        <w:rPr>
          <w:b/>
          <w:sz w:val="28"/>
          <w:szCs w:val="28"/>
        </w:rPr>
        <w:t>Aluno: Reinaldo Cesar Gandelini</w:t>
      </w:r>
    </w:p>
    <w:p w:rsidR="004A7472" w:rsidRPr="00350E76" w:rsidRDefault="004A7472" w:rsidP="004A7472">
      <w:pPr>
        <w:jc w:val="right"/>
        <w:rPr>
          <w:b/>
          <w:sz w:val="28"/>
          <w:szCs w:val="28"/>
        </w:rPr>
      </w:pPr>
      <w:r w:rsidRPr="00350E76">
        <w:rPr>
          <w:b/>
          <w:sz w:val="28"/>
          <w:szCs w:val="28"/>
        </w:rPr>
        <w:t>RM: 48201</w:t>
      </w:r>
    </w:p>
    <w:p w:rsidR="004A7472" w:rsidRDefault="004A7472" w:rsidP="0074538B">
      <w:pPr>
        <w:pStyle w:val="materiatitulo"/>
        <w:jc w:val="center"/>
        <w:rPr>
          <w:rFonts w:ascii="Arial" w:hAnsi="Arial" w:cs="Arial"/>
          <w:b/>
        </w:rPr>
      </w:pPr>
    </w:p>
    <w:p w:rsidR="004A7472" w:rsidRDefault="004A7472" w:rsidP="0074538B">
      <w:pPr>
        <w:pStyle w:val="materiatitulo"/>
        <w:jc w:val="center"/>
        <w:rPr>
          <w:rFonts w:ascii="Arial" w:hAnsi="Arial" w:cs="Arial"/>
          <w:b/>
        </w:rPr>
      </w:pPr>
    </w:p>
    <w:p w:rsidR="0074538B" w:rsidRDefault="0074538B" w:rsidP="0074538B">
      <w:pPr>
        <w:pStyle w:val="materiatitulo"/>
        <w:jc w:val="center"/>
        <w:rPr>
          <w:rFonts w:ascii="Arial" w:hAnsi="Arial" w:cs="Arial"/>
          <w:b/>
        </w:rPr>
      </w:pPr>
      <w:r w:rsidRPr="0074538B">
        <w:rPr>
          <w:rFonts w:ascii="Arial" w:hAnsi="Arial" w:cs="Arial"/>
          <w:b/>
        </w:rPr>
        <w:lastRenderedPageBreak/>
        <w:t>Resumo:</w:t>
      </w:r>
      <w:r>
        <w:t xml:space="preserve"> </w:t>
      </w:r>
      <w:r w:rsidRPr="009E723A">
        <w:rPr>
          <w:rFonts w:ascii="Arial" w:hAnsi="Arial" w:cs="Arial"/>
          <w:b/>
        </w:rPr>
        <w:t>Os 7 pecados que podem derrubar até as melhores empresas</w:t>
      </w:r>
    </w:p>
    <w:p w:rsidR="0074538B" w:rsidRDefault="0074538B" w:rsidP="0074538B">
      <w:pPr>
        <w:pStyle w:val="materiatitul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Introdução</w:t>
      </w:r>
    </w:p>
    <w:p w:rsidR="0074538B" w:rsidRDefault="0074538B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É fato que todas as empresas enfrentam dificuldades para crescer e desenvolver bons hábitos que as façam pensar diferente pós-fase inicial</w:t>
      </w:r>
      <w:r w:rsidR="001C5244">
        <w:rPr>
          <w:rFonts w:ascii="Arial" w:hAnsi="Arial" w:cs="Arial"/>
        </w:rPr>
        <w:t>,</w:t>
      </w:r>
      <w:r w:rsidR="00AC252F">
        <w:rPr>
          <w:rFonts w:ascii="Arial" w:hAnsi="Arial" w:cs="Arial"/>
        </w:rPr>
        <w:t xml:space="preserve"> ou em fase de expansão – pode-se dizer</w:t>
      </w:r>
      <w:r w:rsidR="009D5D80">
        <w:rPr>
          <w:rFonts w:ascii="Arial" w:hAnsi="Arial" w:cs="Arial"/>
        </w:rPr>
        <w:t>,</w:t>
      </w:r>
      <w:r w:rsidR="00AC252F">
        <w:rPr>
          <w:rFonts w:ascii="Arial" w:hAnsi="Arial" w:cs="Arial"/>
        </w:rPr>
        <w:t xml:space="preserve"> fase 1 inicial e 2</w:t>
      </w:r>
      <w:r w:rsidR="00712466">
        <w:rPr>
          <w:rFonts w:ascii="Arial" w:hAnsi="Arial" w:cs="Arial"/>
        </w:rPr>
        <w:t>,</w:t>
      </w:r>
      <w:r w:rsidR="009D5D80">
        <w:rPr>
          <w:rFonts w:ascii="Arial" w:hAnsi="Arial" w:cs="Arial"/>
        </w:rPr>
        <w:t xml:space="preserve"> a</w:t>
      </w:r>
      <w:r w:rsidR="00AC252F">
        <w:rPr>
          <w:rFonts w:ascii="Arial" w:hAnsi="Arial" w:cs="Arial"/>
        </w:rPr>
        <w:t xml:space="preserve"> expansão dentro do processo de mudança nas empresas</w:t>
      </w:r>
      <w:r>
        <w:rPr>
          <w:rFonts w:ascii="Arial" w:hAnsi="Arial" w:cs="Arial"/>
        </w:rPr>
        <w:t>. Uma outra verdade, é que</w:t>
      </w:r>
      <w:r w:rsidR="00AC252F">
        <w:rPr>
          <w:rFonts w:ascii="Arial" w:hAnsi="Arial" w:cs="Arial"/>
        </w:rPr>
        <w:t xml:space="preserve"> a maioria</w:t>
      </w:r>
      <w:r>
        <w:rPr>
          <w:rFonts w:ascii="Arial" w:hAnsi="Arial" w:cs="Arial"/>
        </w:rPr>
        <w:t xml:space="preserve"> </w:t>
      </w:r>
      <w:r w:rsidR="00AC252F">
        <w:rPr>
          <w:rFonts w:ascii="Arial" w:hAnsi="Arial" w:cs="Arial"/>
        </w:rPr>
        <w:t>d</w:t>
      </w:r>
      <w:r>
        <w:rPr>
          <w:rFonts w:ascii="Arial" w:hAnsi="Arial" w:cs="Arial"/>
        </w:rPr>
        <w:t>as empresas têm a cara do dono, isto não poderia ser diferente, já que são eles que criam e ditam as regras.</w:t>
      </w:r>
    </w:p>
    <w:p w:rsidR="0074538B" w:rsidRDefault="0074538B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vezes, por obsessão deste CEO em querer fazer com que o negócio dê certo, não se </w:t>
      </w:r>
      <w:r w:rsidR="00AC252F">
        <w:rPr>
          <w:rFonts w:ascii="Arial" w:hAnsi="Arial" w:cs="Arial"/>
        </w:rPr>
        <w:t>dá</w:t>
      </w:r>
      <w:r>
        <w:rPr>
          <w:rFonts w:ascii="Arial" w:hAnsi="Arial" w:cs="Arial"/>
        </w:rPr>
        <w:t xml:space="preserve"> conta que ao longo do tempo desenvolvem hábitos autodestrutivos que acabam por comprometer o sucesso de su</w:t>
      </w:r>
      <w:r w:rsidR="00AC252F">
        <w:rPr>
          <w:rFonts w:ascii="Arial" w:hAnsi="Arial" w:cs="Arial"/>
        </w:rPr>
        <w:t>a empresa</w:t>
      </w:r>
      <w:r>
        <w:rPr>
          <w:rFonts w:ascii="Arial" w:hAnsi="Arial" w:cs="Arial"/>
        </w:rPr>
        <w:t>. Podemos dizer que são vícios ruins, da mesma forma uma pessoa que fuma pode causar o câncer, esses empresários ou empreendedores cometem algo muito parecido por criarem comportamentos destrutivos e consequentemente à falência da empresa.</w:t>
      </w:r>
    </w:p>
    <w:p w:rsidR="0074538B" w:rsidRDefault="00124E48" w:rsidP="00712466">
      <w:pPr>
        <w:pStyle w:val="materiatitulo"/>
        <w:jc w:val="both"/>
        <w:rPr>
          <w:rFonts w:ascii="Arial" w:hAnsi="Arial" w:cs="Arial"/>
        </w:rPr>
      </w:pPr>
      <w:r w:rsidRPr="00124E48">
        <w:rPr>
          <w:rFonts w:ascii="Arial" w:hAnsi="Arial" w:cs="Arial"/>
        </w:rPr>
        <w:t xml:space="preserve">É importante que esses líderes tenham capacidade para gerir uma empresa, transformando a cultura, </w:t>
      </w:r>
      <w:r w:rsidR="00712466">
        <w:rPr>
          <w:rFonts w:ascii="Arial" w:hAnsi="Arial" w:cs="Arial"/>
        </w:rPr>
        <w:t xml:space="preserve">o </w:t>
      </w:r>
      <w:r w:rsidRPr="00124E48">
        <w:rPr>
          <w:rFonts w:ascii="Arial" w:hAnsi="Arial" w:cs="Arial"/>
        </w:rPr>
        <w:t xml:space="preserve">processo, </w:t>
      </w:r>
      <w:r w:rsidR="00712466">
        <w:rPr>
          <w:rFonts w:ascii="Arial" w:hAnsi="Arial" w:cs="Arial"/>
        </w:rPr>
        <w:t xml:space="preserve">as </w:t>
      </w:r>
      <w:r w:rsidRPr="00124E48">
        <w:rPr>
          <w:rFonts w:ascii="Arial" w:hAnsi="Arial" w:cs="Arial"/>
        </w:rPr>
        <w:t>estruturas e</w:t>
      </w:r>
      <w:r w:rsidR="00712466">
        <w:rPr>
          <w:rFonts w:ascii="Arial" w:hAnsi="Arial" w:cs="Arial"/>
        </w:rPr>
        <w:t xml:space="preserve"> os</w:t>
      </w:r>
      <w:r w:rsidRPr="00124E48">
        <w:rPr>
          <w:rFonts w:ascii="Arial" w:hAnsi="Arial" w:cs="Arial"/>
        </w:rPr>
        <w:t xml:space="preserve"> sistemas em resultados positivos e acompanhem as mudanças</w:t>
      </w:r>
      <w:r w:rsidR="00AC252F">
        <w:rPr>
          <w:rFonts w:ascii="Arial" w:hAnsi="Arial" w:cs="Arial"/>
        </w:rPr>
        <w:t xml:space="preserve"> do mundo e do mercado que são</w:t>
      </w:r>
      <w:r w:rsidRPr="00124E48">
        <w:rPr>
          <w:rFonts w:ascii="Arial" w:hAnsi="Arial" w:cs="Arial"/>
        </w:rPr>
        <w:t xml:space="preserve"> repentinas </w:t>
      </w:r>
      <w:r w:rsidR="00AC252F">
        <w:rPr>
          <w:rFonts w:ascii="Arial" w:hAnsi="Arial" w:cs="Arial"/>
        </w:rPr>
        <w:t>e a</w:t>
      </w:r>
      <w:r w:rsidRPr="00124E48">
        <w:rPr>
          <w:rFonts w:ascii="Arial" w:hAnsi="Arial" w:cs="Arial"/>
        </w:rPr>
        <w:t>contecem numa velocidade cada vez mais rápida.</w:t>
      </w:r>
      <w:r>
        <w:rPr>
          <w:rFonts w:ascii="Arial" w:hAnsi="Arial" w:cs="Arial"/>
        </w:rPr>
        <w:t xml:space="preserve"> Para isto, é necessária atitude e que esta pessoa seja inquieta.</w:t>
      </w:r>
    </w:p>
    <w:p w:rsidR="00300886" w:rsidRDefault="00300886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No decorrer do texto, vou falar sobre o meu ponto vista do artigo os 7 pecados que podem derrubar até as melhores empresas.</w:t>
      </w:r>
    </w:p>
    <w:p w:rsidR="00124E48" w:rsidRPr="00300886" w:rsidRDefault="00181D8D" w:rsidP="00712466">
      <w:pPr>
        <w:pStyle w:val="materiatitulo"/>
        <w:jc w:val="both"/>
        <w:rPr>
          <w:rFonts w:ascii="Arial" w:hAnsi="Arial" w:cs="Arial"/>
          <w:b/>
        </w:rPr>
      </w:pPr>
      <w:r w:rsidRPr="00300886">
        <w:rPr>
          <w:rFonts w:ascii="Arial" w:hAnsi="Arial" w:cs="Arial"/>
          <w:b/>
        </w:rPr>
        <w:t>1 – Arrogância</w:t>
      </w:r>
    </w:p>
    <w:p w:rsidR="00181D8D" w:rsidRDefault="000239FD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Arrogância traz superioridade para empresa e para o CEO, através deste comportamento, acaba esquecendo da concorrência, inovação, mudanças etc. que terrivelmente, pode levar uma empresa ao fracasso.</w:t>
      </w:r>
    </w:p>
    <w:p w:rsidR="00F22C15" w:rsidRDefault="00275A58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acabar com a arrogância? </w:t>
      </w:r>
      <w:r w:rsidR="00F22C15">
        <w:rPr>
          <w:rFonts w:ascii="Arial" w:hAnsi="Arial" w:cs="Arial"/>
        </w:rPr>
        <w:t>Existe a necessidade</w:t>
      </w:r>
      <w:r>
        <w:rPr>
          <w:rFonts w:ascii="Arial" w:hAnsi="Arial" w:cs="Arial"/>
        </w:rPr>
        <w:t xml:space="preserve"> do CEO</w:t>
      </w:r>
      <w:r w:rsidR="00F22C15">
        <w:rPr>
          <w:rFonts w:ascii="Arial" w:hAnsi="Arial" w:cs="Arial"/>
        </w:rPr>
        <w:t xml:space="preserve"> olhar para fora,</w:t>
      </w:r>
      <w:r>
        <w:rPr>
          <w:rFonts w:ascii="Arial" w:hAnsi="Arial" w:cs="Arial"/>
        </w:rPr>
        <w:t xml:space="preserve"> entender o mercado que está inserido, estudar os concorrentes, incentivar e dar liberdade para os gestores</w:t>
      </w:r>
      <w:r w:rsidR="008B01BD">
        <w:rPr>
          <w:rFonts w:ascii="Arial" w:hAnsi="Arial" w:cs="Arial"/>
        </w:rPr>
        <w:t xml:space="preserve"> inovarem – a capacidade técnica e comportamental é muito importante e um diferencial competitivo.</w:t>
      </w:r>
    </w:p>
    <w:p w:rsidR="00AD7857" w:rsidRPr="00300886" w:rsidRDefault="00AD7857" w:rsidP="00712466">
      <w:pPr>
        <w:pStyle w:val="materiatitulo"/>
        <w:jc w:val="both"/>
        <w:rPr>
          <w:rFonts w:ascii="Arial" w:hAnsi="Arial" w:cs="Arial"/>
          <w:b/>
        </w:rPr>
      </w:pPr>
      <w:r w:rsidRPr="00300886">
        <w:rPr>
          <w:rFonts w:ascii="Arial" w:hAnsi="Arial" w:cs="Arial"/>
          <w:b/>
        </w:rPr>
        <w:t>2 – Dependência</w:t>
      </w:r>
    </w:p>
    <w:p w:rsidR="00AD7857" w:rsidRDefault="00183653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Um outro hábito autodestrutivo é a dependência de uma única competência. Ela traz limitações e acaba com a visão para novas oportunidades de uma empresa.</w:t>
      </w:r>
    </w:p>
    <w:p w:rsidR="00183653" w:rsidRDefault="00183653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Normalmente, a cultura da empresa está ligada ao dono e </w:t>
      </w:r>
      <w:r w:rsidR="001C5244">
        <w:rPr>
          <w:rFonts w:ascii="Arial" w:hAnsi="Arial" w:cs="Arial"/>
        </w:rPr>
        <w:t>alguns</w:t>
      </w:r>
      <w:r>
        <w:rPr>
          <w:rFonts w:ascii="Arial" w:hAnsi="Arial" w:cs="Arial"/>
        </w:rPr>
        <w:t xml:space="preserve"> desses profissionais criam empresas lucrativas ou com boas visões de prosperidade no mercado. Mas, isto acontece durante um determinado período, nada perpetua e quando chega um novo concorrente direto ou indireto, as desculpas estão apoiadas nos problemas externos. Isto faz a empresa paralisar e começar a ter prejuízos.</w:t>
      </w:r>
    </w:p>
    <w:p w:rsidR="00183653" w:rsidRDefault="00183653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é o problema em apoiar em uma única competência, é importante que a empresa estude continuamente o mercado e principalmente, o desejo das pessoas, </w:t>
      </w:r>
      <w:r w:rsidR="003B4487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criar algo novo centrado no cliente dela, talvez, seja um caminho mais certeiro para</w:t>
      </w:r>
      <w:r w:rsidR="003B4487">
        <w:rPr>
          <w:rFonts w:ascii="Arial" w:hAnsi="Arial" w:cs="Arial"/>
        </w:rPr>
        <w:t xml:space="preserve"> continuar a desafiante jornada.</w:t>
      </w:r>
    </w:p>
    <w:p w:rsidR="003B4487" w:rsidRPr="00300886" w:rsidRDefault="003B4487" w:rsidP="00712466">
      <w:pPr>
        <w:pStyle w:val="materiatitulo"/>
        <w:jc w:val="both"/>
        <w:rPr>
          <w:rFonts w:ascii="Arial" w:hAnsi="Arial" w:cs="Arial"/>
          <w:b/>
        </w:rPr>
      </w:pPr>
      <w:r w:rsidRPr="00300886">
        <w:rPr>
          <w:rFonts w:ascii="Arial" w:hAnsi="Arial" w:cs="Arial"/>
          <w:b/>
        </w:rPr>
        <w:t>3 – Complacência</w:t>
      </w:r>
    </w:p>
    <w:p w:rsidR="003B4487" w:rsidRDefault="003B4487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O excesso de segurança sobre o que foi sucesso no passado, crenças de que o futuro é previsível e dizer que escala pode garantir o seu sustento por muitos anos. Isto tudo, são erros que gestores cometem, principalmente se a empresa possui um monopólio.</w:t>
      </w:r>
    </w:p>
    <w:p w:rsidR="004B1783" w:rsidRDefault="004B1783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Empresas que são complacentes por anos e anos, pararam no tempo, seus processos, sistemas, produto ou serviço já não possuem a mesma qualidade, é hora de reinventar, buscar algo novo que agregue valor ao produto e as pessoas.</w:t>
      </w:r>
    </w:p>
    <w:p w:rsidR="00743EB7" w:rsidRDefault="004B1783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Aqueles </w:t>
      </w:r>
      <w:r w:rsidR="00743EB7">
        <w:rPr>
          <w:rFonts w:ascii="Arial" w:hAnsi="Arial" w:cs="Arial"/>
        </w:rPr>
        <w:t>processos utilizados</w:t>
      </w:r>
      <w:r>
        <w:rPr>
          <w:rFonts w:ascii="Arial" w:hAnsi="Arial" w:cs="Arial"/>
        </w:rPr>
        <w:t xml:space="preserve"> na terceira revolução industrial, talvez já</w:t>
      </w:r>
      <w:r w:rsidR="00743EB7">
        <w:rPr>
          <w:rFonts w:ascii="Arial" w:hAnsi="Arial" w:cs="Arial"/>
        </w:rPr>
        <w:t xml:space="preserve"> não</w:t>
      </w:r>
      <w:r>
        <w:rPr>
          <w:rFonts w:ascii="Arial" w:hAnsi="Arial" w:cs="Arial"/>
        </w:rPr>
        <w:t xml:space="preserve"> </w:t>
      </w:r>
      <w:r w:rsidR="00743EB7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mais validos, terceirizar setores que não seja </w:t>
      </w:r>
      <w:r w:rsidR="00743EB7">
        <w:rPr>
          <w:rFonts w:ascii="Arial" w:hAnsi="Arial" w:cs="Arial"/>
        </w:rPr>
        <w:t xml:space="preserve">o negócio principal traz benefícios. </w:t>
      </w:r>
    </w:p>
    <w:p w:rsidR="004B1783" w:rsidRDefault="00743EB7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Contratar pessoas qualificadas que conheçam do negócio e do mercado é uma saída, pois além deste profissional chegar na empresa com outra mentalidade, trará novas ideias para possível mudança na cultura da organização e no processo de criação.</w:t>
      </w:r>
    </w:p>
    <w:p w:rsidR="00BF5168" w:rsidRPr="00300886" w:rsidRDefault="00BF5168" w:rsidP="00712466">
      <w:pPr>
        <w:pStyle w:val="materiatitulo"/>
        <w:jc w:val="both"/>
        <w:rPr>
          <w:rFonts w:ascii="Arial" w:hAnsi="Arial" w:cs="Arial"/>
          <w:b/>
        </w:rPr>
      </w:pPr>
      <w:r w:rsidRPr="00300886">
        <w:rPr>
          <w:rFonts w:ascii="Arial" w:hAnsi="Arial" w:cs="Arial"/>
          <w:b/>
        </w:rPr>
        <w:t>4 – Miopia competitiva</w:t>
      </w:r>
    </w:p>
    <w:p w:rsidR="00F31469" w:rsidRDefault="00BF5168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Enxergar apenas os concorrentes diretos já não é o bastante, aqueles outros menores talvez não façam sentido para uma gigante multinacional. Aí é que está o erro, ainda mais hoje em dia com o surgimento de novas startups ou empresas menores que estão “abocanhando”</w:t>
      </w:r>
      <w:r w:rsidR="00F31469">
        <w:rPr>
          <w:rFonts w:ascii="Arial" w:hAnsi="Arial" w:cs="Arial"/>
        </w:rPr>
        <w:t xml:space="preserve"> a fatia de mercado pelas bordas, criando novos mercados.</w:t>
      </w:r>
    </w:p>
    <w:p w:rsidR="00F31469" w:rsidRDefault="001C5244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A redefinição da v</w:t>
      </w:r>
      <w:r w:rsidR="00F31469">
        <w:rPr>
          <w:rFonts w:ascii="Arial" w:hAnsi="Arial" w:cs="Arial"/>
        </w:rPr>
        <w:t>isão da empresa</w:t>
      </w:r>
      <w:r>
        <w:rPr>
          <w:rFonts w:ascii="Arial" w:hAnsi="Arial" w:cs="Arial"/>
        </w:rPr>
        <w:t xml:space="preserve"> seja uma saída competitiva</w:t>
      </w:r>
      <w:r w:rsidR="00F31469">
        <w:rPr>
          <w:rFonts w:ascii="Arial" w:hAnsi="Arial" w:cs="Arial"/>
        </w:rPr>
        <w:t xml:space="preserve"> a definição de objetivos e metas. Talvez seja hora de reestruturar a empresa </w:t>
      </w:r>
      <w:r w:rsidR="00F543E2">
        <w:rPr>
          <w:rFonts w:ascii="Arial" w:hAnsi="Arial" w:cs="Arial"/>
        </w:rPr>
        <w:t xml:space="preserve">ou um produto para o mercado. </w:t>
      </w:r>
    </w:p>
    <w:p w:rsidR="00F543E2" w:rsidRDefault="00F543E2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Criar novos produtos para outros mercados é uma forma de evitar a miopia dentro de um mundo que está em constantes mudanças.</w:t>
      </w:r>
    </w:p>
    <w:p w:rsidR="00F543E2" w:rsidRPr="00300886" w:rsidRDefault="00F543E2" w:rsidP="00712466">
      <w:pPr>
        <w:pStyle w:val="materiatitulo"/>
        <w:jc w:val="both"/>
        <w:rPr>
          <w:rFonts w:ascii="Arial" w:hAnsi="Arial" w:cs="Arial"/>
          <w:b/>
        </w:rPr>
      </w:pPr>
      <w:r w:rsidRPr="00300886">
        <w:rPr>
          <w:rFonts w:ascii="Arial" w:hAnsi="Arial" w:cs="Arial"/>
          <w:b/>
        </w:rPr>
        <w:t>5 – Obsessão por volume</w:t>
      </w:r>
    </w:p>
    <w:p w:rsidR="00F543E2" w:rsidRDefault="00F543E2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acham que a escal</w:t>
      </w:r>
      <w:r w:rsidR="004A7472">
        <w:rPr>
          <w:rFonts w:ascii="Arial" w:hAnsi="Arial" w:cs="Arial"/>
        </w:rPr>
        <w:t>a de um produto que virou “</w:t>
      </w:r>
      <w:proofErr w:type="spellStart"/>
      <w:r w:rsidR="004A7472">
        <w:rPr>
          <w:rFonts w:ascii="Arial" w:hAnsi="Arial" w:cs="Arial"/>
        </w:rPr>
        <w:t>commo</w:t>
      </w:r>
      <w:r>
        <w:rPr>
          <w:rFonts w:ascii="Arial" w:hAnsi="Arial" w:cs="Arial"/>
        </w:rPr>
        <w:t>ditie</w:t>
      </w:r>
      <w:proofErr w:type="spellEnd"/>
      <w:r>
        <w:rPr>
          <w:rFonts w:ascii="Arial" w:hAnsi="Arial" w:cs="Arial"/>
        </w:rPr>
        <w:t>”, seja a solução dos seus problemas. Em grande parte, ela possui uma estrutura cara</w:t>
      </w:r>
      <w:r w:rsidR="001C524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onde na maioria das vezes o custo se torna alto, fazendo com que a margem de lucro seja muito baixa.</w:t>
      </w:r>
    </w:p>
    <w:p w:rsidR="00F543E2" w:rsidRDefault="00F543E2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se é pioneiro em um mercado, o valor cobrado trará altos lucros, mas quando o marcado amadurece e concorrentes aparecem, as empresas, obrigatoriamente precisam enxugar os preços, consequentemente, reduzindo a margem de lucro.</w:t>
      </w:r>
    </w:p>
    <w:p w:rsidR="00FD0195" w:rsidRDefault="00F543E2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evitar </w:t>
      </w:r>
      <w:r w:rsidR="00FD0195">
        <w:rPr>
          <w:rFonts w:ascii="Arial" w:hAnsi="Arial" w:cs="Arial"/>
        </w:rPr>
        <w:t>altos custos de produção e ter um negócio rentável:</w:t>
      </w:r>
    </w:p>
    <w:p w:rsidR="00FD0195" w:rsidRDefault="00FD019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Descentralize os lucros e as perdas por unidade de negócio. Faça com que cada parte da empresa seja responsável, dando subsídios a elas e poder de decisão. </w:t>
      </w:r>
    </w:p>
    <w:p w:rsidR="00FD0195" w:rsidRDefault="00FD019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Terceirize operações que não for o negócio principal da empresa, esta é uma forma de cortar custos que estejam inflando o negócio e deixando ele não viável.</w:t>
      </w:r>
    </w:p>
    <w:p w:rsidR="00FD0195" w:rsidRDefault="00FD019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Reduza níveis hierárquicos, deixando uma empresa mais horizontal – com menor nível de burocracia e custos para os departamentos. Isto poderá trazer mais agilidade no processo de produção e entrega </w:t>
      </w:r>
    </w:p>
    <w:p w:rsidR="00FD0195" w:rsidRDefault="00FD019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Defina metas claras, é importante que todos da empresa saibam quais são as metas da empresa para que trabalhem para um único objetivo.</w:t>
      </w:r>
    </w:p>
    <w:p w:rsidR="00FD0195" w:rsidRPr="00300886" w:rsidRDefault="0040425E" w:rsidP="00712466">
      <w:pPr>
        <w:pStyle w:val="materiatitulo"/>
        <w:jc w:val="both"/>
        <w:rPr>
          <w:rFonts w:ascii="Arial" w:hAnsi="Arial" w:cs="Arial"/>
          <w:b/>
        </w:rPr>
      </w:pPr>
      <w:r w:rsidRPr="00300886">
        <w:rPr>
          <w:rFonts w:ascii="Arial" w:hAnsi="Arial" w:cs="Arial"/>
          <w:b/>
        </w:rPr>
        <w:t>6 – Defesa do território</w:t>
      </w:r>
    </w:p>
    <w:p w:rsidR="0040425E" w:rsidRDefault="0040425E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Empresas maiores possuem diversos departamentos ou unidades de negócio, funcionam de forma diferente de quando eram menores, onde não tinha regras e nem procedimentos.</w:t>
      </w:r>
    </w:p>
    <w:p w:rsidR="0040425E" w:rsidRDefault="0040425E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Uma empresa com muitos departamentos pode ser um problema para a organização se elas não trabalharem por um único objetivo – o negócio. Neste molde, cada departamento trabalha como um feudo e cada líder trabalhará de acordo para defender o seu território.</w:t>
      </w:r>
    </w:p>
    <w:p w:rsidR="0040425E" w:rsidRDefault="0040425E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Isto é um grande problema, pense comigo, imagine uma empresa de tecnologia que presta serviços tradicionais de TI – o modelo de entrega de serviço dos anos 2000. Neste caso, esta multinacional possui diversos departamentos, onde cada um fica no seu quadrado. Agora, vamos traz</w:t>
      </w:r>
      <w:r w:rsidR="001C5244">
        <w:rPr>
          <w:rFonts w:ascii="Arial" w:hAnsi="Arial" w:cs="Arial"/>
        </w:rPr>
        <w:t>er este mesmo molde que funcionou</w:t>
      </w:r>
      <w:r>
        <w:rPr>
          <w:rFonts w:ascii="Arial" w:hAnsi="Arial" w:cs="Arial"/>
        </w:rPr>
        <w:t xml:space="preserve"> nos anos 2000 para a atualidade, hoje falamos muito sobre </w:t>
      </w:r>
      <w:proofErr w:type="spellStart"/>
      <w:r>
        <w:rPr>
          <w:rFonts w:ascii="Arial" w:hAnsi="Arial" w:cs="Arial"/>
        </w:rPr>
        <w:t>Cloud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Computing</w:t>
      </w:r>
      <w:proofErr w:type="spellEnd"/>
      <w:r>
        <w:rPr>
          <w:rFonts w:ascii="Arial" w:hAnsi="Arial" w:cs="Arial"/>
        </w:rPr>
        <w:t xml:space="preserve">, Big Data,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, SDN etc. </w:t>
      </w:r>
    </w:p>
    <w:p w:rsidR="0040425E" w:rsidRDefault="0040425E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Como uma empresa que parou nos anos 2000 continua a operar? Claro, com um quadro de funcionários bem menor, mas ainda departamentos que deveriam não existir ainda estão por lá, pois o líde</w:t>
      </w:r>
      <w:r w:rsidR="002E1808">
        <w:rPr>
          <w:rFonts w:ascii="Arial" w:hAnsi="Arial" w:cs="Arial"/>
        </w:rPr>
        <w:t>r da tribo consegue segurar.</w:t>
      </w:r>
    </w:p>
    <w:p w:rsidR="002E1808" w:rsidRDefault="002E1808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O que a organização precisa fazer para mudar este cenário?</w:t>
      </w:r>
    </w:p>
    <w:p w:rsidR="002E1808" w:rsidRDefault="002E1808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Inovar e acompanhar as tendências do mercado. Criar uma célula de inovação e fomentar o empreendedorismo interno – </w:t>
      </w:r>
      <w:proofErr w:type="spellStart"/>
      <w:r>
        <w:rPr>
          <w:rFonts w:ascii="Arial" w:hAnsi="Arial" w:cs="Arial"/>
        </w:rPr>
        <w:t>intraempreendedorismo</w:t>
      </w:r>
      <w:proofErr w:type="spellEnd"/>
      <w:r>
        <w:rPr>
          <w:rFonts w:ascii="Arial" w:hAnsi="Arial" w:cs="Arial"/>
        </w:rPr>
        <w:t>.</w:t>
      </w:r>
    </w:p>
    <w:p w:rsidR="002E1808" w:rsidRDefault="002E1808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líderes devem saber o que os outros departamentos fazem, eles precisam vivenciar o que as outras áreas estão fazendo. Isto é benéfico, pois pode trazer insights poderosos que fomentam a inovação.</w:t>
      </w:r>
    </w:p>
    <w:p w:rsidR="002E1808" w:rsidRDefault="002E1808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Restauração e reengenharia é necessário para alguns casos, como algumas áreas se tornaram obsoletos é o momento de entender o que é possível reduzir ou concatenar com outra área ou unidade de negócio. Redesenhar processos e serviços e rever novas tecnologias é crucial.</w:t>
      </w:r>
    </w:p>
    <w:p w:rsidR="002E1808" w:rsidRDefault="002E1808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visão </w:t>
      </w:r>
      <w:proofErr w:type="gramStart"/>
      <w:r>
        <w:rPr>
          <w:rFonts w:ascii="Arial" w:hAnsi="Arial" w:cs="Arial"/>
        </w:rPr>
        <w:t>da</w:t>
      </w:r>
      <w:proofErr w:type="gramEnd"/>
      <w:r>
        <w:rPr>
          <w:rFonts w:ascii="Arial" w:hAnsi="Arial" w:cs="Arial"/>
        </w:rPr>
        <w:t xml:space="preserve"> empresa precisar ser compartilhada de forma clara para que todos trabalhem por um único objetivo.</w:t>
      </w:r>
    </w:p>
    <w:p w:rsidR="00EB4865" w:rsidRPr="00300886" w:rsidRDefault="00EB4865" w:rsidP="00712466">
      <w:pPr>
        <w:pStyle w:val="materiatitulo"/>
        <w:jc w:val="both"/>
        <w:rPr>
          <w:rFonts w:ascii="Arial" w:hAnsi="Arial" w:cs="Arial"/>
          <w:b/>
        </w:rPr>
      </w:pPr>
      <w:r w:rsidRPr="00300886">
        <w:rPr>
          <w:rFonts w:ascii="Arial" w:hAnsi="Arial" w:cs="Arial"/>
          <w:b/>
        </w:rPr>
        <w:t>7 – Negação</w:t>
      </w:r>
    </w:p>
    <w:p w:rsidR="00EB4865" w:rsidRDefault="00EB486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O processo de negação se inicia quando a empresa deixa para trás suas origens e começa a criar uma mitologia sobre sua grandeza, elas não percebem que com o tempo se tornaram falíveis por não escutarem as pessoas internamente, não estudar seus competidores e não inovarem.</w:t>
      </w:r>
    </w:p>
    <w:p w:rsidR="00EB4865" w:rsidRDefault="00EB486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Isto não acontece com o dono que fundou, mas com as próximas gerações.</w:t>
      </w:r>
    </w:p>
    <w:p w:rsidR="00EB4865" w:rsidRDefault="00EB486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Como minimizar este problema?</w:t>
      </w:r>
    </w:p>
    <w:p w:rsidR="00EB4865" w:rsidRDefault="00EB486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Pensar fora da caixa pode ser um bom exercício para tentar mudar, processos, produtos ou até mesmo pessoas dentro da organização.</w:t>
      </w:r>
    </w:p>
    <w:p w:rsidR="00EB4865" w:rsidRDefault="00EB4865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Escutar as pessoas dentro da organização, o dono precisa saber o que acontece em todos os setores da empresa, sempre haverá algo para melhorar ou criar.</w:t>
      </w:r>
    </w:p>
    <w:p w:rsidR="00EB4865" w:rsidRPr="008B186D" w:rsidRDefault="006A0CCB" w:rsidP="00712466">
      <w:pPr>
        <w:pStyle w:val="materiatitulo"/>
        <w:jc w:val="both"/>
        <w:rPr>
          <w:rFonts w:ascii="Arial" w:hAnsi="Arial" w:cs="Arial"/>
          <w:b/>
        </w:rPr>
      </w:pPr>
      <w:bookmarkStart w:id="0" w:name="_GoBack"/>
      <w:r w:rsidRPr="008B186D">
        <w:rPr>
          <w:rFonts w:ascii="Arial" w:hAnsi="Arial" w:cs="Arial"/>
          <w:b/>
        </w:rPr>
        <w:t>Conclusão</w:t>
      </w:r>
    </w:p>
    <w:bookmarkEnd w:id="0"/>
    <w:p w:rsidR="008C0FF3" w:rsidRDefault="001C5244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Estes 7 grandes erros são fundamentais que todos os empresários os conheçam e existe a importância em </w:t>
      </w:r>
      <w:r w:rsidR="005032A6">
        <w:rPr>
          <w:rFonts w:ascii="Arial" w:hAnsi="Arial" w:cs="Arial"/>
        </w:rPr>
        <w:t>proteger a empresa</w:t>
      </w:r>
      <w:r w:rsidR="008C0FF3">
        <w:rPr>
          <w:rFonts w:ascii="Arial" w:hAnsi="Arial" w:cs="Arial"/>
        </w:rPr>
        <w:t xml:space="preserve"> e até mesmo, a carreira</w:t>
      </w:r>
      <w:r w:rsidR="005032A6">
        <w:rPr>
          <w:rFonts w:ascii="Arial" w:hAnsi="Arial" w:cs="Arial"/>
        </w:rPr>
        <w:t xml:space="preserve"> diante </w:t>
      </w:r>
      <w:r w:rsidR="008C0FF3">
        <w:rPr>
          <w:rFonts w:ascii="Arial" w:hAnsi="Arial" w:cs="Arial"/>
        </w:rPr>
        <w:t>dessas circunstâncias</w:t>
      </w:r>
      <w:r w:rsidR="005032A6">
        <w:rPr>
          <w:rFonts w:ascii="Arial" w:hAnsi="Arial" w:cs="Arial"/>
        </w:rPr>
        <w:t xml:space="preserve">. </w:t>
      </w:r>
    </w:p>
    <w:p w:rsidR="008C0FF3" w:rsidRDefault="005032A6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Criar bons hábitos, ainda mais na era em que estamos vivendo, é essencial para que empresas atinjam seus objetivos ao mesmo tempo que criam valor para todas as pessoas que nela estão envolvidos – desde o dono, profissionais, funcionários, fornecedores e clientes.</w:t>
      </w:r>
      <w:r w:rsidR="008C0FF3">
        <w:rPr>
          <w:rFonts w:ascii="Arial" w:hAnsi="Arial" w:cs="Arial"/>
        </w:rPr>
        <w:t xml:space="preserve"> E que, elas</w:t>
      </w:r>
      <w:r w:rsidR="00300886">
        <w:rPr>
          <w:rFonts w:ascii="Arial" w:hAnsi="Arial" w:cs="Arial"/>
        </w:rPr>
        <w:t xml:space="preserve"> escolham as pessoas certas para trabalharem e</w:t>
      </w:r>
      <w:r w:rsidR="008C0FF3">
        <w:rPr>
          <w:rFonts w:ascii="Arial" w:hAnsi="Arial" w:cs="Arial"/>
        </w:rPr>
        <w:t xml:space="preserve"> sejam financeiramente viáveis para que continuem a prosperar.</w:t>
      </w:r>
    </w:p>
    <w:p w:rsidR="006A0CCB" w:rsidRDefault="008C0FF3" w:rsidP="00712466">
      <w:pPr>
        <w:pStyle w:val="materiatitulo"/>
        <w:jc w:val="both"/>
        <w:rPr>
          <w:rFonts w:ascii="Arial" w:hAnsi="Arial" w:cs="Arial"/>
        </w:rPr>
      </w:pPr>
      <w:r>
        <w:rPr>
          <w:rFonts w:ascii="Arial" w:hAnsi="Arial" w:cs="Arial"/>
        </w:rPr>
        <w:t>Talvez, estes são os maiores desafios de um CEO, por isso que a busca continua pelo aprendizado é muito importante, faz com que este profissional olhe para novos horizontes e aprenda novas competência</w:t>
      </w:r>
      <w:r w:rsidR="00712466">
        <w:rPr>
          <w:rFonts w:ascii="Arial" w:hAnsi="Arial" w:cs="Arial"/>
        </w:rPr>
        <w:t>s ou melhore as que já conheça para tomarem as melhores decisões.</w:t>
      </w:r>
    </w:p>
    <w:p w:rsidR="002E1808" w:rsidRPr="00124E48" w:rsidRDefault="002E1808" w:rsidP="0074538B">
      <w:pPr>
        <w:pStyle w:val="materiatitulo"/>
        <w:rPr>
          <w:rFonts w:ascii="Arial" w:hAnsi="Arial" w:cs="Arial"/>
        </w:rPr>
      </w:pPr>
    </w:p>
    <w:sectPr w:rsidR="002E1808" w:rsidRPr="00124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8B"/>
    <w:rsid w:val="000239FD"/>
    <w:rsid w:val="00124E48"/>
    <w:rsid w:val="00181D8D"/>
    <w:rsid w:val="00183653"/>
    <w:rsid w:val="001C5244"/>
    <w:rsid w:val="00275A58"/>
    <w:rsid w:val="002E1808"/>
    <w:rsid w:val="00300886"/>
    <w:rsid w:val="003B4487"/>
    <w:rsid w:val="0040425E"/>
    <w:rsid w:val="004A7472"/>
    <w:rsid w:val="004B1783"/>
    <w:rsid w:val="005032A6"/>
    <w:rsid w:val="00566C18"/>
    <w:rsid w:val="00612D0A"/>
    <w:rsid w:val="006A0CCB"/>
    <w:rsid w:val="00712466"/>
    <w:rsid w:val="00743EB7"/>
    <w:rsid w:val="0074538B"/>
    <w:rsid w:val="007B696A"/>
    <w:rsid w:val="00834C65"/>
    <w:rsid w:val="008B01BD"/>
    <w:rsid w:val="008B186D"/>
    <w:rsid w:val="008C0FF3"/>
    <w:rsid w:val="009D5D80"/>
    <w:rsid w:val="00AB0430"/>
    <w:rsid w:val="00AC252F"/>
    <w:rsid w:val="00AD7857"/>
    <w:rsid w:val="00BF5168"/>
    <w:rsid w:val="00EB4865"/>
    <w:rsid w:val="00F22C15"/>
    <w:rsid w:val="00F23F1D"/>
    <w:rsid w:val="00F31469"/>
    <w:rsid w:val="00F543E2"/>
    <w:rsid w:val="00F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D13B"/>
  <w15:chartTrackingRefBased/>
  <w15:docId w15:val="{03D6601C-230E-4FC7-904F-60779CF8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teriatitulo">
    <w:name w:val="materiatitulo"/>
    <w:basedOn w:val="Normal"/>
    <w:rsid w:val="0074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23F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3F1D"/>
    <w:pPr>
      <w:pBdr>
        <w:bottom w:val="single" w:sz="4" w:space="1" w:color="5B9BD5" w:themeColor="accent1"/>
      </w:pBdr>
      <w:spacing w:before="400" w:after="40" w:line="240" w:lineRule="auto"/>
      <w:outlineLvl w:val="9"/>
    </w:pPr>
    <w:rPr>
      <w:sz w:val="36"/>
      <w:szCs w:val="36"/>
    </w:rPr>
  </w:style>
  <w:style w:type="paragraph" w:styleId="Sumrio1">
    <w:name w:val="toc 1"/>
    <w:basedOn w:val="Normal"/>
    <w:next w:val="Normal"/>
    <w:autoRedefine/>
    <w:uiPriority w:val="39"/>
    <w:unhideWhenUsed/>
    <w:rsid w:val="00F23F1D"/>
    <w:pPr>
      <w:spacing w:after="100" w:line="264" w:lineRule="auto"/>
    </w:pPr>
    <w:rPr>
      <w:rFonts w:eastAsiaTheme="minorEastAsia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F23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Gandelini</dc:creator>
  <cp:keywords/>
  <dc:description/>
  <cp:lastModifiedBy>Reinaldo Gandelini</cp:lastModifiedBy>
  <cp:revision>20</cp:revision>
  <dcterms:created xsi:type="dcterms:W3CDTF">2016-11-13T17:45:00Z</dcterms:created>
  <dcterms:modified xsi:type="dcterms:W3CDTF">2016-11-28T19:52:00Z</dcterms:modified>
</cp:coreProperties>
</file>