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FC" w:rsidRDefault="000444FC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1566012"/>
            <wp:effectExtent l="0" t="0" r="0" b="0"/>
            <wp:docPr id="1" name="Imagem 1" descr="Resultado de imagem para FI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IAP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Pr="00126841" w:rsidRDefault="00126841" w:rsidP="003B6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26841">
        <w:rPr>
          <w:rFonts w:ascii="Arial" w:hAnsi="Arial" w:cs="Arial"/>
          <w:b/>
          <w:sz w:val="28"/>
          <w:szCs w:val="28"/>
        </w:rPr>
        <w:t>TÉCNICAS DE NEGOCIAÇÃO</w:t>
      </w: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 ALEXANDRE SIMÕES</w:t>
      </w: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FINAL DA DISCIPLINA</w:t>
      </w:r>
    </w:p>
    <w:p w:rsidR="00126841" w:rsidRDefault="00126841" w:rsidP="003B6A78">
      <w:pPr>
        <w:spacing w:line="360" w:lineRule="auto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DE REZENDE MELO FICHER</w:t>
      </w: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RM 40588</w:t>
      </w: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INDÍCE</w:t>
      </w: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3.......................................................PERGUNTAS DISSERTATIVAS</w:t>
      </w: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5.................................................................................REFERÊNCIAS</w:t>
      </w: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126841" w:rsidRDefault="00126841" w:rsidP="003B6A78">
      <w:pPr>
        <w:spacing w:line="360" w:lineRule="auto"/>
        <w:rPr>
          <w:rFonts w:ascii="Arial" w:hAnsi="Arial" w:cs="Arial"/>
          <w:sz w:val="28"/>
          <w:szCs w:val="28"/>
        </w:rPr>
      </w:pPr>
    </w:p>
    <w:p w:rsidR="00126841" w:rsidRPr="000F319F" w:rsidRDefault="00126841" w:rsidP="000F319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0F319F">
        <w:rPr>
          <w:rFonts w:ascii="Arial" w:hAnsi="Arial" w:cs="Arial"/>
          <w:b/>
          <w:sz w:val="28"/>
          <w:szCs w:val="28"/>
        </w:rPr>
        <w:lastRenderedPageBreak/>
        <w:t>PERGUNTA 1: O que mudou, durante este curso, na forma como você negocia?</w:t>
      </w:r>
    </w:p>
    <w:p w:rsidR="00126841" w:rsidRDefault="00126841" w:rsidP="003B6A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3B6A78" w:rsidRDefault="003B6A78" w:rsidP="003B6A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principal mensagem transmitida para o sucesso em uma negociação é que tudo depende da qualidade da comunicação envolvida entre as partes e o quanto a empatia é posta nas negociações. E visto que todo ser humano e seus relacionamentos estão em constante processo de negociação, estas lições se tornam ainda mais importantes, tanto para vida profissional quanto para vida pessoal.</w:t>
      </w:r>
    </w:p>
    <w:p w:rsidR="00126841" w:rsidRDefault="003B6A78" w:rsidP="003B6A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Considerar a cultura e o ambiente em que a outra parte foi criada e vive para se comunicar de uma maneira clara e assertiva, sem que haja ofensa de nenhum lado, o entendimento da situação e posição do seu parceiro, o bom e velho ato de “vestir o sapato do outro” e, por último e mais importante, a separação entre problemas</w:t>
      </w:r>
      <w:r w:rsidR="000F319F">
        <w:rPr>
          <w:rFonts w:ascii="Arial" w:hAnsi="Arial" w:cs="Arial"/>
          <w:sz w:val="24"/>
          <w:szCs w:val="24"/>
        </w:rPr>
        <w:t xml:space="preserve"> e pessoas, eliminando qualquer preconceito ou predisposição para a mesa de acordo, todas estas atitudes tendem a levar qualquer negociação, seja ela entre empresas ou mesmo dentro de seu círculo social, a um desfecho muito mais saudável e sustentável a longo prazo, que agregue algo além do que foi negociado e estabeleça relações concretas e benéficas.</w:t>
      </w:r>
    </w:p>
    <w:p w:rsidR="000F319F" w:rsidRDefault="000F319F" w:rsidP="003B6A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Independe de técnicas ou processos, qualquer negociação que se inicie sem as qualidades e informações acima tem grande chance de algo dar errado, ou ainda encerrar relações futuras.</w:t>
      </w:r>
    </w:p>
    <w:p w:rsidR="000F319F" w:rsidRDefault="000F319F" w:rsidP="003B6A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319F" w:rsidRPr="000F319F" w:rsidRDefault="000F319F" w:rsidP="003B6A7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0F319F">
        <w:rPr>
          <w:rFonts w:ascii="Arial" w:hAnsi="Arial" w:cs="Arial"/>
          <w:b/>
          <w:sz w:val="28"/>
          <w:szCs w:val="24"/>
        </w:rPr>
        <w:t>PERGUNTA 2: Quais são as técnicas de negociação que você irá utilizar doravante?</w:t>
      </w:r>
    </w:p>
    <w:p w:rsidR="000F319F" w:rsidRDefault="000F319F" w:rsidP="003B6A78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0F319F" w:rsidRDefault="000F319F" w:rsidP="003B6A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acreditar que a negociação cooperativa seja mais efetiva e com maior potencial de trazer ganhos também ao longo prazo, com maiores chances de gerar acordos “ganha-ganha-ganha”, as técnicas utilizadas</w:t>
      </w:r>
      <w:r>
        <w:rPr>
          <w:rFonts w:ascii="Arial" w:hAnsi="Arial" w:cs="Arial"/>
          <w:sz w:val="24"/>
          <w:szCs w:val="24"/>
        </w:rPr>
        <w:tab/>
      </w:r>
      <w:r w:rsidR="0067735A">
        <w:rPr>
          <w:rFonts w:ascii="Arial" w:hAnsi="Arial" w:cs="Arial"/>
          <w:sz w:val="24"/>
          <w:szCs w:val="24"/>
        </w:rPr>
        <w:t xml:space="preserve">seriam as focadas na conciliação e comunicação, evitando as de confronto ou intimidação, mesmo </w:t>
      </w:r>
      <w:r w:rsidR="0067735A">
        <w:rPr>
          <w:rFonts w:ascii="Arial" w:hAnsi="Arial" w:cs="Arial"/>
          <w:sz w:val="24"/>
          <w:szCs w:val="24"/>
        </w:rPr>
        <w:lastRenderedPageBreak/>
        <w:t>tendo a consciência que em alguns casos, estas técnicas possam contribuir para o fechamento de uma negociação.</w:t>
      </w:r>
    </w:p>
    <w:p w:rsidR="0067735A" w:rsidRDefault="0067735A" w:rsidP="003B6A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Fazer concessões que sejam aceitáveis, com o cuidado para que não haja nenhuma má interpretação, propor a outra parte mais de uma opção ou ainda introduzir novos incentivos, ao mesmo tempo que introduz ou mantem alguma</w:t>
      </w:r>
      <w:r w:rsidR="003130CA">
        <w:rPr>
          <w:rFonts w:ascii="Arial" w:hAnsi="Arial" w:cs="Arial"/>
          <w:sz w:val="24"/>
          <w:szCs w:val="24"/>
        </w:rPr>
        <w:t>s sanções</w:t>
      </w:r>
      <w:r>
        <w:rPr>
          <w:rFonts w:ascii="Arial" w:hAnsi="Arial" w:cs="Arial"/>
          <w:sz w:val="24"/>
          <w:szCs w:val="24"/>
        </w:rPr>
        <w:t>, para manter os ganhos de ambos</w:t>
      </w:r>
      <w:r w:rsidR="003130CA">
        <w:rPr>
          <w:rFonts w:ascii="Arial" w:hAnsi="Arial" w:cs="Arial"/>
          <w:sz w:val="24"/>
          <w:szCs w:val="24"/>
        </w:rPr>
        <w:t>, ou ainda pedir um intervalo no momento de um impasse, para que ambas as partes reflitam e possam continuar a negociação de forma proveitosa e eficiente, atingindo, ou até mesmo criando uma ZOPA.</w:t>
      </w:r>
    </w:p>
    <w:p w:rsidR="003130CA" w:rsidRDefault="003130CA" w:rsidP="003B6A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Mesmo com todas as técnicas acima, a negociação pode não evoluir e chegar ao melhor resultado para ambas as partes ou para uma parte. Sendo assim, sempre é importante ter a noção de uma alternativa fora da mesa de negociação, algo que também seja proveitoso. O conceito de BATNA se mostra bem útil e o pleno conhecimento desta alternativa pode levar, ou evitar, acordos ruins.</w:t>
      </w:r>
    </w:p>
    <w:p w:rsidR="003130CA" w:rsidRDefault="003130CA" w:rsidP="003B6A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30CA" w:rsidRDefault="003130CA" w:rsidP="003B6A7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3130CA">
        <w:rPr>
          <w:rFonts w:ascii="Arial" w:hAnsi="Arial" w:cs="Arial"/>
          <w:b/>
          <w:sz w:val="28"/>
          <w:szCs w:val="24"/>
        </w:rPr>
        <w:t>PERGUNTA 3: E por quê?</w:t>
      </w:r>
    </w:p>
    <w:p w:rsidR="003130CA" w:rsidRDefault="003130CA" w:rsidP="003B6A7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3130CA" w:rsidRDefault="003130CA" w:rsidP="003B6A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mundo já est</w:t>
      </w:r>
      <w:r w:rsidR="00531F07">
        <w:rPr>
          <w:rFonts w:ascii="Arial" w:hAnsi="Arial" w:cs="Arial"/>
          <w:sz w:val="24"/>
          <w:szCs w:val="24"/>
        </w:rPr>
        <w:t>á cheio de conflitos, de diversas naturezas. Levar todas as negociações na base da intimidação e confronto, de nada irá acrescentar as pessoas e as instituições.</w:t>
      </w:r>
    </w:p>
    <w:p w:rsidR="00531F07" w:rsidRDefault="00531F07" w:rsidP="003B6A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Como citado anteriormente, a busca por uma negociação cooperativa, que onde todas as partes cheguem a um bom acordo, pode não só gerar ganhos financeiros, mas também ganhos para a sociedade em geral. E, além disso, estabelecer e fortalecer relações, onde estes ganhos se prologuem muito tempo depois do aperto de mãos.</w:t>
      </w:r>
    </w:p>
    <w:p w:rsidR="00531F07" w:rsidRDefault="00531F07" w:rsidP="003B6A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1F07" w:rsidRDefault="00531F07" w:rsidP="003B6A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1F07" w:rsidRDefault="00531F07" w:rsidP="003B6A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1F07" w:rsidRDefault="00531F07" w:rsidP="003B6A7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31F07">
        <w:rPr>
          <w:rFonts w:ascii="Arial" w:hAnsi="Arial" w:cs="Arial"/>
          <w:b/>
          <w:sz w:val="28"/>
          <w:szCs w:val="24"/>
        </w:rPr>
        <w:lastRenderedPageBreak/>
        <w:t>REFERÊNCIAS</w:t>
      </w:r>
    </w:p>
    <w:p w:rsidR="00531F07" w:rsidRDefault="00531F07" w:rsidP="003B6A7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531F07" w:rsidRPr="00531F07" w:rsidRDefault="00531F07" w:rsidP="003B6A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Material próprio da aula</w:t>
      </w:r>
      <w:bookmarkStart w:id="0" w:name="_GoBack"/>
      <w:bookmarkEnd w:id="0"/>
    </w:p>
    <w:p w:rsidR="0067735A" w:rsidRPr="000F319F" w:rsidRDefault="0067735A" w:rsidP="003B6A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67735A" w:rsidRPr="000F319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C74" w:rsidRDefault="00617C74" w:rsidP="00126841">
      <w:pPr>
        <w:spacing w:after="0" w:line="240" w:lineRule="auto"/>
      </w:pPr>
      <w:r>
        <w:separator/>
      </w:r>
    </w:p>
  </w:endnote>
  <w:endnote w:type="continuationSeparator" w:id="0">
    <w:p w:rsidR="00617C74" w:rsidRDefault="00617C74" w:rsidP="00126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752661"/>
      <w:docPartObj>
        <w:docPartGallery w:val="Page Numbers (Bottom of Page)"/>
        <w:docPartUnique/>
      </w:docPartObj>
    </w:sdtPr>
    <w:sdtContent>
      <w:p w:rsidR="00126841" w:rsidRDefault="0012684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F07">
          <w:rPr>
            <w:noProof/>
          </w:rPr>
          <w:t>1</w:t>
        </w:r>
        <w:r>
          <w:fldChar w:fldCharType="end"/>
        </w:r>
      </w:p>
    </w:sdtContent>
  </w:sdt>
  <w:p w:rsidR="00126841" w:rsidRDefault="001268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C74" w:rsidRDefault="00617C74" w:rsidP="00126841">
      <w:pPr>
        <w:spacing w:after="0" w:line="240" w:lineRule="auto"/>
      </w:pPr>
      <w:r>
        <w:separator/>
      </w:r>
    </w:p>
  </w:footnote>
  <w:footnote w:type="continuationSeparator" w:id="0">
    <w:p w:rsidR="00617C74" w:rsidRDefault="00617C74" w:rsidP="00126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41"/>
    <w:rsid w:val="000444FC"/>
    <w:rsid w:val="000F319F"/>
    <w:rsid w:val="00126841"/>
    <w:rsid w:val="003130CA"/>
    <w:rsid w:val="003B6A78"/>
    <w:rsid w:val="00531F07"/>
    <w:rsid w:val="00617C74"/>
    <w:rsid w:val="0067735A"/>
    <w:rsid w:val="0091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F7CDA"/>
  <w15:chartTrackingRefBased/>
  <w15:docId w15:val="{DD1FBB06-1EDF-4D23-B489-2C76F8B1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68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6841"/>
  </w:style>
  <w:style w:type="paragraph" w:styleId="Rodap">
    <w:name w:val="footer"/>
    <w:basedOn w:val="Normal"/>
    <w:link w:val="RodapChar"/>
    <w:uiPriority w:val="99"/>
    <w:unhideWhenUsed/>
    <w:rsid w:val="001268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Ficher</dc:creator>
  <cp:keywords/>
  <dc:description/>
  <cp:lastModifiedBy>Matheus Ficher</cp:lastModifiedBy>
  <cp:revision>2</cp:revision>
  <dcterms:created xsi:type="dcterms:W3CDTF">2016-10-03T23:33:00Z</dcterms:created>
  <dcterms:modified xsi:type="dcterms:W3CDTF">2016-10-04T00:53:00Z</dcterms:modified>
</cp:coreProperties>
</file>