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350E76" w:rsidP="00350E76">
      <w:pPr>
        <w:jc w:val="center"/>
      </w:pPr>
    </w:p>
    <w:p w:rsidR="00350E76" w:rsidRDefault="00D44DE3" w:rsidP="00350E7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102.75pt">
            <v:imagedata r:id="rId6" o:title="Fiap-logo-novo"/>
          </v:shape>
        </w:pict>
      </w:r>
    </w:p>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 w:rsidR="00350E76" w:rsidRDefault="00350E76" w:rsidP="00350E76">
      <w:pPr>
        <w:spacing w:line="360" w:lineRule="auto"/>
      </w:pPr>
    </w:p>
    <w:p w:rsidR="00350E76" w:rsidRDefault="00350E76" w:rsidP="00350E76"/>
    <w:p w:rsidR="00350E76" w:rsidRDefault="00350E76" w:rsidP="00350E76"/>
    <w:p w:rsidR="00350E76" w:rsidRDefault="00350E76" w:rsidP="00350E76"/>
    <w:p w:rsidR="00350E76" w:rsidRPr="00350E76" w:rsidRDefault="00350E76" w:rsidP="00350E76">
      <w:pPr>
        <w:jc w:val="right"/>
        <w:rPr>
          <w:b/>
          <w:sz w:val="28"/>
          <w:szCs w:val="28"/>
        </w:rPr>
      </w:pPr>
      <w:r w:rsidRPr="00350E76">
        <w:rPr>
          <w:b/>
          <w:sz w:val="28"/>
          <w:szCs w:val="28"/>
        </w:rPr>
        <w:t>Turma: 40NEG</w:t>
      </w:r>
    </w:p>
    <w:p w:rsidR="00350E76" w:rsidRPr="00350E76" w:rsidRDefault="00350E76" w:rsidP="00350E76">
      <w:pPr>
        <w:jc w:val="right"/>
        <w:rPr>
          <w:b/>
          <w:sz w:val="28"/>
          <w:szCs w:val="28"/>
        </w:rPr>
      </w:pPr>
      <w:r w:rsidRPr="00350E76">
        <w:rPr>
          <w:b/>
          <w:sz w:val="28"/>
          <w:szCs w:val="28"/>
        </w:rPr>
        <w:t>Técnicas de Negociação</w:t>
      </w:r>
    </w:p>
    <w:p w:rsidR="00350E76" w:rsidRPr="00350E76" w:rsidRDefault="00350E76" w:rsidP="00350E76">
      <w:pPr>
        <w:jc w:val="right"/>
        <w:rPr>
          <w:b/>
          <w:sz w:val="28"/>
          <w:szCs w:val="28"/>
        </w:rPr>
      </w:pPr>
      <w:r w:rsidRPr="00350E76">
        <w:rPr>
          <w:b/>
          <w:sz w:val="28"/>
          <w:szCs w:val="28"/>
        </w:rPr>
        <w:t>Professor: Alexandre P. Simões</w:t>
      </w:r>
    </w:p>
    <w:p w:rsidR="00350E76" w:rsidRPr="00350E76" w:rsidRDefault="00350E76" w:rsidP="00350E76">
      <w:pPr>
        <w:jc w:val="right"/>
        <w:rPr>
          <w:b/>
          <w:sz w:val="28"/>
          <w:szCs w:val="28"/>
        </w:rPr>
      </w:pPr>
      <w:r w:rsidRPr="00350E76">
        <w:rPr>
          <w:b/>
          <w:sz w:val="28"/>
          <w:szCs w:val="28"/>
        </w:rPr>
        <w:t>Aluno: Reinaldo Cesar Gandelini</w:t>
      </w:r>
    </w:p>
    <w:p w:rsidR="00350E76" w:rsidRPr="00350E76" w:rsidRDefault="00350E76" w:rsidP="00350E76">
      <w:pPr>
        <w:jc w:val="right"/>
        <w:rPr>
          <w:b/>
          <w:sz w:val="28"/>
          <w:szCs w:val="28"/>
        </w:rPr>
      </w:pPr>
      <w:r w:rsidRPr="00350E76">
        <w:rPr>
          <w:b/>
          <w:sz w:val="28"/>
          <w:szCs w:val="28"/>
        </w:rPr>
        <w:t>RM: 48201</w:t>
      </w:r>
    </w:p>
    <w:p w:rsidR="00350E76" w:rsidRPr="00350E76" w:rsidRDefault="00350E76" w:rsidP="00350E76">
      <w:pPr>
        <w:jc w:val="right"/>
        <w:rPr>
          <w:b/>
          <w:sz w:val="28"/>
          <w:szCs w:val="28"/>
        </w:rPr>
      </w:pPr>
      <w:r w:rsidRPr="00350E76">
        <w:rPr>
          <w:b/>
          <w:sz w:val="28"/>
          <w:szCs w:val="28"/>
        </w:rPr>
        <w:t>Data: 01/10/2016</w:t>
      </w:r>
    </w:p>
    <w:sdt>
      <w:sdtPr>
        <w:rPr>
          <w:rFonts w:asciiTheme="minorHAnsi" w:eastAsiaTheme="minorEastAsia" w:hAnsiTheme="minorHAnsi" w:cstheme="minorBidi"/>
          <w:color w:val="auto"/>
          <w:sz w:val="21"/>
          <w:szCs w:val="21"/>
        </w:rPr>
        <w:id w:val="1995758724"/>
        <w:docPartObj>
          <w:docPartGallery w:val="Table of Contents"/>
          <w:docPartUnique/>
        </w:docPartObj>
      </w:sdtPr>
      <w:sdtEndPr>
        <w:rPr>
          <w:b/>
          <w:bCs/>
        </w:rPr>
      </w:sdtEndPr>
      <w:sdtContent>
        <w:p w:rsidR="00BB2713" w:rsidRPr="00350E76" w:rsidRDefault="00BB2713" w:rsidP="00350E76">
          <w:pPr>
            <w:pStyle w:val="CabealhodoSumrio"/>
            <w:rPr>
              <w:sz w:val="28"/>
              <w:szCs w:val="28"/>
            </w:rPr>
          </w:pPr>
          <w:r w:rsidRPr="00350E76">
            <w:rPr>
              <w:sz w:val="28"/>
              <w:szCs w:val="28"/>
            </w:rPr>
            <w:t>Sumário</w:t>
          </w:r>
          <w:bookmarkStart w:id="0" w:name="_GoBack"/>
          <w:bookmarkEnd w:id="0"/>
        </w:p>
        <w:p w:rsidR="001914D4" w:rsidRDefault="00BB2713">
          <w:pPr>
            <w:pStyle w:val="Sumrio1"/>
            <w:tabs>
              <w:tab w:val="right" w:leader="dot" w:pos="8494"/>
            </w:tabs>
            <w:rPr>
              <w:noProof/>
              <w:sz w:val="22"/>
              <w:szCs w:val="22"/>
              <w:lang w:eastAsia="pt-BR"/>
            </w:rPr>
          </w:pPr>
          <w:r>
            <w:fldChar w:fldCharType="begin"/>
          </w:r>
          <w:r>
            <w:instrText xml:space="preserve"> TOC \o "1-3" \h \z \u </w:instrText>
          </w:r>
          <w:r>
            <w:fldChar w:fldCharType="separate"/>
          </w:r>
          <w:hyperlink w:anchor="_Toc463245078" w:history="1">
            <w:r w:rsidR="001914D4" w:rsidRPr="00CE22DB">
              <w:rPr>
                <w:rStyle w:val="Hyperlink"/>
                <w:b/>
                <w:bCs/>
                <w:smallCaps/>
                <w:noProof/>
              </w:rPr>
              <w:t>A mudança na forma de negociar...</w:t>
            </w:r>
            <w:r w:rsidR="001914D4">
              <w:rPr>
                <w:noProof/>
                <w:webHidden/>
              </w:rPr>
              <w:tab/>
            </w:r>
            <w:r w:rsidR="001914D4">
              <w:rPr>
                <w:noProof/>
                <w:webHidden/>
              </w:rPr>
              <w:fldChar w:fldCharType="begin"/>
            </w:r>
            <w:r w:rsidR="001914D4">
              <w:rPr>
                <w:noProof/>
                <w:webHidden/>
              </w:rPr>
              <w:instrText xml:space="preserve"> PAGEREF _Toc463245078 \h </w:instrText>
            </w:r>
            <w:r w:rsidR="001914D4">
              <w:rPr>
                <w:noProof/>
                <w:webHidden/>
              </w:rPr>
            </w:r>
            <w:r w:rsidR="001914D4">
              <w:rPr>
                <w:noProof/>
                <w:webHidden/>
              </w:rPr>
              <w:fldChar w:fldCharType="separate"/>
            </w:r>
            <w:r w:rsidR="00D44DE3">
              <w:rPr>
                <w:noProof/>
                <w:webHidden/>
              </w:rPr>
              <w:t>3</w:t>
            </w:r>
            <w:r w:rsidR="001914D4">
              <w:rPr>
                <w:noProof/>
                <w:webHidden/>
              </w:rPr>
              <w:fldChar w:fldCharType="end"/>
            </w:r>
          </w:hyperlink>
        </w:p>
        <w:p w:rsidR="001914D4" w:rsidRDefault="00D44DE3">
          <w:pPr>
            <w:pStyle w:val="Sumrio1"/>
            <w:tabs>
              <w:tab w:val="right" w:leader="dot" w:pos="8494"/>
            </w:tabs>
            <w:rPr>
              <w:noProof/>
              <w:sz w:val="22"/>
              <w:szCs w:val="22"/>
              <w:lang w:eastAsia="pt-BR"/>
            </w:rPr>
          </w:pPr>
          <w:hyperlink w:anchor="_Toc463245079" w:history="1">
            <w:r w:rsidR="001914D4" w:rsidRPr="00CE22DB">
              <w:rPr>
                <w:rStyle w:val="Hyperlink"/>
                <w:b/>
                <w:bCs/>
                <w:smallCaps/>
                <w:noProof/>
              </w:rPr>
              <w:t>As técnicas de negociação essenciais para o meu dia a dia</w:t>
            </w:r>
            <w:r w:rsidR="001914D4">
              <w:rPr>
                <w:noProof/>
                <w:webHidden/>
              </w:rPr>
              <w:tab/>
            </w:r>
            <w:r w:rsidR="001914D4">
              <w:rPr>
                <w:noProof/>
                <w:webHidden/>
              </w:rPr>
              <w:fldChar w:fldCharType="begin"/>
            </w:r>
            <w:r w:rsidR="001914D4">
              <w:rPr>
                <w:noProof/>
                <w:webHidden/>
              </w:rPr>
              <w:instrText xml:space="preserve"> PAGEREF _Toc463245079 \h </w:instrText>
            </w:r>
            <w:r w:rsidR="001914D4">
              <w:rPr>
                <w:noProof/>
                <w:webHidden/>
              </w:rPr>
            </w:r>
            <w:r w:rsidR="001914D4">
              <w:rPr>
                <w:noProof/>
                <w:webHidden/>
              </w:rPr>
              <w:fldChar w:fldCharType="separate"/>
            </w:r>
            <w:r>
              <w:rPr>
                <w:noProof/>
                <w:webHidden/>
              </w:rPr>
              <w:t>5</w:t>
            </w:r>
            <w:r w:rsidR="001914D4">
              <w:rPr>
                <w:noProof/>
                <w:webHidden/>
              </w:rPr>
              <w:fldChar w:fldCharType="end"/>
            </w:r>
          </w:hyperlink>
        </w:p>
        <w:p w:rsidR="001914D4" w:rsidRDefault="00D44DE3">
          <w:pPr>
            <w:pStyle w:val="Sumrio1"/>
            <w:tabs>
              <w:tab w:val="right" w:leader="dot" w:pos="8494"/>
            </w:tabs>
            <w:rPr>
              <w:noProof/>
              <w:sz w:val="22"/>
              <w:szCs w:val="22"/>
              <w:lang w:eastAsia="pt-BR"/>
            </w:rPr>
          </w:pPr>
          <w:hyperlink w:anchor="_Toc463245080" w:history="1">
            <w:r w:rsidR="001914D4" w:rsidRPr="00CE22DB">
              <w:rPr>
                <w:rStyle w:val="Hyperlink"/>
                <w:b/>
                <w:bCs/>
                <w:smallCaps/>
                <w:noProof/>
              </w:rPr>
              <w:t>Bibliografia</w:t>
            </w:r>
            <w:r w:rsidR="001914D4">
              <w:rPr>
                <w:noProof/>
                <w:webHidden/>
              </w:rPr>
              <w:tab/>
            </w:r>
            <w:r w:rsidR="001914D4">
              <w:rPr>
                <w:noProof/>
                <w:webHidden/>
              </w:rPr>
              <w:fldChar w:fldCharType="begin"/>
            </w:r>
            <w:r w:rsidR="001914D4">
              <w:rPr>
                <w:noProof/>
                <w:webHidden/>
              </w:rPr>
              <w:instrText xml:space="preserve"> PAGEREF _Toc463245080 \h </w:instrText>
            </w:r>
            <w:r w:rsidR="001914D4">
              <w:rPr>
                <w:noProof/>
                <w:webHidden/>
              </w:rPr>
            </w:r>
            <w:r w:rsidR="001914D4">
              <w:rPr>
                <w:noProof/>
                <w:webHidden/>
              </w:rPr>
              <w:fldChar w:fldCharType="separate"/>
            </w:r>
            <w:r>
              <w:rPr>
                <w:noProof/>
                <w:webHidden/>
              </w:rPr>
              <w:t>8</w:t>
            </w:r>
            <w:r w:rsidR="001914D4">
              <w:rPr>
                <w:noProof/>
                <w:webHidden/>
              </w:rPr>
              <w:fldChar w:fldCharType="end"/>
            </w:r>
          </w:hyperlink>
        </w:p>
        <w:p w:rsidR="00BB2713" w:rsidRDefault="00BB2713">
          <w:r>
            <w:rPr>
              <w:b/>
              <w:bCs/>
            </w:rPr>
            <w:fldChar w:fldCharType="end"/>
          </w:r>
        </w:p>
      </w:sdtContent>
    </w:sdt>
    <w:p w:rsidR="00BB2713" w:rsidRDefault="00BB2713">
      <w:pPr>
        <w:rPr>
          <w:b/>
          <w:sz w:val="24"/>
          <w:szCs w:val="24"/>
        </w:rPr>
      </w:pPr>
      <w:r>
        <w:rPr>
          <w:b/>
          <w:sz w:val="24"/>
          <w:szCs w:val="24"/>
        </w:rPr>
        <w:br w:type="page"/>
      </w:r>
    </w:p>
    <w:p w:rsidR="00BB2713" w:rsidRPr="00BB2713" w:rsidRDefault="00130B79" w:rsidP="00BB2713">
      <w:pPr>
        <w:pStyle w:val="Ttulo1"/>
        <w:rPr>
          <w:rStyle w:val="TtulodoLivro"/>
          <w:sz w:val="28"/>
          <w:szCs w:val="28"/>
        </w:rPr>
      </w:pPr>
      <w:bookmarkStart w:id="1" w:name="_Toc463245078"/>
      <w:r>
        <w:rPr>
          <w:rStyle w:val="TtulodoLivro"/>
          <w:sz w:val="28"/>
          <w:szCs w:val="28"/>
        </w:rPr>
        <w:lastRenderedPageBreak/>
        <w:t>A mudança n</w:t>
      </w:r>
      <w:r w:rsidR="00BB2713" w:rsidRPr="00BB2713">
        <w:rPr>
          <w:rStyle w:val="TtulodoLivro"/>
          <w:sz w:val="28"/>
          <w:szCs w:val="28"/>
        </w:rPr>
        <w:t>a forma de negociar...</w:t>
      </w:r>
      <w:bookmarkEnd w:id="1"/>
    </w:p>
    <w:p w:rsidR="00BB2713" w:rsidRPr="00076261" w:rsidRDefault="00BB2713" w:rsidP="00350E76">
      <w:pPr>
        <w:spacing w:line="360" w:lineRule="auto"/>
        <w:rPr>
          <w:sz w:val="24"/>
          <w:szCs w:val="24"/>
        </w:rPr>
      </w:pPr>
      <w:r w:rsidRPr="00076261">
        <w:rPr>
          <w:sz w:val="24"/>
          <w:szCs w:val="24"/>
        </w:rPr>
        <w:t xml:space="preserve">Sem sombras de dúvidas que negociar pode ser uma arte, mas </w:t>
      </w:r>
      <w:r>
        <w:rPr>
          <w:sz w:val="24"/>
          <w:szCs w:val="24"/>
        </w:rPr>
        <w:t>acredito</w:t>
      </w:r>
      <w:r w:rsidRPr="00076261">
        <w:rPr>
          <w:sz w:val="24"/>
          <w:szCs w:val="24"/>
        </w:rPr>
        <w:t xml:space="preserve"> </w:t>
      </w:r>
      <w:r w:rsidR="004A6F4F">
        <w:rPr>
          <w:sz w:val="24"/>
          <w:szCs w:val="24"/>
        </w:rPr>
        <w:t xml:space="preserve">também, </w:t>
      </w:r>
      <w:r w:rsidRPr="00076261">
        <w:rPr>
          <w:sz w:val="24"/>
          <w:szCs w:val="24"/>
        </w:rPr>
        <w:t xml:space="preserve">que são conjuntos de técnicas, estratégias e táticas. Os conceitos ficaram bem claros em sala e se mostrou interessante durante as dinâmicas em grupos. </w:t>
      </w:r>
    </w:p>
    <w:p w:rsidR="00BB2713" w:rsidRDefault="00BB2713" w:rsidP="00350E76">
      <w:pPr>
        <w:spacing w:line="360" w:lineRule="auto"/>
        <w:rPr>
          <w:sz w:val="24"/>
          <w:szCs w:val="24"/>
        </w:rPr>
      </w:pPr>
      <w:r w:rsidRPr="00076261">
        <w:rPr>
          <w:sz w:val="24"/>
          <w:szCs w:val="24"/>
        </w:rPr>
        <w:t>Em todo tempo estamos negociando</w:t>
      </w:r>
      <w:r>
        <w:rPr>
          <w:sz w:val="24"/>
          <w:szCs w:val="24"/>
        </w:rPr>
        <w:t xml:space="preserve"> </w:t>
      </w:r>
      <w:r w:rsidRPr="00076261">
        <w:rPr>
          <w:sz w:val="24"/>
          <w:szCs w:val="24"/>
        </w:rPr>
        <w:t>e muitas vezes nem percebemos, a cada palavra o</w:t>
      </w:r>
      <w:r w:rsidR="004A6F4F">
        <w:rPr>
          <w:sz w:val="24"/>
          <w:szCs w:val="24"/>
        </w:rPr>
        <w:t>u dialogo trocado com alguém, deve ser pensado de</w:t>
      </w:r>
      <w:r w:rsidRPr="00076261">
        <w:rPr>
          <w:sz w:val="24"/>
          <w:szCs w:val="24"/>
        </w:rPr>
        <w:t xml:space="preserve"> forma</w:t>
      </w:r>
      <w:r w:rsidR="004A6F4F">
        <w:rPr>
          <w:sz w:val="24"/>
          <w:szCs w:val="24"/>
        </w:rPr>
        <w:t>,</w:t>
      </w:r>
      <w:r w:rsidRPr="00076261">
        <w:rPr>
          <w:sz w:val="24"/>
          <w:szCs w:val="24"/>
        </w:rPr>
        <w:t xml:space="preserve"> em que todos devem se beneficiar, seja vendendo uma ideia, um projeto ou até um serviço.</w:t>
      </w:r>
    </w:p>
    <w:p w:rsidR="004A6F4F" w:rsidRPr="00076261" w:rsidRDefault="004A6F4F" w:rsidP="00350E76">
      <w:pPr>
        <w:spacing w:line="360" w:lineRule="auto"/>
        <w:rPr>
          <w:sz w:val="24"/>
          <w:szCs w:val="24"/>
        </w:rPr>
      </w:pPr>
      <w:r>
        <w:rPr>
          <w:sz w:val="24"/>
          <w:szCs w:val="24"/>
        </w:rPr>
        <w:t xml:space="preserve">No site </w:t>
      </w:r>
      <w:proofErr w:type="spellStart"/>
      <w:r>
        <w:rPr>
          <w:sz w:val="24"/>
          <w:szCs w:val="24"/>
        </w:rPr>
        <w:t>Wikipedia</w:t>
      </w:r>
      <w:proofErr w:type="spellEnd"/>
      <w:r>
        <w:rPr>
          <w:sz w:val="24"/>
          <w:szCs w:val="24"/>
        </w:rPr>
        <w:t xml:space="preserve"> existem diversas definições sobre negociação, mas vou destacar uma delas que achei mais conveniente para o momento: </w:t>
      </w:r>
      <w:r w:rsidRPr="004A6F4F">
        <w:rPr>
          <w:sz w:val="24"/>
          <w:szCs w:val="24"/>
        </w:rPr>
        <w:t>"</w:t>
      </w:r>
      <w:r w:rsidRPr="00611C45">
        <w:rPr>
          <w:i/>
          <w:sz w:val="24"/>
          <w:szCs w:val="24"/>
        </w:rPr>
        <w:t>Negociação é um conceito em contínua formação que está amplamente relacionado à satisfação de ambos os lados</w:t>
      </w:r>
      <w:r w:rsidRPr="004A6F4F">
        <w:rPr>
          <w:sz w:val="24"/>
          <w:szCs w:val="24"/>
        </w:rPr>
        <w:t>”. (</w:t>
      </w:r>
      <w:proofErr w:type="spellStart"/>
      <w:r w:rsidRPr="004A6F4F">
        <w:rPr>
          <w:sz w:val="24"/>
          <w:szCs w:val="24"/>
        </w:rPr>
        <w:t>Scare</w:t>
      </w:r>
      <w:proofErr w:type="spellEnd"/>
      <w:r w:rsidRPr="004A6F4F">
        <w:rPr>
          <w:sz w:val="24"/>
          <w:szCs w:val="24"/>
        </w:rPr>
        <w:t xml:space="preserve"> e Martinelli, 2001)</w:t>
      </w:r>
      <w:r>
        <w:rPr>
          <w:sz w:val="24"/>
          <w:szCs w:val="24"/>
        </w:rPr>
        <w:t xml:space="preserve"> </w:t>
      </w:r>
    </w:p>
    <w:p w:rsidR="00130B79" w:rsidRDefault="004A6F4F" w:rsidP="00350E76">
      <w:pPr>
        <w:spacing w:line="360" w:lineRule="auto"/>
        <w:rPr>
          <w:sz w:val="24"/>
          <w:szCs w:val="24"/>
        </w:rPr>
      </w:pPr>
      <w:r>
        <w:rPr>
          <w:sz w:val="24"/>
          <w:szCs w:val="24"/>
        </w:rPr>
        <w:t>Um dos primeiros pontos a se conscientizar</w:t>
      </w:r>
      <w:r w:rsidR="00BB2713" w:rsidRPr="00076261">
        <w:rPr>
          <w:sz w:val="24"/>
          <w:szCs w:val="24"/>
        </w:rPr>
        <w:t xml:space="preserve">, </w:t>
      </w:r>
      <w:r>
        <w:rPr>
          <w:sz w:val="24"/>
          <w:szCs w:val="24"/>
        </w:rPr>
        <w:t>é a</w:t>
      </w:r>
      <w:r w:rsidR="00130B79">
        <w:rPr>
          <w:sz w:val="24"/>
          <w:szCs w:val="24"/>
        </w:rPr>
        <w:t xml:space="preserve"> necessidade da</w:t>
      </w:r>
      <w:r w:rsidR="00BB2713" w:rsidRPr="00076261">
        <w:rPr>
          <w:sz w:val="24"/>
          <w:szCs w:val="24"/>
        </w:rPr>
        <w:t xml:space="preserve"> mudança de mentalidade, precisamos </w:t>
      </w:r>
      <w:r w:rsidR="00130B79">
        <w:rPr>
          <w:sz w:val="24"/>
          <w:szCs w:val="24"/>
        </w:rPr>
        <w:t>primeiramente focar no “EU”</w:t>
      </w:r>
      <w:r w:rsidR="00DA51B9">
        <w:rPr>
          <w:sz w:val="24"/>
          <w:szCs w:val="24"/>
        </w:rPr>
        <w:t>, nós mesmos somos os nossos piores inimigos</w:t>
      </w:r>
      <w:r w:rsidR="00130B79">
        <w:rPr>
          <w:sz w:val="24"/>
          <w:szCs w:val="24"/>
        </w:rPr>
        <w:t xml:space="preserve">, como William Yuri comenta </w:t>
      </w:r>
      <w:r w:rsidR="00DA51B9">
        <w:rPr>
          <w:sz w:val="24"/>
          <w:szCs w:val="24"/>
        </w:rPr>
        <w:t>em seu livro como chegar ao sim: “</w:t>
      </w:r>
      <w:r w:rsidR="00DA51B9" w:rsidRPr="00DA51B9">
        <w:rPr>
          <w:i/>
          <w:sz w:val="24"/>
          <w:szCs w:val="24"/>
        </w:rPr>
        <w:t>O primeiro passo é compreender a fundo seu adversário mais poderoso: você. É muito comum cair na armadilha de ficar se julgando o tempo todo. O desafio é fazer o oposto e ouvir com empatia suas necessidades básicas, do mesmo modo que você faria com um cliente ou parceiro valioso.</w:t>
      </w:r>
      <w:r w:rsidR="00130B79">
        <w:rPr>
          <w:sz w:val="24"/>
          <w:szCs w:val="24"/>
        </w:rPr>
        <w:t xml:space="preserve"> </w:t>
      </w:r>
      <w:r w:rsidR="00DA51B9">
        <w:rPr>
          <w:sz w:val="24"/>
          <w:szCs w:val="24"/>
        </w:rPr>
        <w:t>“ Começar pelo sim interior, onde</w:t>
      </w:r>
      <w:r w:rsidR="00CE0116">
        <w:rPr>
          <w:sz w:val="24"/>
          <w:szCs w:val="24"/>
        </w:rPr>
        <w:t xml:space="preserve"> o</w:t>
      </w:r>
      <w:r w:rsidR="00DA51B9">
        <w:rPr>
          <w:sz w:val="24"/>
          <w:szCs w:val="24"/>
        </w:rPr>
        <w:t xml:space="preserve"> primeiro</w:t>
      </w:r>
      <w:r w:rsidR="00CE0116">
        <w:rPr>
          <w:sz w:val="24"/>
          <w:szCs w:val="24"/>
        </w:rPr>
        <w:t xml:space="preserve"> passo, é iniciado</w:t>
      </w:r>
      <w:r w:rsidR="00DA51B9">
        <w:rPr>
          <w:sz w:val="24"/>
          <w:szCs w:val="24"/>
        </w:rPr>
        <w:t xml:space="preserve"> pelo “EU”, depois para a vida e por fim na relação com os outros.</w:t>
      </w:r>
    </w:p>
    <w:p w:rsidR="00BC1051" w:rsidRPr="00540ED6" w:rsidRDefault="00540ED6" w:rsidP="00350E76">
      <w:pPr>
        <w:spacing w:line="360" w:lineRule="auto"/>
        <w:rPr>
          <w:sz w:val="24"/>
          <w:szCs w:val="24"/>
        </w:rPr>
      </w:pPr>
      <w:r w:rsidRPr="00540ED6">
        <w:rPr>
          <w:sz w:val="24"/>
          <w:szCs w:val="24"/>
        </w:rPr>
        <w:t>Ao invés de culpa</w:t>
      </w:r>
      <w:r w:rsidR="004A6F4F">
        <w:rPr>
          <w:sz w:val="24"/>
          <w:szCs w:val="24"/>
        </w:rPr>
        <w:t>r</w:t>
      </w:r>
      <w:r w:rsidRPr="00540ED6">
        <w:rPr>
          <w:sz w:val="24"/>
          <w:szCs w:val="24"/>
        </w:rPr>
        <w:t xml:space="preserve"> os outros quando entrar em conflito, a ideia </w:t>
      </w:r>
      <w:r>
        <w:rPr>
          <w:sz w:val="24"/>
          <w:szCs w:val="24"/>
        </w:rPr>
        <w:t xml:space="preserve">é fazer oposto, </w:t>
      </w:r>
      <w:r w:rsidR="00611C45">
        <w:rPr>
          <w:sz w:val="24"/>
          <w:szCs w:val="24"/>
        </w:rPr>
        <w:t xml:space="preserve">assumir que </w:t>
      </w:r>
      <w:r>
        <w:rPr>
          <w:sz w:val="24"/>
          <w:szCs w:val="24"/>
        </w:rPr>
        <w:t xml:space="preserve">sou responsável por minha vida e relacionamentos. </w:t>
      </w:r>
      <w:r w:rsidRPr="00540ED6">
        <w:rPr>
          <w:sz w:val="24"/>
          <w:szCs w:val="24"/>
        </w:rPr>
        <w:t xml:space="preserve">Desenvolver o BATNA (Best </w:t>
      </w:r>
      <w:proofErr w:type="spellStart"/>
      <w:r w:rsidRPr="00540ED6">
        <w:rPr>
          <w:sz w:val="24"/>
          <w:szCs w:val="24"/>
        </w:rPr>
        <w:t>alternative</w:t>
      </w:r>
      <w:proofErr w:type="spellEnd"/>
      <w:r w:rsidRPr="00540ED6">
        <w:rPr>
          <w:sz w:val="24"/>
          <w:szCs w:val="24"/>
        </w:rPr>
        <w:t xml:space="preserve"> </w:t>
      </w:r>
      <w:proofErr w:type="spellStart"/>
      <w:r w:rsidRPr="00540ED6">
        <w:rPr>
          <w:sz w:val="24"/>
          <w:szCs w:val="24"/>
        </w:rPr>
        <w:t>To</w:t>
      </w:r>
      <w:proofErr w:type="spellEnd"/>
      <w:r w:rsidRPr="00540ED6">
        <w:rPr>
          <w:sz w:val="24"/>
          <w:szCs w:val="24"/>
        </w:rPr>
        <w:t xml:space="preserve"> a </w:t>
      </w:r>
      <w:proofErr w:type="spellStart"/>
      <w:r w:rsidRPr="00540ED6">
        <w:rPr>
          <w:sz w:val="24"/>
          <w:szCs w:val="24"/>
        </w:rPr>
        <w:t>Negotiated</w:t>
      </w:r>
      <w:proofErr w:type="spellEnd"/>
      <w:r w:rsidRPr="00540ED6">
        <w:rPr>
          <w:sz w:val="24"/>
          <w:szCs w:val="24"/>
        </w:rPr>
        <w:t xml:space="preserve"> </w:t>
      </w:r>
      <w:proofErr w:type="spellStart"/>
      <w:r w:rsidRPr="00540ED6">
        <w:rPr>
          <w:sz w:val="24"/>
          <w:szCs w:val="24"/>
        </w:rPr>
        <w:t>Agreement</w:t>
      </w:r>
      <w:proofErr w:type="spellEnd"/>
      <w:r w:rsidRPr="00540ED6">
        <w:rPr>
          <w:sz w:val="24"/>
          <w:szCs w:val="24"/>
        </w:rPr>
        <w:t xml:space="preserve">) interior, é criar um compromisso comigo mesmo independente do que os </w:t>
      </w:r>
      <w:r w:rsidR="00BC1051">
        <w:rPr>
          <w:sz w:val="24"/>
          <w:szCs w:val="24"/>
        </w:rPr>
        <w:t>outros façam ou deixem de fazer e a definição dela é importante para que concessões ou imposições sejam realizadas. Um ponto a observar que nem sempre conseguimos definir só a melhor alternativa, neste caso</w:t>
      </w:r>
      <w:r w:rsidR="00611C45">
        <w:rPr>
          <w:sz w:val="24"/>
          <w:szCs w:val="24"/>
        </w:rPr>
        <w:t>,</w:t>
      </w:r>
      <w:r w:rsidR="00BC1051">
        <w:rPr>
          <w:sz w:val="24"/>
          <w:szCs w:val="24"/>
        </w:rPr>
        <w:t xml:space="preserve"> também</w:t>
      </w:r>
      <w:r w:rsidR="00611C45">
        <w:rPr>
          <w:sz w:val="24"/>
          <w:szCs w:val="24"/>
        </w:rPr>
        <w:t>,</w:t>
      </w:r>
      <w:r w:rsidR="00BC1051">
        <w:rPr>
          <w:sz w:val="24"/>
          <w:szCs w:val="24"/>
        </w:rPr>
        <w:t xml:space="preserve"> é importante a definição da ZOPA (Zona de possível </w:t>
      </w:r>
      <w:r w:rsidR="0007382E">
        <w:rPr>
          <w:sz w:val="24"/>
          <w:szCs w:val="24"/>
        </w:rPr>
        <w:t>acordo</w:t>
      </w:r>
      <w:r w:rsidR="00BC1051">
        <w:rPr>
          <w:sz w:val="24"/>
          <w:szCs w:val="24"/>
        </w:rPr>
        <w:t>) para representar o intervalo</w:t>
      </w:r>
      <w:r w:rsidR="00611C45">
        <w:rPr>
          <w:sz w:val="24"/>
          <w:szCs w:val="24"/>
        </w:rPr>
        <w:t>,</w:t>
      </w:r>
      <w:r w:rsidR="00BC1051">
        <w:rPr>
          <w:sz w:val="24"/>
          <w:szCs w:val="24"/>
        </w:rPr>
        <w:t xml:space="preserve"> no qual o acordo pode ser feito, normalmente, cria-se um range de valores a ser negociado.</w:t>
      </w:r>
    </w:p>
    <w:p w:rsidR="003E0685" w:rsidRDefault="003E0685" w:rsidP="00350E76">
      <w:pPr>
        <w:spacing w:line="360" w:lineRule="auto"/>
        <w:rPr>
          <w:sz w:val="24"/>
          <w:szCs w:val="24"/>
        </w:rPr>
      </w:pPr>
      <w:r>
        <w:rPr>
          <w:sz w:val="24"/>
          <w:szCs w:val="24"/>
        </w:rPr>
        <w:t xml:space="preserve">Outro ponto fundamental visto em sala de aula, é pensar diferente, fora </w:t>
      </w:r>
      <w:proofErr w:type="gramStart"/>
      <w:r>
        <w:rPr>
          <w:sz w:val="24"/>
          <w:szCs w:val="24"/>
        </w:rPr>
        <w:t>da</w:t>
      </w:r>
      <w:proofErr w:type="gramEnd"/>
      <w:r>
        <w:rPr>
          <w:sz w:val="24"/>
          <w:szCs w:val="24"/>
        </w:rPr>
        <w:t xml:space="preserve"> caixa propor soluções alternativas para qualquer situação, normalmente ficamos dentro de </w:t>
      </w:r>
      <w:r>
        <w:rPr>
          <w:sz w:val="24"/>
          <w:szCs w:val="24"/>
        </w:rPr>
        <w:lastRenderedPageBreak/>
        <w:t>um padrão todo santo dia e esquecemos de tentar entender algumas questões através de outro ponto de vista.</w:t>
      </w:r>
    </w:p>
    <w:p w:rsidR="00BB2713" w:rsidRPr="00076261" w:rsidRDefault="00BB2713" w:rsidP="00350E76">
      <w:pPr>
        <w:spacing w:line="360" w:lineRule="auto"/>
        <w:rPr>
          <w:sz w:val="24"/>
          <w:szCs w:val="24"/>
        </w:rPr>
      </w:pPr>
      <w:r>
        <w:rPr>
          <w:sz w:val="24"/>
          <w:szCs w:val="24"/>
        </w:rPr>
        <w:t>Durante este curso, aprendi</w:t>
      </w:r>
      <w:r w:rsidRPr="00076261">
        <w:rPr>
          <w:sz w:val="24"/>
          <w:szCs w:val="24"/>
        </w:rPr>
        <w:t xml:space="preserve"> que </w:t>
      </w:r>
      <w:r w:rsidR="008536A1">
        <w:rPr>
          <w:sz w:val="24"/>
          <w:szCs w:val="24"/>
        </w:rPr>
        <w:t xml:space="preserve">as </w:t>
      </w:r>
      <w:r w:rsidRPr="00076261">
        <w:rPr>
          <w:sz w:val="24"/>
          <w:szCs w:val="24"/>
        </w:rPr>
        <w:t>técnicas de negociação</w:t>
      </w:r>
      <w:r w:rsidR="008536A1">
        <w:rPr>
          <w:sz w:val="24"/>
          <w:szCs w:val="24"/>
        </w:rPr>
        <w:t xml:space="preserve"> são fundamentais</w:t>
      </w:r>
      <w:r w:rsidR="00DA51B9">
        <w:rPr>
          <w:sz w:val="24"/>
          <w:szCs w:val="24"/>
        </w:rPr>
        <w:t xml:space="preserve"> para ser </w:t>
      </w:r>
      <w:r w:rsidR="008536A1">
        <w:rPr>
          <w:sz w:val="24"/>
          <w:szCs w:val="24"/>
        </w:rPr>
        <w:t xml:space="preserve">mais </w:t>
      </w:r>
      <w:r w:rsidR="00DA51B9">
        <w:rPr>
          <w:sz w:val="24"/>
          <w:szCs w:val="24"/>
        </w:rPr>
        <w:t>efetivo</w:t>
      </w:r>
      <w:r w:rsidR="00611C45">
        <w:rPr>
          <w:sz w:val="24"/>
          <w:szCs w:val="24"/>
        </w:rPr>
        <w:t>, convincente e respeitador da opinião alheia</w:t>
      </w:r>
      <w:r w:rsidR="00DA51B9">
        <w:rPr>
          <w:sz w:val="24"/>
          <w:szCs w:val="24"/>
        </w:rPr>
        <w:t xml:space="preserve">, </w:t>
      </w:r>
      <w:r w:rsidR="008536A1">
        <w:rPr>
          <w:sz w:val="24"/>
          <w:szCs w:val="24"/>
        </w:rPr>
        <w:t>e para isto é</w:t>
      </w:r>
      <w:r w:rsidRPr="00076261">
        <w:rPr>
          <w:sz w:val="24"/>
          <w:szCs w:val="24"/>
        </w:rPr>
        <w:t xml:space="preserve"> necessário preparo</w:t>
      </w:r>
      <w:r w:rsidR="00CF7A27">
        <w:rPr>
          <w:sz w:val="24"/>
          <w:szCs w:val="24"/>
        </w:rPr>
        <w:t xml:space="preserve">, </w:t>
      </w:r>
      <w:r w:rsidR="008536A1">
        <w:rPr>
          <w:sz w:val="24"/>
          <w:szCs w:val="24"/>
        </w:rPr>
        <w:t xml:space="preserve">pois </w:t>
      </w:r>
      <w:r w:rsidR="00CF7A27">
        <w:rPr>
          <w:sz w:val="24"/>
          <w:szCs w:val="24"/>
        </w:rPr>
        <w:t>des</w:t>
      </w:r>
      <w:r w:rsidR="008536A1">
        <w:rPr>
          <w:sz w:val="24"/>
          <w:szCs w:val="24"/>
        </w:rPr>
        <w:t>t</w:t>
      </w:r>
      <w:r w:rsidR="00CF7A27">
        <w:rPr>
          <w:sz w:val="24"/>
          <w:szCs w:val="24"/>
        </w:rPr>
        <w:t>a forma, serei mais estratégico</w:t>
      </w:r>
      <w:r w:rsidRPr="00076261">
        <w:rPr>
          <w:sz w:val="24"/>
          <w:szCs w:val="24"/>
        </w:rPr>
        <w:t xml:space="preserve"> para ven</w:t>
      </w:r>
      <w:r>
        <w:rPr>
          <w:sz w:val="24"/>
          <w:szCs w:val="24"/>
        </w:rPr>
        <w:t>der</w:t>
      </w:r>
      <w:r w:rsidR="008536A1">
        <w:rPr>
          <w:sz w:val="24"/>
          <w:szCs w:val="24"/>
        </w:rPr>
        <w:t xml:space="preserve"> qualquer coisa.</w:t>
      </w:r>
      <w:r w:rsidRPr="00076261">
        <w:rPr>
          <w:sz w:val="24"/>
          <w:szCs w:val="24"/>
        </w:rPr>
        <w:t xml:space="preserve"> </w:t>
      </w:r>
      <w:r w:rsidR="008536A1">
        <w:rPr>
          <w:sz w:val="24"/>
          <w:szCs w:val="24"/>
        </w:rPr>
        <w:t>O primeiro ponto</w:t>
      </w:r>
      <w:r w:rsidR="00611C45">
        <w:rPr>
          <w:sz w:val="24"/>
          <w:szCs w:val="24"/>
        </w:rPr>
        <w:t xml:space="preserve"> essencial</w:t>
      </w:r>
      <w:r w:rsidR="008536A1">
        <w:rPr>
          <w:sz w:val="24"/>
          <w:szCs w:val="24"/>
        </w:rPr>
        <w:t>, é c</w:t>
      </w:r>
      <w:r w:rsidR="00611C45">
        <w:rPr>
          <w:sz w:val="24"/>
          <w:szCs w:val="24"/>
        </w:rPr>
        <w:t>omeçar pelo diálogo e criar</w:t>
      </w:r>
      <w:r w:rsidRPr="00076261">
        <w:rPr>
          <w:sz w:val="24"/>
          <w:szCs w:val="24"/>
        </w:rPr>
        <w:t xml:space="preserve"> uma comunicação em que a outra pessoa entenda claramente o que está querendo transmitir</w:t>
      </w:r>
      <w:r w:rsidR="00611C45">
        <w:rPr>
          <w:sz w:val="24"/>
          <w:szCs w:val="24"/>
        </w:rPr>
        <w:t>.</w:t>
      </w:r>
    </w:p>
    <w:p w:rsidR="00BB2713" w:rsidRPr="00076261" w:rsidRDefault="00BB2713" w:rsidP="00350E76">
      <w:pPr>
        <w:spacing w:line="360" w:lineRule="auto"/>
        <w:rPr>
          <w:sz w:val="24"/>
          <w:szCs w:val="24"/>
        </w:rPr>
      </w:pPr>
      <w:r w:rsidRPr="00076261">
        <w:rPr>
          <w:sz w:val="24"/>
          <w:szCs w:val="24"/>
        </w:rPr>
        <w:t xml:space="preserve">Sabemos que antes de ir para uma negociação é importante se preparar e </w:t>
      </w:r>
      <w:r>
        <w:rPr>
          <w:sz w:val="24"/>
          <w:szCs w:val="24"/>
        </w:rPr>
        <w:t>aprendi</w:t>
      </w:r>
      <w:r w:rsidRPr="00076261">
        <w:rPr>
          <w:sz w:val="24"/>
          <w:szCs w:val="24"/>
        </w:rPr>
        <w:t xml:space="preserve"> em sala de aula alguns elementos importantes que vão além de um bom diálogo e comunicação:</w:t>
      </w:r>
    </w:p>
    <w:p w:rsidR="00BB2713" w:rsidRPr="00076261" w:rsidRDefault="00BB2713" w:rsidP="00350E76">
      <w:pPr>
        <w:spacing w:line="360" w:lineRule="auto"/>
        <w:ind w:left="708"/>
        <w:rPr>
          <w:sz w:val="24"/>
          <w:szCs w:val="24"/>
        </w:rPr>
      </w:pPr>
      <w:r w:rsidRPr="00076261">
        <w:rPr>
          <w:sz w:val="24"/>
          <w:szCs w:val="24"/>
        </w:rPr>
        <w:t>1 – Ter uma lista de desejos;</w:t>
      </w:r>
    </w:p>
    <w:p w:rsidR="00BB2713" w:rsidRPr="00076261" w:rsidRDefault="00BB2713" w:rsidP="00350E76">
      <w:pPr>
        <w:spacing w:line="360" w:lineRule="auto"/>
        <w:ind w:left="708"/>
        <w:rPr>
          <w:sz w:val="24"/>
          <w:szCs w:val="24"/>
        </w:rPr>
      </w:pPr>
      <w:r w:rsidRPr="00076261">
        <w:rPr>
          <w:sz w:val="24"/>
          <w:szCs w:val="24"/>
        </w:rPr>
        <w:t>2 – Ter uma lista do que se quer e do que não pode se atingir;</w:t>
      </w:r>
    </w:p>
    <w:p w:rsidR="00BB2713" w:rsidRPr="00076261" w:rsidRDefault="00BB2713" w:rsidP="00350E76">
      <w:pPr>
        <w:spacing w:line="360" w:lineRule="auto"/>
        <w:ind w:left="708"/>
        <w:rPr>
          <w:sz w:val="24"/>
          <w:szCs w:val="24"/>
        </w:rPr>
      </w:pPr>
      <w:r w:rsidRPr="00076261">
        <w:rPr>
          <w:sz w:val="24"/>
          <w:szCs w:val="24"/>
        </w:rPr>
        <w:t>3 – Cooperação;</w:t>
      </w:r>
    </w:p>
    <w:p w:rsidR="00BB2713" w:rsidRPr="00076261" w:rsidRDefault="00BB2713" w:rsidP="00350E76">
      <w:pPr>
        <w:spacing w:line="360" w:lineRule="auto"/>
        <w:ind w:left="708"/>
        <w:rPr>
          <w:sz w:val="24"/>
          <w:szCs w:val="24"/>
        </w:rPr>
      </w:pPr>
      <w:r w:rsidRPr="00076261">
        <w:rPr>
          <w:sz w:val="24"/>
          <w:szCs w:val="24"/>
        </w:rPr>
        <w:t>4 – Competências;</w:t>
      </w:r>
    </w:p>
    <w:p w:rsidR="00BB2713" w:rsidRPr="00076261" w:rsidRDefault="00BB2713" w:rsidP="00350E76">
      <w:pPr>
        <w:spacing w:line="360" w:lineRule="auto"/>
        <w:ind w:left="708"/>
        <w:rPr>
          <w:sz w:val="24"/>
          <w:szCs w:val="24"/>
        </w:rPr>
      </w:pPr>
      <w:r w:rsidRPr="00076261">
        <w:rPr>
          <w:sz w:val="24"/>
          <w:szCs w:val="24"/>
        </w:rPr>
        <w:t>5 – Abandonar posições e centrar-se em interesses;</w:t>
      </w:r>
    </w:p>
    <w:p w:rsidR="00BB2713" w:rsidRPr="00076261" w:rsidRDefault="00BB2713" w:rsidP="00350E76">
      <w:pPr>
        <w:spacing w:line="360" w:lineRule="auto"/>
        <w:ind w:left="708"/>
        <w:rPr>
          <w:sz w:val="24"/>
          <w:szCs w:val="24"/>
        </w:rPr>
      </w:pPr>
      <w:r w:rsidRPr="00076261">
        <w:rPr>
          <w:sz w:val="24"/>
          <w:szCs w:val="24"/>
        </w:rPr>
        <w:t>6 – Ouvir o outro lado (na proposta e nas contrapostas);</w:t>
      </w:r>
    </w:p>
    <w:p w:rsidR="00BB2713" w:rsidRPr="00076261" w:rsidRDefault="00BB2713" w:rsidP="00350E76">
      <w:pPr>
        <w:spacing w:line="360" w:lineRule="auto"/>
        <w:ind w:left="708"/>
        <w:rPr>
          <w:sz w:val="24"/>
          <w:szCs w:val="24"/>
        </w:rPr>
      </w:pPr>
      <w:r w:rsidRPr="00076261">
        <w:rPr>
          <w:sz w:val="24"/>
          <w:szCs w:val="24"/>
        </w:rPr>
        <w:t>7 – Perguntar a respeito de e explorar as motivações do outro;</w:t>
      </w:r>
    </w:p>
    <w:p w:rsidR="00BB2713" w:rsidRPr="00076261" w:rsidRDefault="00BB2713" w:rsidP="00350E76">
      <w:pPr>
        <w:spacing w:line="360" w:lineRule="auto"/>
        <w:ind w:left="708"/>
        <w:rPr>
          <w:sz w:val="24"/>
          <w:szCs w:val="24"/>
        </w:rPr>
      </w:pPr>
      <w:r w:rsidRPr="00076261">
        <w:rPr>
          <w:sz w:val="24"/>
          <w:szCs w:val="24"/>
        </w:rPr>
        <w:t>8 – Gerar opções;</w:t>
      </w:r>
    </w:p>
    <w:p w:rsidR="00BB2713" w:rsidRPr="00076261" w:rsidRDefault="00BB2713" w:rsidP="00350E76">
      <w:pPr>
        <w:spacing w:line="360" w:lineRule="auto"/>
        <w:ind w:left="708"/>
        <w:rPr>
          <w:sz w:val="24"/>
          <w:szCs w:val="24"/>
        </w:rPr>
      </w:pPr>
      <w:r w:rsidRPr="00076261">
        <w:rPr>
          <w:sz w:val="24"/>
          <w:szCs w:val="24"/>
        </w:rPr>
        <w:t>9 – Avaliar as alternativas e o que se ganha e o que se perde sem um acordo;</w:t>
      </w:r>
    </w:p>
    <w:p w:rsidR="00BB2713" w:rsidRPr="00076261" w:rsidRDefault="00BB2713" w:rsidP="00350E76">
      <w:pPr>
        <w:spacing w:line="360" w:lineRule="auto"/>
        <w:ind w:left="708"/>
        <w:rPr>
          <w:sz w:val="24"/>
          <w:szCs w:val="24"/>
        </w:rPr>
      </w:pPr>
      <w:r w:rsidRPr="00076261">
        <w:rPr>
          <w:sz w:val="24"/>
          <w:szCs w:val="24"/>
        </w:rPr>
        <w:t>10 – Realizar trocas inteligentes (concessões);</w:t>
      </w:r>
    </w:p>
    <w:p w:rsidR="00BB2713" w:rsidRPr="00076261" w:rsidRDefault="00BB2713" w:rsidP="00350E76">
      <w:pPr>
        <w:spacing w:line="360" w:lineRule="auto"/>
        <w:ind w:left="708"/>
        <w:rPr>
          <w:sz w:val="24"/>
          <w:szCs w:val="24"/>
        </w:rPr>
      </w:pPr>
      <w:r w:rsidRPr="00076261">
        <w:rPr>
          <w:sz w:val="24"/>
          <w:szCs w:val="24"/>
        </w:rPr>
        <w:t>11- Atacar o problema e não as pessoas;</w:t>
      </w:r>
    </w:p>
    <w:p w:rsidR="00BB2713" w:rsidRPr="00076261" w:rsidRDefault="00BB2713" w:rsidP="00350E76">
      <w:pPr>
        <w:spacing w:line="360" w:lineRule="auto"/>
        <w:ind w:left="708"/>
        <w:rPr>
          <w:sz w:val="24"/>
          <w:szCs w:val="24"/>
        </w:rPr>
      </w:pPr>
      <w:r w:rsidRPr="00076261">
        <w:rPr>
          <w:sz w:val="24"/>
          <w:szCs w:val="24"/>
        </w:rPr>
        <w:t>12 – Reavaliar e revisar tudo antes de fechar ou celebrar um acordo.</w:t>
      </w:r>
    </w:p>
    <w:p w:rsidR="00CF7A27" w:rsidRDefault="00BB2713" w:rsidP="00350E76">
      <w:pPr>
        <w:spacing w:line="360" w:lineRule="auto"/>
        <w:rPr>
          <w:sz w:val="24"/>
          <w:szCs w:val="24"/>
        </w:rPr>
      </w:pPr>
      <w:r>
        <w:rPr>
          <w:sz w:val="24"/>
          <w:szCs w:val="24"/>
        </w:rPr>
        <w:t>Após a realização de</w:t>
      </w:r>
      <w:r w:rsidRPr="00076261">
        <w:rPr>
          <w:sz w:val="24"/>
          <w:szCs w:val="24"/>
        </w:rPr>
        <w:t xml:space="preserve"> um teste em sala de aula, </w:t>
      </w:r>
      <w:r w:rsidR="00CF7A27">
        <w:rPr>
          <w:sz w:val="24"/>
          <w:szCs w:val="24"/>
        </w:rPr>
        <w:t>identifiquei qual é o estilo de negociador que sou. Sei</w:t>
      </w:r>
      <w:r w:rsidRPr="00076261">
        <w:rPr>
          <w:sz w:val="24"/>
          <w:szCs w:val="24"/>
        </w:rPr>
        <w:t xml:space="preserve"> que cada pessoa tem o seu, isto acaba</w:t>
      </w:r>
      <w:r w:rsidR="00611C45">
        <w:rPr>
          <w:sz w:val="24"/>
          <w:szCs w:val="24"/>
        </w:rPr>
        <w:t xml:space="preserve"> concedendo </w:t>
      </w:r>
      <w:r w:rsidRPr="00076261">
        <w:rPr>
          <w:sz w:val="24"/>
          <w:szCs w:val="24"/>
        </w:rPr>
        <w:t xml:space="preserve">bagagens para </w:t>
      </w:r>
      <w:r w:rsidR="00CF7A27">
        <w:rPr>
          <w:sz w:val="24"/>
          <w:szCs w:val="24"/>
        </w:rPr>
        <w:t>entender quais pontos posso</w:t>
      </w:r>
      <w:r w:rsidRPr="00076261">
        <w:rPr>
          <w:sz w:val="24"/>
          <w:szCs w:val="24"/>
        </w:rPr>
        <w:t xml:space="preserve"> utilizar a favor durante uma negociação</w:t>
      </w:r>
      <w:r>
        <w:rPr>
          <w:sz w:val="24"/>
          <w:szCs w:val="24"/>
        </w:rPr>
        <w:t>, seja ela no dia a dia, vendendo uma ideia, projeto, produto ou serviço, até mesmo em casa com a esposa</w:t>
      </w:r>
      <w:r w:rsidRPr="00076261">
        <w:rPr>
          <w:sz w:val="24"/>
          <w:szCs w:val="24"/>
        </w:rPr>
        <w:t xml:space="preserve">. Por outro lado, tendo consciência do perfil, </w:t>
      </w:r>
      <w:r>
        <w:rPr>
          <w:sz w:val="24"/>
          <w:szCs w:val="24"/>
        </w:rPr>
        <w:t>fico treinando</w:t>
      </w:r>
      <w:r w:rsidR="00611C45">
        <w:rPr>
          <w:sz w:val="24"/>
          <w:szCs w:val="24"/>
        </w:rPr>
        <w:t xml:space="preserve"> a observação e tentando entender </w:t>
      </w:r>
      <w:r>
        <w:rPr>
          <w:sz w:val="24"/>
          <w:szCs w:val="24"/>
        </w:rPr>
        <w:t xml:space="preserve">qual o tipo de perfil </w:t>
      </w:r>
      <w:r w:rsidR="00CF7A27">
        <w:rPr>
          <w:sz w:val="24"/>
          <w:szCs w:val="24"/>
        </w:rPr>
        <w:t>a</w:t>
      </w:r>
      <w:r>
        <w:rPr>
          <w:sz w:val="24"/>
          <w:szCs w:val="24"/>
        </w:rPr>
        <w:t xml:space="preserve"> outra pessoa</w:t>
      </w:r>
      <w:r w:rsidR="00CF7A27">
        <w:rPr>
          <w:sz w:val="24"/>
          <w:szCs w:val="24"/>
        </w:rPr>
        <w:t xml:space="preserve"> tem.</w:t>
      </w:r>
    </w:p>
    <w:p w:rsidR="00BB2713" w:rsidRDefault="00BB2713" w:rsidP="00350E76">
      <w:pPr>
        <w:spacing w:line="360" w:lineRule="auto"/>
        <w:rPr>
          <w:sz w:val="24"/>
          <w:szCs w:val="24"/>
        </w:rPr>
      </w:pPr>
      <w:r w:rsidRPr="00076261">
        <w:rPr>
          <w:sz w:val="24"/>
          <w:szCs w:val="24"/>
        </w:rPr>
        <w:lastRenderedPageBreak/>
        <w:t xml:space="preserve">Depois de teoria e muita prática com diversos tipos de situações e exercícios diferentes, foi interessante entender que quando </w:t>
      </w:r>
      <w:r>
        <w:rPr>
          <w:sz w:val="24"/>
          <w:szCs w:val="24"/>
        </w:rPr>
        <w:t>escuto</w:t>
      </w:r>
      <w:r w:rsidRPr="00076261">
        <w:rPr>
          <w:sz w:val="24"/>
          <w:szCs w:val="24"/>
        </w:rPr>
        <w:t xml:space="preserve"> mais sobre uma situação, problema ou contexto que a pessoa traz para conversa, </w:t>
      </w:r>
      <w:r w:rsidR="00CF7A27">
        <w:rPr>
          <w:sz w:val="24"/>
          <w:szCs w:val="24"/>
        </w:rPr>
        <w:t>tenho</w:t>
      </w:r>
      <w:r w:rsidRPr="00076261">
        <w:rPr>
          <w:sz w:val="24"/>
          <w:szCs w:val="24"/>
        </w:rPr>
        <w:t xml:space="preserve"> em mãos ativos importantes para argumentar, entender a necessidade dela e propor uma solução que seja viável.</w:t>
      </w:r>
    </w:p>
    <w:p w:rsidR="00BB2713" w:rsidRDefault="00BB2713" w:rsidP="00350E76">
      <w:pPr>
        <w:spacing w:line="360" w:lineRule="auto"/>
        <w:rPr>
          <w:sz w:val="24"/>
          <w:szCs w:val="24"/>
        </w:rPr>
      </w:pPr>
      <w:r>
        <w:rPr>
          <w:sz w:val="24"/>
          <w:szCs w:val="24"/>
        </w:rPr>
        <w:t xml:space="preserve">Passei por uma situação um pouco desconfortável no caso prático 3 – A guerra das cachaças. </w:t>
      </w:r>
      <w:r w:rsidR="00CF7A27">
        <w:rPr>
          <w:sz w:val="24"/>
          <w:szCs w:val="24"/>
        </w:rPr>
        <w:t xml:space="preserve">Percebi </w:t>
      </w:r>
      <w:r>
        <w:rPr>
          <w:sz w:val="24"/>
          <w:szCs w:val="24"/>
        </w:rPr>
        <w:t>que o um dos membros do outro grupo, o líder, só queria tirar vantagens, por alguns instantes me exaltei, mas voltei e fiq</w:t>
      </w:r>
      <w:r w:rsidR="00611C45">
        <w:rPr>
          <w:sz w:val="24"/>
          <w:szCs w:val="24"/>
        </w:rPr>
        <w:t>uei praticando a escuta atenta,</w:t>
      </w:r>
      <w:r>
        <w:rPr>
          <w:sz w:val="24"/>
          <w:szCs w:val="24"/>
        </w:rPr>
        <w:t xml:space="preserve"> observando</w:t>
      </w:r>
      <w:r w:rsidR="00611C45">
        <w:rPr>
          <w:sz w:val="24"/>
          <w:szCs w:val="24"/>
        </w:rPr>
        <w:t>, tentando me colocar no lugar do outro e</w:t>
      </w:r>
      <w:r>
        <w:rPr>
          <w:sz w:val="24"/>
          <w:szCs w:val="24"/>
        </w:rPr>
        <w:t xml:space="preserve"> </w:t>
      </w:r>
      <w:r w:rsidR="00611C45">
        <w:rPr>
          <w:sz w:val="24"/>
          <w:szCs w:val="24"/>
        </w:rPr>
        <w:t>e</w:t>
      </w:r>
      <w:r w:rsidR="00CF7A27">
        <w:rPr>
          <w:sz w:val="24"/>
          <w:szCs w:val="24"/>
        </w:rPr>
        <w:t>screvendo este texto</w:t>
      </w:r>
      <w:r w:rsidR="00611C45">
        <w:rPr>
          <w:sz w:val="24"/>
          <w:szCs w:val="24"/>
        </w:rPr>
        <w:t>,</w:t>
      </w:r>
      <w:r w:rsidR="00CF7A27">
        <w:rPr>
          <w:sz w:val="24"/>
          <w:szCs w:val="24"/>
        </w:rPr>
        <w:t xml:space="preserve"> l</w:t>
      </w:r>
      <w:r w:rsidR="004C4799">
        <w:rPr>
          <w:sz w:val="24"/>
          <w:szCs w:val="24"/>
        </w:rPr>
        <w:t xml:space="preserve">embrei de uma passagem que o professor Alexandre Simões comentou em sala algumas vezes: “Foque no problema e não na pessoa”. </w:t>
      </w:r>
      <w:r>
        <w:rPr>
          <w:sz w:val="24"/>
          <w:szCs w:val="24"/>
        </w:rPr>
        <w:t>A lição que tirei deste caso, é separar a pessoa do problema. Venho praticando todos os dias, independente se a situação é simples ou não.</w:t>
      </w:r>
    </w:p>
    <w:p w:rsidR="00BB2713" w:rsidRPr="00BB2713" w:rsidRDefault="00BB2713" w:rsidP="00350E76">
      <w:pPr>
        <w:pStyle w:val="Ttulo1"/>
        <w:spacing w:line="360" w:lineRule="auto"/>
        <w:rPr>
          <w:rStyle w:val="TtulodoLivro"/>
          <w:sz w:val="24"/>
          <w:szCs w:val="24"/>
        </w:rPr>
      </w:pPr>
      <w:bookmarkStart w:id="2" w:name="_Toc463245079"/>
      <w:r w:rsidRPr="00BB2713">
        <w:rPr>
          <w:rStyle w:val="TtulodoLivro"/>
          <w:sz w:val="24"/>
          <w:szCs w:val="24"/>
        </w:rPr>
        <w:t>As técnicas de negociação essenciais para o meu dia a dia</w:t>
      </w:r>
      <w:bookmarkEnd w:id="2"/>
    </w:p>
    <w:p w:rsidR="00BB2713" w:rsidRDefault="00BB2713" w:rsidP="00350E76">
      <w:pPr>
        <w:spacing w:line="360" w:lineRule="auto"/>
        <w:rPr>
          <w:sz w:val="24"/>
          <w:szCs w:val="24"/>
        </w:rPr>
      </w:pPr>
      <w:r>
        <w:rPr>
          <w:sz w:val="24"/>
          <w:szCs w:val="24"/>
        </w:rPr>
        <w:t xml:space="preserve">Como comentado anteriormente, é fato que, ter uma escuta atenta, ter uma boa comunicação e planejamento são fatores que podem potencializar uma negociação ganha-ganha e são </w:t>
      </w:r>
      <w:r w:rsidR="008B352F">
        <w:rPr>
          <w:sz w:val="24"/>
          <w:szCs w:val="24"/>
        </w:rPr>
        <w:t>itens</w:t>
      </w:r>
      <w:r>
        <w:rPr>
          <w:sz w:val="24"/>
          <w:szCs w:val="24"/>
        </w:rPr>
        <w:t xml:space="preserve"> importantes para serem utilizados a qualquer técnica.</w:t>
      </w:r>
    </w:p>
    <w:p w:rsidR="00BB2713" w:rsidRDefault="003627B0" w:rsidP="00350E76">
      <w:pPr>
        <w:spacing w:line="360" w:lineRule="auto"/>
        <w:rPr>
          <w:sz w:val="24"/>
          <w:szCs w:val="24"/>
        </w:rPr>
      </w:pPr>
      <w:r>
        <w:rPr>
          <w:sz w:val="24"/>
          <w:szCs w:val="24"/>
        </w:rPr>
        <w:t>E</w:t>
      </w:r>
      <w:r w:rsidR="00BB2713" w:rsidRPr="00956FCC">
        <w:rPr>
          <w:sz w:val="24"/>
          <w:szCs w:val="24"/>
        </w:rPr>
        <w:t>m sala de aula</w:t>
      </w:r>
      <w:r>
        <w:rPr>
          <w:sz w:val="24"/>
          <w:szCs w:val="24"/>
        </w:rPr>
        <w:t xml:space="preserve"> aprendemos</w:t>
      </w:r>
      <w:r w:rsidR="00BB2713" w:rsidRPr="00956FCC">
        <w:rPr>
          <w:sz w:val="24"/>
          <w:szCs w:val="24"/>
        </w:rPr>
        <w:t xml:space="preserve"> 22 principais técnicas para serem</w:t>
      </w:r>
      <w:r>
        <w:rPr>
          <w:sz w:val="24"/>
          <w:szCs w:val="24"/>
        </w:rPr>
        <w:t xml:space="preserve"> utilizadas em diversas situações.</w:t>
      </w:r>
      <w:r w:rsidR="00BB2713" w:rsidRPr="00956FCC">
        <w:rPr>
          <w:sz w:val="24"/>
          <w:szCs w:val="24"/>
        </w:rPr>
        <w:t xml:space="preserve"> </w:t>
      </w:r>
      <w:r>
        <w:rPr>
          <w:sz w:val="24"/>
          <w:szCs w:val="24"/>
        </w:rPr>
        <w:t>D</w:t>
      </w:r>
      <w:r w:rsidR="00BB2713" w:rsidRPr="00956FCC">
        <w:rPr>
          <w:sz w:val="24"/>
          <w:szCs w:val="24"/>
        </w:rPr>
        <w:t>iante de tantas opções</w:t>
      </w:r>
      <w:r>
        <w:rPr>
          <w:sz w:val="24"/>
          <w:szCs w:val="24"/>
        </w:rPr>
        <w:t>,</w:t>
      </w:r>
      <w:r w:rsidR="00BB2713" w:rsidRPr="00956FCC">
        <w:rPr>
          <w:sz w:val="24"/>
          <w:szCs w:val="24"/>
        </w:rPr>
        <w:t xml:space="preserve"> é bem difícil utilizar todas,</w:t>
      </w:r>
      <w:r>
        <w:rPr>
          <w:sz w:val="24"/>
          <w:szCs w:val="24"/>
        </w:rPr>
        <w:t xml:space="preserve"> principalmente para quem está começando a pensar estrategicamente onde encaixar cada uma delas,</w:t>
      </w:r>
      <w:r w:rsidR="00BB2713" w:rsidRPr="00956FCC">
        <w:rPr>
          <w:sz w:val="24"/>
          <w:szCs w:val="24"/>
        </w:rPr>
        <w:t xml:space="preserve"> </w:t>
      </w:r>
      <w:r>
        <w:rPr>
          <w:sz w:val="24"/>
          <w:szCs w:val="24"/>
        </w:rPr>
        <w:t>porém</w:t>
      </w:r>
      <w:r w:rsidR="00BB2713" w:rsidRPr="00956FCC">
        <w:rPr>
          <w:sz w:val="24"/>
          <w:szCs w:val="24"/>
        </w:rPr>
        <w:t xml:space="preserve"> vou tentar colocar as principais que </w:t>
      </w:r>
      <w:r w:rsidR="008B352F">
        <w:rPr>
          <w:sz w:val="24"/>
          <w:szCs w:val="24"/>
        </w:rPr>
        <w:t>se destacaram</w:t>
      </w:r>
      <w:r w:rsidR="00BB2713">
        <w:rPr>
          <w:sz w:val="24"/>
          <w:szCs w:val="24"/>
        </w:rPr>
        <w:t>:</w:t>
      </w:r>
    </w:p>
    <w:p w:rsidR="00BB2713" w:rsidRPr="002262E2" w:rsidRDefault="00BB2713" w:rsidP="002262E2">
      <w:pPr>
        <w:pStyle w:val="PargrafodaLista"/>
        <w:numPr>
          <w:ilvl w:val="0"/>
          <w:numId w:val="2"/>
        </w:numPr>
        <w:spacing w:line="360" w:lineRule="auto"/>
        <w:rPr>
          <w:sz w:val="24"/>
          <w:szCs w:val="24"/>
        </w:rPr>
      </w:pPr>
      <w:r w:rsidRPr="002262E2">
        <w:rPr>
          <w:sz w:val="24"/>
          <w:szCs w:val="24"/>
        </w:rPr>
        <w:t xml:space="preserve"> A técnica salame, dependendo da questão a ser negociada e principalmente, se for algo que precise ser duradouro, por exemplo, a conquista de um novo cliente não acaba apenas com um produto ou serviço, para se ter</w:t>
      </w:r>
      <w:r w:rsidR="003627B0" w:rsidRPr="002262E2">
        <w:rPr>
          <w:sz w:val="24"/>
          <w:szCs w:val="24"/>
        </w:rPr>
        <w:t xml:space="preserve"> os mesmos</w:t>
      </w:r>
      <w:r w:rsidRPr="002262E2">
        <w:rPr>
          <w:sz w:val="24"/>
          <w:szCs w:val="24"/>
        </w:rPr>
        <w:t xml:space="preserve"> clientes por um longo período de tempo, é necessário oferecer produtos que façam encaixes com eles e que talvez seja difícil de ser trocado por outros concorrentes ou similares. </w:t>
      </w:r>
      <w:r w:rsidR="003627B0" w:rsidRPr="002262E2">
        <w:rPr>
          <w:sz w:val="24"/>
          <w:szCs w:val="24"/>
        </w:rPr>
        <w:t>Vão desde p</w:t>
      </w:r>
      <w:r w:rsidRPr="002262E2">
        <w:rPr>
          <w:sz w:val="24"/>
          <w:szCs w:val="24"/>
        </w:rPr>
        <w:t>rodutos iniciais baratos que matam pequenas dores até produtos mais caros qu</w:t>
      </w:r>
      <w:r w:rsidR="003627B0" w:rsidRPr="002262E2">
        <w:rPr>
          <w:sz w:val="24"/>
          <w:szCs w:val="24"/>
        </w:rPr>
        <w:t>e são mais completos e que eliminam</w:t>
      </w:r>
      <w:r w:rsidRPr="002262E2">
        <w:rPr>
          <w:sz w:val="24"/>
          <w:szCs w:val="24"/>
        </w:rPr>
        <w:t xml:space="preserve"> mais dores do cliente.</w:t>
      </w:r>
    </w:p>
    <w:p w:rsidR="00BB2713" w:rsidRPr="002262E2" w:rsidRDefault="00BB2713" w:rsidP="002262E2">
      <w:pPr>
        <w:pStyle w:val="PargrafodaLista"/>
        <w:numPr>
          <w:ilvl w:val="0"/>
          <w:numId w:val="2"/>
        </w:numPr>
        <w:spacing w:line="360" w:lineRule="auto"/>
        <w:rPr>
          <w:sz w:val="24"/>
          <w:szCs w:val="24"/>
        </w:rPr>
      </w:pPr>
      <w:r w:rsidRPr="002262E2">
        <w:rPr>
          <w:sz w:val="24"/>
          <w:szCs w:val="24"/>
        </w:rPr>
        <w:lastRenderedPageBreak/>
        <w:t xml:space="preserve"> Abstinência</w:t>
      </w:r>
      <w:r w:rsidR="009E5D2E" w:rsidRPr="002262E2">
        <w:rPr>
          <w:sz w:val="24"/>
          <w:szCs w:val="24"/>
        </w:rPr>
        <w:t xml:space="preserve">, postergar uma decisão, seja de compra ou sobre um churrasco para que </w:t>
      </w:r>
      <w:r w:rsidR="00856C5A" w:rsidRPr="002262E2">
        <w:rPr>
          <w:sz w:val="24"/>
          <w:szCs w:val="24"/>
        </w:rPr>
        <w:t>se tenha mais tempo para pensar, apesar de parecer estratégico, parece um pouco racional, ou seja, não tomar decisões por um impulso. Isto venho fazendo principalmente quando alguém tenta me persuadir para vender uma ideia ou um produto. Talvez, estudar bem antes de comprar algo</w:t>
      </w:r>
      <w:r w:rsidR="008B352F">
        <w:rPr>
          <w:sz w:val="24"/>
          <w:szCs w:val="24"/>
        </w:rPr>
        <w:t>,</w:t>
      </w:r>
      <w:r w:rsidR="00856C5A" w:rsidRPr="002262E2">
        <w:rPr>
          <w:sz w:val="24"/>
          <w:szCs w:val="24"/>
        </w:rPr>
        <w:t xml:space="preserve"> seja a melhor solução no mundo em que vivemos atualmente.</w:t>
      </w:r>
    </w:p>
    <w:p w:rsidR="00BB2713" w:rsidRPr="002262E2" w:rsidRDefault="00BB2713" w:rsidP="002262E2">
      <w:pPr>
        <w:pStyle w:val="PargrafodaLista"/>
        <w:numPr>
          <w:ilvl w:val="0"/>
          <w:numId w:val="2"/>
        </w:numPr>
        <w:spacing w:line="360" w:lineRule="auto"/>
        <w:rPr>
          <w:sz w:val="24"/>
          <w:szCs w:val="24"/>
        </w:rPr>
      </w:pPr>
      <w:r w:rsidRPr="002262E2">
        <w:rPr>
          <w:sz w:val="24"/>
          <w:szCs w:val="24"/>
        </w:rPr>
        <w:t>Data-Limite, é essencial ter um deadline para assuntos urgentes e importantes, seja negociando uma ideia ou vendendo algum tipo de produto. Fazer com que as pessoas tomem decisões baseadas em uma data especifica é fundamental. Acredito que determinados tipos de assuntos precisariam ser resolvidos o quanto antes.</w:t>
      </w:r>
      <w:r w:rsidRPr="002262E2">
        <w:rPr>
          <w:sz w:val="24"/>
          <w:szCs w:val="24"/>
        </w:rPr>
        <w:tab/>
      </w:r>
    </w:p>
    <w:p w:rsidR="00BB2713" w:rsidRDefault="00BB2713" w:rsidP="002262E2">
      <w:pPr>
        <w:pStyle w:val="PargrafodaLista"/>
        <w:numPr>
          <w:ilvl w:val="0"/>
          <w:numId w:val="2"/>
        </w:numPr>
        <w:spacing w:line="360" w:lineRule="auto"/>
        <w:rPr>
          <w:sz w:val="24"/>
          <w:szCs w:val="24"/>
        </w:rPr>
      </w:pPr>
      <w:r w:rsidRPr="002262E2">
        <w:rPr>
          <w:sz w:val="24"/>
          <w:szCs w:val="24"/>
        </w:rPr>
        <w:t>Perguntas direcionadas, fazer questões é o que mais gosto</w:t>
      </w:r>
      <w:r w:rsidR="00285338" w:rsidRPr="002262E2">
        <w:rPr>
          <w:sz w:val="24"/>
          <w:szCs w:val="24"/>
        </w:rPr>
        <w:t xml:space="preserve">, conhecendo melhor a técnica, </w:t>
      </w:r>
      <w:r w:rsidRPr="002262E2">
        <w:rPr>
          <w:sz w:val="24"/>
          <w:szCs w:val="24"/>
        </w:rPr>
        <w:t>tendo consciência e prática da escuta atenta, terei mais possibilidade de encontrar alguma fraqueza d</w:t>
      </w:r>
      <w:r w:rsidR="00D44DE3">
        <w:rPr>
          <w:sz w:val="24"/>
          <w:szCs w:val="24"/>
        </w:rPr>
        <w:t>o outro lado, claro que a ideia</w:t>
      </w:r>
      <w:r w:rsidRPr="002262E2">
        <w:rPr>
          <w:sz w:val="24"/>
          <w:szCs w:val="24"/>
        </w:rPr>
        <w:t xml:space="preserve"> não</w:t>
      </w:r>
      <w:r w:rsidR="00285338" w:rsidRPr="002262E2">
        <w:rPr>
          <w:sz w:val="24"/>
          <w:szCs w:val="24"/>
        </w:rPr>
        <w:t xml:space="preserve"> é</w:t>
      </w:r>
      <w:r w:rsidRPr="002262E2">
        <w:rPr>
          <w:sz w:val="24"/>
          <w:szCs w:val="24"/>
        </w:rPr>
        <w:t xml:space="preserve"> tirar vantagem, mas como já comentei</w:t>
      </w:r>
      <w:r w:rsidR="00285338" w:rsidRPr="002262E2">
        <w:rPr>
          <w:sz w:val="24"/>
          <w:szCs w:val="24"/>
        </w:rPr>
        <w:t>, o</w:t>
      </w:r>
      <w:r w:rsidRPr="002262E2">
        <w:rPr>
          <w:sz w:val="24"/>
          <w:szCs w:val="24"/>
        </w:rPr>
        <w:t xml:space="preserve"> zelo pela relação ganha-ganha.</w:t>
      </w:r>
      <w:r w:rsidR="00285338" w:rsidRPr="002262E2">
        <w:rPr>
          <w:sz w:val="24"/>
          <w:szCs w:val="24"/>
        </w:rPr>
        <w:t xml:space="preserve"> Todos os lados precisam estar satisfeitos para que isto aconteça.  Além disso, a técnica pode potencializar a argumentação e melhores respostas, já que saberei muito mais dados do outro lado.</w:t>
      </w:r>
      <w:r w:rsidRPr="002262E2">
        <w:rPr>
          <w:sz w:val="24"/>
          <w:szCs w:val="24"/>
        </w:rPr>
        <w:t xml:space="preserve"> </w:t>
      </w:r>
    </w:p>
    <w:p w:rsidR="001A7332" w:rsidRDefault="001A7332" w:rsidP="002262E2">
      <w:pPr>
        <w:pStyle w:val="PargrafodaLista"/>
        <w:numPr>
          <w:ilvl w:val="0"/>
          <w:numId w:val="2"/>
        </w:numPr>
        <w:spacing w:line="360" w:lineRule="auto"/>
        <w:rPr>
          <w:sz w:val="24"/>
          <w:szCs w:val="24"/>
        </w:rPr>
      </w:pPr>
      <w:r>
        <w:rPr>
          <w:sz w:val="24"/>
          <w:szCs w:val="24"/>
        </w:rPr>
        <w:t>Silêncio, ficar em silêncio pode provocar diversas reações na</w:t>
      </w:r>
      <w:r w:rsidR="00D44DE3">
        <w:rPr>
          <w:sz w:val="24"/>
          <w:szCs w:val="24"/>
        </w:rPr>
        <w:t>s</w:t>
      </w:r>
      <w:r>
        <w:rPr>
          <w:sz w:val="24"/>
          <w:szCs w:val="24"/>
        </w:rPr>
        <w:t xml:space="preserve"> pessoa</w:t>
      </w:r>
      <w:r w:rsidR="00D44DE3">
        <w:rPr>
          <w:sz w:val="24"/>
          <w:szCs w:val="24"/>
        </w:rPr>
        <w:t>s</w:t>
      </w:r>
      <w:r>
        <w:rPr>
          <w:sz w:val="24"/>
          <w:szCs w:val="24"/>
        </w:rPr>
        <w:t xml:space="preserve"> com que</w:t>
      </w:r>
      <w:r w:rsidR="00D44DE3">
        <w:rPr>
          <w:sz w:val="24"/>
          <w:szCs w:val="24"/>
        </w:rPr>
        <w:t>m</w:t>
      </w:r>
      <w:r>
        <w:rPr>
          <w:sz w:val="24"/>
          <w:szCs w:val="24"/>
        </w:rPr>
        <w:t xml:space="preserve"> estamos negociando. Ele é uma forma de identificar se o outro lado está mais disposto em buscar acordos, fico em silêncio e aguardo o </w:t>
      </w:r>
      <w:r w:rsidR="00D44DE3">
        <w:rPr>
          <w:sz w:val="24"/>
          <w:szCs w:val="24"/>
        </w:rPr>
        <w:t xml:space="preserve">que </w:t>
      </w:r>
      <w:r>
        <w:rPr>
          <w:sz w:val="24"/>
          <w:szCs w:val="24"/>
        </w:rPr>
        <w:t>poderá acontecer.</w:t>
      </w:r>
    </w:p>
    <w:p w:rsidR="005E4A9C" w:rsidRDefault="005E4A9C" w:rsidP="002262E2">
      <w:pPr>
        <w:pStyle w:val="PargrafodaLista"/>
        <w:numPr>
          <w:ilvl w:val="0"/>
          <w:numId w:val="2"/>
        </w:numPr>
        <w:spacing w:line="360" w:lineRule="auto"/>
        <w:rPr>
          <w:sz w:val="24"/>
          <w:szCs w:val="24"/>
        </w:rPr>
      </w:pPr>
      <w:r>
        <w:rPr>
          <w:sz w:val="24"/>
          <w:szCs w:val="24"/>
        </w:rPr>
        <w:t>Cobertor, é uma técnica muito interess</w:t>
      </w:r>
      <w:r w:rsidR="005A08C1">
        <w:rPr>
          <w:sz w:val="24"/>
          <w:szCs w:val="24"/>
        </w:rPr>
        <w:t>ante, levar uma lista imensa, itens que são desejáveis e imprescindíveis</w:t>
      </w:r>
      <w:r>
        <w:rPr>
          <w:sz w:val="24"/>
          <w:szCs w:val="24"/>
        </w:rPr>
        <w:t xml:space="preserve">. Deixo </w:t>
      </w:r>
      <w:r w:rsidR="00D44DE3">
        <w:rPr>
          <w:sz w:val="24"/>
          <w:szCs w:val="24"/>
        </w:rPr>
        <w:t>aquele</w:t>
      </w:r>
      <w:r>
        <w:rPr>
          <w:sz w:val="24"/>
          <w:szCs w:val="24"/>
        </w:rPr>
        <w:t>s que realmente quero</w:t>
      </w:r>
      <w:r w:rsidR="005A08C1">
        <w:rPr>
          <w:sz w:val="24"/>
          <w:szCs w:val="24"/>
        </w:rPr>
        <w:t xml:space="preserve">, as imprescindíveis </w:t>
      </w:r>
      <w:r>
        <w:rPr>
          <w:sz w:val="24"/>
          <w:szCs w:val="24"/>
        </w:rPr>
        <w:t xml:space="preserve">e </w:t>
      </w:r>
      <w:r w:rsidR="00D44DE3">
        <w:rPr>
          <w:sz w:val="24"/>
          <w:szCs w:val="24"/>
        </w:rPr>
        <w:t xml:space="preserve">tento conseguir a maior parte </w:t>
      </w:r>
      <w:r w:rsidR="005A08C1">
        <w:rPr>
          <w:sz w:val="24"/>
          <w:szCs w:val="24"/>
        </w:rPr>
        <w:t>dessas</w:t>
      </w:r>
      <w:r>
        <w:rPr>
          <w:sz w:val="24"/>
          <w:szCs w:val="24"/>
        </w:rPr>
        <w:t xml:space="preserve"> que separei.</w:t>
      </w:r>
    </w:p>
    <w:p w:rsidR="00D44DE3" w:rsidRDefault="001914D4" w:rsidP="001914D4">
      <w:pPr>
        <w:spacing w:line="360" w:lineRule="auto"/>
        <w:ind w:left="360"/>
        <w:rPr>
          <w:sz w:val="24"/>
          <w:szCs w:val="24"/>
        </w:rPr>
      </w:pPr>
      <w:r>
        <w:rPr>
          <w:sz w:val="24"/>
          <w:szCs w:val="24"/>
        </w:rPr>
        <w:t xml:space="preserve">Essas foram algumas técnicas que </w:t>
      </w:r>
      <w:r w:rsidR="00D44DE3">
        <w:rPr>
          <w:sz w:val="24"/>
          <w:szCs w:val="24"/>
        </w:rPr>
        <w:t xml:space="preserve">já estou utilizando ou que vou utilizar para </w:t>
      </w:r>
      <w:r>
        <w:rPr>
          <w:sz w:val="24"/>
          <w:szCs w:val="24"/>
        </w:rPr>
        <w:t>qualquer tipo</w:t>
      </w:r>
      <w:r w:rsidR="00D44DE3">
        <w:rPr>
          <w:sz w:val="24"/>
          <w:szCs w:val="24"/>
        </w:rPr>
        <w:t xml:space="preserve"> de negociação no meu dia a dia. Quero a explorar outras técnicas para criar um leque maior de possibilidades.</w:t>
      </w:r>
      <w:r>
        <w:rPr>
          <w:sz w:val="24"/>
          <w:szCs w:val="24"/>
        </w:rPr>
        <w:t xml:space="preserve"> </w:t>
      </w:r>
    </w:p>
    <w:p w:rsidR="001914D4" w:rsidRPr="001914D4" w:rsidRDefault="00D44DE3" w:rsidP="001914D4">
      <w:pPr>
        <w:spacing w:line="360" w:lineRule="auto"/>
        <w:ind w:left="360"/>
        <w:rPr>
          <w:sz w:val="24"/>
          <w:szCs w:val="24"/>
        </w:rPr>
      </w:pPr>
      <w:r>
        <w:rPr>
          <w:sz w:val="24"/>
          <w:szCs w:val="24"/>
        </w:rPr>
        <w:t xml:space="preserve">Para concluir, </w:t>
      </w:r>
      <w:r w:rsidR="001914D4">
        <w:rPr>
          <w:sz w:val="24"/>
          <w:szCs w:val="24"/>
        </w:rPr>
        <w:t>volto a repetir</w:t>
      </w:r>
      <w:r>
        <w:rPr>
          <w:sz w:val="24"/>
          <w:szCs w:val="24"/>
        </w:rPr>
        <w:t>,</w:t>
      </w:r>
      <w:r w:rsidR="001914D4">
        <w:rPr>
          <w:sz w:val="24"/>
          <w:szCs w:val="24"/>
        </w:rPr>
        <w:t xml:space="preserve"> que tudo começa com o “eu”, conscientizar-se de cada situação, focando no problema e não na pessoa, colocando no ponto de vista </w:t>
      </w:r>
      <w:r>
        <w:rPr>
          <w:sz w:val="24"/>
          <w:szCs w:val="24"/>
        </w:rPr>
        <w:lastRenderedPageBreak/>
        <w:t xml:space="preserve">do outro </w:t>
      </w:r>
      <w:r w:rsidR="001914D4">
        <w:rPr>
          <w:sz w:val="24"/>
          <w:szCs w:val="24"/>
        </w:rPr>
        <w:t>e me preparando para todas as situações de negociação</w:t>
      </w:r>
      <w:r>
        <w:rPr>
          <w:sz w:val="24"/>
          <w:szCs w:val="24"/>
        </w:rPr>
        <w:t>, estes</w:t>
      </w:r>
      <w:r w:rsidR="001914D4">
        <w:rPr>
          <w:sz w:val="24"/>
          <w:szCs w:val="24"/>
        </w:rPr>
        <w:t xml:space="preserve"> são itens fundamentais para potencializar uma boa relação ganha-ganha. </w:t>
      </w:r>
    </w:p>
    <w:p w:rsidR="004924E4" w:rsidRDefault="004924E4">
      <w:r>
        <w:br w:type="page"/>
      </w:r>
    </w:p>
    <w:p w:rsidR="004924E4" w:rsidRPr="00BB2713" w:rsidRDefault="004924E4" w:rsidP="004924E4">
      <w:pPr>
        <w:pStyle w:val="Ttulo1"/>
        <w:rPr>
          <w:rStyle w:val="TtulodoLivro"/>
          <w:sz w:val="28"/>
          <w:szCs w:val="28"/>
        </w:rPr>
      </w:pPr>
      <w:bookmarkStart w:id="3" w:name="_Toc463245080"/>
      <w:r>
        <w:rPr>
          <w:rStyle w:val="TtulodoLivro"/>
          <w:sz w:val="28"/>
          <w:szCs w:val="28"/>
        </w:rPr>
        <w:lastRenderedPageBreak/>
        <w:t>Bibliografia</w:t>
      </w:r>
      <w:bookmarkEnd w:id="3"/>
    </w:p>
    <w:p w:rsidR="00415790" w:rsidRPr="008E57C2" w:rsidRDefault="004924E4" w:rsidP="004924E4">
      <w:pPr>
        <w:pStyle w:val="PargrafodaLista"/>
        <w:numPr>
          <w:ilvl w:val="0"/>
          <w:numId w:val="1"/>
        </w:numPr>
        <w:rPr>
          <w:sz w:val="22"/>
          <w:szCs w:val="22"/>
        </w:rPr>
      </w:pPr>
      <w:r w:rsidRPr="008E57C2">
        <w:rPr>
          <w:sz w:val="22"/>
          <w:szCs w:val="22"/>
        </w:rPr>
        <w:t>URY, William / Como chegar ao SIM com você mesmo</w:t>
      </w:r>
    </w:p>
    <w:p w:rsidR="004924E4" w:rsidRPr="008E57C2" w:rsidRDefault="004924E4" w:rsidP="004924E4">
      <w:pPr>
        <w:pStyle w:val="PargrafodaLista"/>
        <w:rPr>
          <w:sz w:val="22"/>
          <w:szCs w:val="22"/>
        </w:rPr>
      </w:pPr>
      <w:r w:rsidRPr="008E57C2">
        <w:rPr>
          <w:sz w:val="22"/>
          <w:szCs w:val="22"/>
        </w:rPr>
        <w:t>(Editora sextante, Rio de Janeiro, 2015)</w:t>
      </w:r>
    </w:p>
    <w:p w:rsidR="004924E4" w:rsidRPr="008E57C2" w:rsidRDefault="004924E4" w:rsidP="004924E4">
      <w:pPr>
        <w:pStyle w:val="PargrafodaLista"/>
        <w:numPr>
          <w:ilvl w:val="0"/>
          <w:numId w:val="1"/>
        </w:numPr>
        <w:rPr>
          <w:sz w:val="22"/>
          <w:szCs w:val="22"/>
        </w:rPr>
      </w:pPr>
      <w:r w:rsidRPr="008E57C2">
        <w:rPr>
          <w:sz w:val="22"/>
          <w:szCs w:val="22"/>
        </w:rPr>
        <w:t>Diamond, Stuart / Consiga o que você quer – As 12 estratégias que vão fazer de você um negociador competente em qualquer situação</w:t>
      </w:r>
    </w:p>
    <w:p w:rsidR="004924E4" w:rsidRPr="008E57C2" w:rsidRDefault="004924E4" w:rsidP="004924E4">
      <w:pPr>
        <w:pStyle w:val="PargrafodaLista"/>
        <w:rPr>
          <w:sz w:val="22"/>
          <w:szCs w:val="22"/>
        </w:rPr>
      </w:pPr>
      <w:r w:rsidRPr="008E57C2">
        <w:rPr>
          <w:sz w:val="22"/>
          <w:szCs w:val="22"/>
        </w:rPr>
        <w:t>(Editora sextante, Rio de Janeiro, 2012)</w:t>
      </w:r>
    </w:p>
    <w:p w:rsidR="004924E4" w:rsidRPr="008E57C2" w:rsidRDefault="00D44DE3" w:rsidP="004924E4">
      <w:pPr>
        <w:pStyle w:val="PargrafodaLista"/>
        <w:numPr>
          <w:ilvl w:val="0"/>
          <w:numId w:val="1"/>
        </w:numPr>
        <w:rPr>
          <w:sz w:val="22"/>
          <w:szCs w:val="22"/>
        </w:rPr>
      </w:pPr>
      <w:hyperlink r:id="rId7" w:history="1">
        <w:r w:rsidR="004924E4" w:rsidRPr="008E57C2">
          <w:rPr>
            <w:rStyle w:val="Hyperlink"/>
            <w:sz w:val="22"/>
            <w:szCs w:val="22"/>
          </w:rPr>
          <w:t>http://www.administradores.com.br/noticias/negocios/5-tipos-de-negociacao-que-voce-precisa-conhecer/94472/</w:t>
        </w:r>
      </w:hyperlink>
      <w:r w:rsidR="004924E4" w:rsidRPr="008E57C2">
        <w:rPr>
          <w:sz w:val="22"/>
          <w:szCs w:val="22"/>
        </w:rPr>
        <w:t xml:space="preserve">  -  página acessada em 28/09/16.</w:t>
      </w:r>
    </w:p>
    <w:p w:rsidR="004924E4" w:rsidRPr="008E57C2" w:rsidRDefault="00D44DE3" w:rsidP="004924E4">
      <w:pPr>
        <w:pStyle w:val="PargrafodaLista"/>
        <w:numPr>
          <w:ilvl w:val="0"/>
          <w:numId w:val="1"/>
        </w:numPr>
        <w:rPr>
          <w:sz w:val="22"/>
          <w:szCs w:val="22"/>
        </w:rPr>
      </w:pPr>
      <w:hyperlink r:id="rId8" w:history="1">
        <w:r w:rsidR="004924E4" w:rsidRPr="008E57C2">
          <w:rPr>
            <w:rStyle w:val="Hyperlink"/>
            <w:sz w:val="22"/>
            <w:szCs w:val="22"/>
          </w:rPr>
          <w:t>http://www.negociacaoninja.com.br/persuasao-e-vendas/6-tecnicas-de-negociacao-indispensaveis-para-o-sucesso/</w:t>
        </w:r>
      </w:hyperlink>
      <w:r w:rsidR="004924E4" w:rsidRPr="008E57C2">
        <w:rPr>
          <w:sz w:val="22"/>
          <w:szCs w:val="22"/>
        </w:rPr>
        <w:t xml:space="preserve">  -  página acessada em 28/09/16.</w:t>
      </w:r>
    </w:p>
    <w:p w:rsidR="004924E4" w:rsidRPr="008E57C2" w:rsidRDefault="00D44DE3" w:rsidP="004924E4">
      <w:pPr>
        <w:pStyle w:val="PargrafodaLista"/>
        <w:numPr>
          <w:ilvl w:val="0"/>
          <w:numId w:val="1"/>
        </w:numPr>
        <w:rPr>
          <w:sz w:val="22"/>
          <w:szCs w:val="22"/>
        </w:rPr>
      </w:pPr>
      <w:hyperlink r:id="rId9" w:history="1">
        <w:r w:rsidR="004924E4" w:rsidRPr="008E57C2">
          <w:rPr>
            <w:rStyle w:val="Hyperlink"/>
            <w:sz w:val="22"/>
            <w:szCs w:val="22"/>
          </w:rPr>
          <w:t>https://estrategiaenegociacao.wordpress.com/tag/tipos-de-negociacao/</w:t>
        </w:r>
      </w:hyperlink>
      <w:r w:rsidR="004924E4" w:rsidRPr="008E57C2">
        <w:rPr>
          <w:sz w:val="22"/>
          <w:szCs w:val="22"/>
        </w:rPr>
        <w:t xml:space="preserve">  página acessada em 28/09/16</w:t>
      </w:r>
      <w:r w:rsidR="00003C36" w:rsidRPr="008E57C2">
        <w:rPr>
          <w:sz w:val="22"/>
          <w:szCs w:val="22"/>
        </w:rPr>
        <w:t>.</w:t>
      </w:r>
    </w:p>
    <w:p w:rsidR="00003C36" w:rsidRPr="008E57C2" w:rsidRDefault="00D44DE3" w:rsidP="00003C36">
      <w:pPr>
        <w:pStyle w:val="PargrafodaLista"/>
        <w:numPr>
          <w:ilvl w:val="0"/>
          <w:numId w:val="1"/>
        </w:numPr>
        <w:rPr>
          <w:sz w:val="22"/>
          <w:szCs w:val="22"/>
        </w:rPr>
      </w:pPr>
      <w:hyperlink r:id="rId10" w:history="1">
        <w:r w:rsidR="00003C36" w:rsidRPr="008E57C2">
          <w:rPr>
            <w:rStyle w:val="Hyperlink"/>
            <w:sz w:val="22"/>
            <w:szCs w:val="22"/>
          </w:rPr>
          <w:t>http://www.dmmarketingdigital.com/14-estrategias-de-negociacao-para-ser-um-profissional-de-sucesso/</w:t>
        </w:r>
      </w:hyperlink>
      <w:r w:rsidR="00003C36" w:rsidRPr="008E57C2">
        <w:rPr>
          <w:sz w:val="22"/>
          <w:szCs w:val="22"/>
        </w:rPr>
        <w:t xml:space="preserve"> página acessada em 28/09/16.</w:t>
      </w:r>
    </w:p>
    <w:p w:rsidR="00003C36" w:rsidRDefault="00D44DE3" w:rsidP="00003C36">
      <w:pPr>
        <w:pStyle w:val="PargrafodaLista"/>
        <w:numPr>
          <w:ilvl w:val="0"/>
          <w:numId w:val="1"/>
        </w:numPr>
        <w:rPr>
          <w:sz w:val="22"/>
          <w:szCs w:val="22"/>
        </w:rPr>
      </w:pPr>
      <w:hyperlink r:id="rId11" w:history="1">
        <w:r w:rsidR="00003C36" w:rsidRPr="008E57C2">
          <w:rPr>
            <w:rStyle w:val="Hyperlink"/>
            <w:sz w:val="22"/>
            <w:szCs w:val="22"/>
          </w:rPr>
          <w:t>https://pt.wikipedia.org/wik</w:t>
        </w:r>
        <w:r w:rsidR="00003C36" w:rsidRPr="008E57C2">
          <w:rPr>
            <w:rStyle w:val="Hyperlink"/>
            <w:sz w:val="22"/>
            <w:szCs w:val="22"/>
          </w:rPr>
          <w:t>i</w:t>
        </w:r>
        <w:r w:rsidR="00003C36" w:rsidRPr="008E57C2">
          <w:rPr>
            <w:rStyle w:val="Hyperlink"/>
            <w:sz w:val="22"/>
            <w:szCs w:val="22"/>
          </w:rPr>
          <w:t>/Negocia%C3%A7%C3%A3o</w:t>
        </w:r>
      </w:hyperlink>
      <w:r w:rsidR="00003C36" w:rsidRPr="008E57C2">
        <w:rPr>
          <w:sz w:val="22"/>
          <w:szCs w:val="22"/>
        </w:rPr>
        <w:t xml:space="preserve"> – página acessada em 28/09/16</w:t>
      </w:r>
    </w:p>
    <w:p w:rsidR="009F4BFE" w:rsidRPr="009F4BFE" w:rsidRDefault="00D44DE3" w:rsidP="009F4BFE">
      <w:pPr>
        <w:pStyle w:val="PargrafodaLista"/>
        <w:numPr>
          <w:ilvl w:val="0"/>
          <w:numId w:val="1"/>
        </w:numPr>
        <w:rPr>
          <w:sz w:val="22"/>
          <w:szCs w:val="22"/>
        </w:rPr>
      </w:pPr>
      <w:hyperlink r:id="rId12" w:history="1">
        <w:r w:rsidR="009F4BFE" w:rsidRPr="009F4BFE">
          <w:rPr>
            <w:rStyle w:val="Hyperlink"/>
            <w:sz w:val="22"/>
            <w:szCs w:val="22"/>
          </w:rPr>
          <w:t>http://www.administradores.com.br/artigos/marketing/negociando-parte-2/29443/</w:t>
        </w:r>
      </w:hyperlink>
      <w:r w:rsidR="009F4BFE" w:rsidRPr="009F4BFE">
        <w:rPr>
          <w:sz w:val="22"/>
          <w:szCs w:val="22"/>
        </w:rPr>
        <w:t xml:space="preserve"> - página acessada em 03/10/2016</w:t>
      </w:r>
    </w:p>
    <w:p w:rsidR="009F4BFE" w:rsidRPr="009F4BFE" w:rsidRDefault="00D44DE3" w:rsidP="009F4BFE">
      <w:pPr>
        <w:pStyle w:val="PargrafodaLista"/>
        <w:numPr>
          <w:ilvl w:val="0"/>
          <w:numId w:val="1"/>
        </w:numPr>
        <w:rPr>
          <w:sz w:val="22"/>
          <w:szCs w:val="22"/>
        </w:rPr>
      </w:pPr>
      <w:hyperlink r:id="rId13" w:history="1">
        <w:r w:rsidR="009F4BFE" w:rsidRPr="009F4BFE">
          <w:rPr>
            <w:rStyle w:val="Hyperlink"/>
            <w:sz w:val="22"/>
            <w:szCs w:val="22"/>
          </w:rPr>
          <w:t>http://www.josecarlosjunior.com.br/josecarlosjunior/?p=166</w:t>
        </w:r>
      </w:hyperlink>
      <w:r w:rsidR="009F4BFE" w:rsidRPr="009F4BFE">
        <w:rPr>
          <w:sz w:val="22"/>
          <w:szCs w:val="22"/>
        </w:rPr>
        <w:t xml:space="preserve"> – página acessada em 03/10/16</w:t>
      </w:r>
    </w:p>
    <w:p w:rsidR="009F4BFE" w:rsidRPr="009F4BFE" w:rsidRDefault="009F4BFE" w:rsidP="009F4BFE">
      <w:pPr>
        <w:pStyle w:val="PargrafodaLista"/>
        <w:rPr>
          <w:sz w:val="22"/>
          <w:szCs w:val="22"/>
        </w:rPr>
      </w:pPr>
    </w:p>
    <w:p w:rsidR="00003C36" w:rsidRPr="009F4BFE" w:rsidRDefault="00003C36" w:rsidP="00003C36">
      <w:pPr>
        <w:pStyle w:val="PargrafodaLista"/>
      </w:pPr>
    </w:p>
    <w:p w:rsidR="004924E4" w:rsidRPr="009F4BFE" w:rsidRDefault="004924E4" w:rsidP="004924E4">
      <w:pPr>
        <w:pStyle w:val="PargrafodaLista"/>
      </w:pPr>
    </w:p>
    <w:sectPr w:rsidR="004924E4" w:rsidRPr="009F4BFE" w:rsidSect="00BB2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64ACB"/>
    <w:multiLevelType w:val="hybridMultilevel"/>
    <w:tmpl w:val="E02ED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CB78DA"/>
    <w:multiLevelType w:val="hybridMultilevel"/>
    <w:tmpl w:val="BA307B50"/>
    <w:lvl w:ilvl="0" w:tplc="A7D65BF2">
      <w:start w:val="1"/>
      <w:numFmt w:val="decimal"/>
      <w:lvlText w:val="%1."/>
      <w:lvlJc w:val="left"/>
      <w:pPr>
        <w:ind w:left="720" w:hanging="360"/>
      </w:pPr>
      <w:rPr>
        <w:rFonts w:hint="default"/>
        <w:sz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3"/>
    <w:rsid w:val="00003C36"/>
    <w:rsid w:val="0007382E"/>
    <w:rsid w:val="00130B79"/>
    <w:rsid w:val="001914D4"/>
    <w:rsid w:val="001A7332"/>
    <w:rsid w:val="002262E2"/>
    <w:rsid w:val="00285338"/>
    <w:rsid w:val="00350E76"/>
    <w:rsid w:val="003627B0"/>
    <w:rsid w:val="003E0685"/>
    <w:rsid w:val="004924E4"/>
    <w:rsid w:val="004A6F4F"/>
    <w:rsid w:val="004C4799"/>
    <w:rsid w:val="00540ED6"/>
    <w:rsid w:val="005A08C1"/>
    <w:rsid w:val="005E4A9C"/>
    <w:rsid w:val="00611C45"/>
    <w:rsid w:val="00612D0A"/>
    <w:rsid w:val="007B696A"/>
    <w:rsid w:val="008536A1"/>
    <w:rsid w:val="00856C5A"/>
    <w:rsid w:val="008B352F"/>
    <w:rsid w:val="008E57C2"/>
    <w:rsid w:val="009E5D2E"/>
    <w:rsid w:val="009F4BFE"/>
    <w:rsid w:val="00BB2713"/>
    <w:rsid w:val="00BC1051"/>
    <w:rsid w:val="00CE0116"/>
    <w:rsid w:val="00CF7A27"/>
    <w:rsid w:val="00D1521D"/>
    <w:rsid w:val="00D44DE3"/>
    <w:rsid w:val="00DA51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5689"/>
  <w15:chartTrackingRefBased/>
  <w15:docId w15:val="{E7E2C760-AD9E-4FE2-9B5C-5405089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713"/>
  </w:style>
  <w:style w:type="paragraph" w:styleId="Ttulo1">
    <w:name w:val="heading 1"/>
    <w:basedOn w:val="Normal"/>
    <w:next w:val="Normal"/>
    <w:link w:val="Ttulo1Char"/>
    <w:uiPriority w:val="9"/>
    <w:qFormat/>
    <w:rsid w:val="00BB271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har"/>
    <w:uiPriority w:val="9"/>
    <w:semiHidden/>
    <w:unhideWhenUsed/>
    <w:qFormat/>
    <w:rsid w:val="00BB271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har"/>
    <w:uiPriority w:val="9"/>
    <w:semiHidden/>
    <w:unhideWhenUsed/>
    <w:qFormat/>
    <w:rsid w:val="00BB27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BB271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BB271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BB271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BB27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BB27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BB27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2713"/>
    <w:rPr>
      <w:rFonts w:asciiTheme="majorHAnsi" w:eastAsiaTheme="majorEastAsia" w:hAnsiTheme="majorHAnsi" w:cstheme="majorBidi"/>
      <w:color w:val="2E74B5" w:themeColor="accent1" w:themeShade="BF"/>
      <w:sz w:val="36"/>
      <w:szCs w:val="36"/>
    </w:rPr>
  </w:style>
  <w:style w:type="character" w:customStyle="1" w:styleId="Ttulo2Char">
    <w:name w:val="Título 2 Char"/>
    <w:basedOn w:val="Fontepargpadro"/>
    <w:link w:val="Ttulo2"/>
    <w:uiPriority w:val="9"/>
    <w:semiHidden/>
    <w:rsid w:val="00BB2713"/>
    <w:rPr>
      <w:rFonts w:asciiTheme="majorHAnsi" w:eastAsiaTheme="majorEastAsia" w:hAnsiTheme="majorHAnsi" w:cstheme="majorBidi"/>
      <w:color w:val="2E74B5" w:themeColor="accent1" w:themeShade="BF"/>
      <w:sz w:val="28"/>
      <w:szCs w:val="28"/>
    </w:rPr>
  </w:style>
  <w:style w:type="character" w:customStyle="1" w:styleId="Ttulo3Char">
    <w:name w:val="Título 3 Char"/>
    <w:basedOn w:val="Fontepargpadro"/>
    <w:link w:val="Ttulo3"/>
    <w:uiPriority w:val="9"/>
    <w:semiHidden/>
    <w:rsid w:val="00BB2713"/>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BB2713"/>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BB2713"/>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BB2713"/>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BB2713"/>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BB2713"/>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BB2713"/>
    <w:rPr>
      <w:rFonts w:asciiTheme="majorHAnsi" w:eastAsiaTheme="majorEastAsia" w:hAnsiTheme="majorHAnsi" w:cstheme="majorBidi"/>
      <w:i/>
      <w:iCs/>
      <w:smallCaps/>
      <w:color w:val="595959" w:themeColor="text1" w:themeTint="A6"/>
    </w:rPr>
  </w:style>
  <w:style w:type="paragraph" w:styleId="Legenda">
    <w:name w:val="caption"/>
    <w:basedOn w:val="Normal"/>
    <w:next w:val="Normal"/>
    <w:uiPriority w:val="35"/>
    <w:semiHidden/>
    <w:unhideWhenUsed/>
    <w:qFormat/>
    <w:rsid w:val="00BB2713"/>
    <w:pPr>
      <w:spacing w:line="240" w:lineRule="auto"/>
    </w:pPr>
    <w:rPr>
      <w:b/>
      <w:bCs/>
      <w:color w:val="404040" w:themeColor="text1" w:themeTint="BF"/>
      <w:sz w:val="20"/>
      <w:szCs w:val="20"/>
    </w:rPr>
  </w:style>
  <w:style w:type="paragraph" w:styleId="Ttulo">
    <w:name w:val="Title"/>
    <w:basedOn w:val="Normal"/>
    <w:next w:val="Normal"/>
    <w:link w:val="TtuloChar"/>
    <w:uiPriority w:val="10"/>
    <w:qFormat/>
    <w:rsid w:val="00BB271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har">
    <w:name w:val="Título Char"/>
    <w:basedOn w:val="Fontepargpadro"/>
    <w:link w:val="Ttulo"/>
    <w:uiPriority w:val="10"/>
    <w:rsid w:val="00BB2713"/>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har"/>
    <w:uiPriority w:val="11"/>
    <w:qFormat/>
    <w:rsid w:val="00BB27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BB2713"/>
    <w:rPr>
      <w:rFonts w:asciiTheme="majorHAnsi" w:eastAsiaTheme="majorEastAsia" w:hAnsiTheme="majorHAnsi" w:cstheme="majorBidi"/>
      <w:color w:val="404040" w:themeColor="text1" w:themeTint="BF"/>
      <w:sz w:val="30"/>
      <w:szCs w:val="30"/>
    </w:rPr>
  </w:style>
  <w:style w:type="character" w:styleId="Forte">
    <w:name w:val="Strong"/>
    <w:basedOn w:val="Fontepargpadro"/>
    <w:uiPriority w:val="22"/>
    <w:qFormat/>
    <w:rsid w:val="00BB2713"/>
    <w:rPr>
      <w:b/>
      <w:bCs/>
    </w:rPr>
  </w:style>
  <w:style w:type="character" w:styleId="nfase">
    <w:name w:val="Emphasis"/>
    <w:basedOn w:val="Fontepargpadro"/>
    <w:uiPriority w:val="20"/>
    <w:qFormat/>
    <w:rsid w:val="00BB2713"/>
    <w:rPr>
      <w:i/>
      <w:iCs/>
    </w:rPr>
  </w:style>
  <w:style w:type="paragraph" w:styleId="SemEspaamento">
    <w:name w:val="No Spacing"/>
    <w:link w:val="SemEspaamentoChar"/>
    <w:uiPriority w:val="1"/>
    <w:qFormat/>
    <w:rsid w:val="00BB2713"/>
    <w:pPr>
      <w:spacing w:after="0" w:line="240" w:lineRule="auto"/>
    </w:pPr>
  </w:style>
  <w:style w:type="paragraph" w:styleId="Citao">
    <w:name w:val="Quote"/>
    <w:basedOn w:val="Normal"/>
    <w:next w:val="Normal"/>
    <w:link w:val="CitaoChar"/>
    <w:uiPriority w:val="29"/>
    <w:qFormat/>
    <w:rsid w:val="00BB2713"/>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BB2713"/>
    <w:rPr>
      <w:i/>
      <w:iCs/>
    </w:rPr>
  </w:style>
  <w:style w:type="paragraph" w:styleId="CitaoIntensa">
    <w:name w:val="Intense Quote"/>
    <w:basedOn w:val="Normal"/>
    <w:next w:val="Normal"/>
    <w:link w:val="CitaoIntensaChar"/>
    <w:uiPriority w:val="30"/>
    <w:qFormat/>
    <w:rsid w:val="00BB271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oIntensaChar">
    <w:name w:val="Citação Intensa Char"/>
    <w:basedOn w:val="Fontepargpadro"/>
    <w:link w:val="CitaoIntensa"/>
    <w:uiPriority w:val="30"/>
    <w:rsid w:val="00BB2713"/>
    <w:rPr>
      <w:rFonts w:asciiTheme="majorHAnsi" w:eastAsiaTheme="majorEastAsia" w:hAnsiTheme="majorHAnsi" w:cstheme="majorBidi"/>
      <w:color w:val="5B9BD5" w:themeColor="accent1"/>
      <w:sz w:val="28"/>
      <w:szCs w:val="28"/>
    </w:rPr>
  </w:style>
  <w:style w:type="character" w:styleId="nfaseSutil">
    <w:name w:val="Subtle Emphasis"/>
    <w:basedOn w:val="Fontepargpadro"/>
    <w:uiPriority w:val="19"/>
    <w:qFormat/>
    <w:rsid w:val="00BB2713"/>
    <w:rPr>
      <w:i/>
      <w:iCs/>
      <w:color w:val="595959" w:themeColor="text1" w:themeTint="A6"/>
    </w:rPr>
  </w:style>
  <w:style w:type="character" w:styleId="nfaseIntensa">
    <w:name w:val="Intense Emphasis"/>
    <w:basedOn w:val="Fontepargpadro"/>
    <w:uiPriority w:val="21"/>
    <w:qFormat/>
    <w:rsid w:val="00BB2713"/>
    <w:rPr>
      <w:b/>
      <w:bCs/>
      <w:i/>
      <w:iCs/>
    </w:rPr>
  </w:style>
  <w:style w:type="character" w:styleId="RefernciaSutil">
    <w:name w:val="Subtle Reference"/>
    <w:basedOn w:val="Fontepargpadro"/>
    <w:uiPriority w:val="31"/>
    <w:qFormat/>
    <w:rsid w:val="00BB2713"/>
    <w:rPr>
      <w:smallCaps/>
      <w:color w:val="404040" w:themeColor="text1" w:themeTint="BF"/>
    </w:rPr>
  </w:style>
  <w:style w:type="character" w:styleId="RefernciaIntensa">
    <w:name w:val="Intense Reference"/>
    <w:basedOn w:val="Fontepargpadro"/>
    <w:uiPriority w:val="32"/>
    <w:qFormat/>
    <w:rsid w:val="00BB2713"/>
    <w:rPr>
      <w:b/>
      <w:bCs/>
      <w:smallCaps/>
      <w:u w:val="single"/>
    </w:rPr>
  </w:style>
  <w:style w:type="character" w:styleId="TtulodoLivro">
    <w:name w:val="Book Title"/>
    <w:basedOn w:val="Fontepargpadro"/>
    <w:uiPriority w:val="33"/>
    <w:qFormat/>
    <w:rsid w:val="00BB2713"/>
    <w:rPr>
      <w:b/>
      <w:bCs/>
      <w:smallCaps/>
    </w:rPr>
  </w:style>
  <w:style w:type="paragraph" w:styleId="CabealhodoSumrio">
    <w:name w:val="TOC Heading"/>
    <w:basedOn w:val="Ttulo1"/>
    <w:next w:val="Normal"/>
    <w:uiPriority w:val="39"/>
    <w:unhideWhenUsed/>
    <w:qFormat/>
    <w:rsid w:val="00BB2713"/>
    <w:pPr>
      <w:outlineLvl w:val="9"/>
    </w:pPr>
  </w:style>
  <w:style w:type="character" w:customStyle="1" w:styleId="SemEspaamentoChar">
    <w:name w:val="Sem Espaçamento Char"/>
    <w:basedOn w:val="Fontepargpadro"/>
    <w:link w:val="SemEspaamento"/>
    <w:uiPriority w:val="1"/>
    <w:rsid w:val="00BB2713"/>
  </w:style>
  <w:style w:type="paragraph" w:styleId="Sumrio1">
    <w:name w:val="toc 1"/>
    <w:basedOn w:val="Normal"/>
    <w:next w:val="Normal"/>
    <w:autoRedefine/>
    <w:uiPriority w:val="39"/>
    <w:unhideWhenUsed/>
    <w:rsid w:val="00BB2713"/>
    <w:pPr>
      <w:spacing w:after="100"/>
    </w:pPr>
  </w:style>
  <w:style w:type="character" w:styleId="Hyperlink">
    <w:name w:val="Hyperlink"/>
    <w:basedOn w:val="Fontepargpadro"/>
    <w:uiPriority w:val="99"/>
    <w:unhideWhenUsed/>
    <w:rsid w:val="00BB2713"/>
    <w:rPr>
      <w:color w:val="0563C1" w:themeColor="hyperlink"/>
      <w:u w:val="single"/>
    </w:rPr>
  </w:style>
  <w:style w:type="paragraph" w:styleId="PargrafodaLista">
    <w:name w:val="List Paragraph"/>
    <w:basedOn w:val="Normal"/>
    <w:uiPriority w:val="34"/>
    <w:qFormat/>
    <w:rsid w:val="004924E4"/>
    <w:pPr>
      <w:ind w:left="720"/>
      <w:contextualSpacing/>
    </w:pPr>
  </w:style>
  <w:style w:type="character" w:styleId="HiperlinkVisitado">
    <w:name w:val="FollowedHyperlink"/>
    <w:basedOn w:val="Fontepargpadro"/>
    <w:uiPriority w:val="99"/>
    <w:semiHidden/>
    <w:unhideWhenUsed/>
    <w:rsid w:val="004A6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gociacaoninja.com.br/persuasao-e-vendas/6-tecnicas-de-negociacao-indispensaveis-para-o-sucesso/" TargetMode="External"/><Relationship Id="rId13" Type="http://schemas.openxmlformats.org/officeDocument/2006/relationships/hyperlink" Target="http://www.josecarlosjunior.com.br/josecarlosjunior/?p=166" TargetMode="External"/><Relationship Id="rId3" Type="http://schemas.openxmlformats.org/officeDocument/2006/relationships/styles" Target="styles.xml"/><Relationship Id="rId7" Type="http://schemas.openxmlformats.org/officeDocument/2006/relationships/hyperlink" Target="http://www.administradores.com.br/noticias/negocios/5-tipos-de-negociacao-que-voce-precisa-conhecer/94472/" TargetMode="External"/><Relationship Id="rId12" Type="http://schemas.openxmlformats.org/officeDocument/2006/relationships/hyperlink" Target="http://www.administradores.com.br/artigos/marketing/negociando-parte-2/294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t.wikipedia.org/wiki/Negocia%C3%A7%C3%A3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mmarketingdigital.com/14-estrategias-de-negociacao-para-ser-um-profissional-de-sucesso/" TargetMode="External"/><Relationship Id="rId4" Type="http://schemas.openxmlformats.org/officeDocument/2006/relationships/settings" Target="settings.xml"/><Relationship Id="rId9" Type="http://schemas.openxmlformats.org/officeDocument/2006/relationships/hyperlink" Target="https://estrategiaenegociacao.wordpress.com/tag/tipos-de-negociacao/"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D12F-8788-4478-B3B2-737D2E9A2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1630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40NEG</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Gandelini</dc:creator>
  <cp:keywords/>
  <dc:description/>
  <cp:lastModifiedBy>Reinaldo Gandelini</cp:lastModifiedBy>
  <cp:revision>21</cp:revision>
  <dcterms:created xsi:type="dcterms:W3CDTF">2016-09-30T03:31:00Z</dcterms:created>
  <dcterms:modified xsi:type="dcterms:W3CDTF">2016-10-03T16:20:00Z</dcterms:modified>
  <cp:category>Técnicas de Negociação</cp:category>
</cp:coreProperties>
</file>