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D005" w14:textId="2867813C" w:rsidR="001970EC" w:rsidRPr="007556DD" w:rsidRDefault="001970EC" w:rsidP="007556DD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21"/>
      <w:r w:rsidRPr="007556DD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KIẾN TRÚC NGHIỆP VỤ</w:t>
      </w:r>
      <w:bookmarkEnd w:id="0"/>
    </w:p>
    <w:p w14:paraId="24F70910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22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3.1. Nguyên tắc kinh doanh</w:t>
      </w:r>
      <w:bookmarkEnd w:id="1"/>
    </w:p>
    <w:p w14:paraId="34237BF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Cho phép các lãnh đạo cấp cao quản lý được nguồn vốn và thu chi của tổ chức.</w:t>
      </w:r>
    </w:p>
    <w:p w14:paraId="50575B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sản phẩm đang có.</w:t>
      </w:r>
    </w:p>
    <w:p w14:paraId="0B31353D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quan hệ với khách hàng.</w:t>
      </w:r>
    </w:p>
    <w:p w14:paraId="79D4167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Hỗ trợ tối đa khả năng tiếp cận dịch vụ từ khách hàng.</w:t>
      </w:r>
    </w:p>
    <w:p w14:paraId="586E9AA3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23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3.2. Biểu đồ phân rã chức năng</w:t>
      </w:r>
      <w:bookmarkEnd w:id="2"/>
    </w:p>
    <w:p w14:paraId="262F3D1A" w14:textId="6B4755C1" w:rsidR="001970EC" w:rsidRDefault="003B11E6" w:rsidP="001970EC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3B11E6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AB1C0F4" wp14:editId="30A663BC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8C5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24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3.3. Ma trận tương tác giữa các bộ phận nghiệp vụ</w:t>
      </w:r>
      <w:bookmarkEnd w:id="3"/>
    </w:p>
    <w:tbl>
      <w:tblPr>
        <w:tblStyle w:val="TableGrid"/>
        <w:tblW w:w="10255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11"/>
        <w:gridCol w:w="2250"/>
        <w:gridCol w:w="2250"/>
      </w:tblGrid>
      <w:tr w:rsidR="001970EC" w14:paraId="2F5A7EC6" w14:textId="77777777" w:rsidTr="001D4944">
        <w:trPr>
          <w:trHeight w:val="630"/>
        </w:trPr>
        <w:tc>
          <w:tcPr>
            <w:tcW w:w="1872" w:type="dxa"/>
            <w:shd w:val="clear" w:color="auto" w:fill="AEAAAA" w:themeFill="background2" w:themeFillShade="BF"/>
          </w:tcPr>
          <w:p w14:paraId="485404F6" w14:textId="77777777" w:rsidR="001970EC" w:rsidRDefault="001970EC" w:rsidP="00E0586C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  <w:shd w:val="clear" w:color="auto" w:fill="AEAAAA" w:themeFill="background2" w:themeFillShade="BF"/>
          </w:tcPr>
          <w:p w14:paraId="5A4F33E6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2011" w:type="dxa"/>
            <w:shd w:val="clear" w:color="auto" w:fill="AEAAAA" w:themeFill="background2" w:themeFillShade="BF"/>
          </w:tcPr>
          <w:p w14:paraId="2B86D2E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6E5695C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ABDD329" w14:textId="77777777" w:rsidR="001970EC" w:rsidRPr="001D4944" w:rsidRDefault="001970EC" w:rsidP="001D494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</w:tc>
      </w:tr>
      <w:tr w:rsidR="001970EC" w:rsidRPr="003D4359" w14:paraId="194614E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DBE3238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1872" w:type="dxa"/>
          </w:tcPr>
          <w:p w14:paraId="44996257" w14:textId="14A21F2E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11" w:type="dxa"/>
          </w:tcPr>
          <w:p w14:paraId="4B5E6ED5" w14:textId="75A964D9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Thăng thưởng</w:t>
            </w:r>
          </w:p>
          <w:p w14:paraId="7E8ECBFE" w14:textId="2D2E5E5A" w:rsidR="007F4D1B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phân bổ nhân sự</w:t>
            </w:r>
          </w:p>
          <w:p w14:paraId="66E66EE5" w14:textId="427AC406" w:rsidR="007F4D1B" w:rsidRPr="007F4D1B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tuyển nhân viên</w:t>
            </w:r>
          </w:p>
          <w:p w14:paraId="00CEC94F" w14:textId="543DD058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015ABE25" w14:textId="77777777" w:rsid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phân bổ nhân sự</w:t>
            </w:r>
          </w:p>
          <w:p w14:paraId="113D48AB" w14:textId="77777777" w:rsidR="007F4D1B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tuyển nhân viên</w:t>
            </w:r>
          </w:p>
          <w:p w14:paraId="180D8CB5" w14:textId="7931AA2F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26E6E26C" w14:textId="77777777" w:rsidR="007F4D1B" w:rsidRDefault="001970EC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phân bổ nhân sự</w:t>
            </w:r>
          </w:p>
          <w:p w14:paraId="02891298" w14:textId="77777777" w:rsidR="007F4D1B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tuyển nhân viên</w:t>
            </w:r>
          </w:p>
          <w:p w14:paraId="5ADBA749" w14:textId="5F9AFE06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  <w:p w14:paraId="37AD9551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14:paraId="4D7926DC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09C988B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  <w:p w14:paraId="0294CFF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47BEEF7E" w14:textId="6D4B9EF5" w:rsidR="001970EC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1970EC"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  <w:p w14:paraId="21F9C996" w14:textId="6C95FB49" w:rsidR="007F4D1B" w:rsidRPr="007F4D1B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trả lương</w:t>
            </w:r>
          </w:p>
        </w:tc>
        <w:tc>
          <w:tcPr>
            <w:tcW w:w="2011" w:type="dxa"/>
          </w:tcPr>
          <w:p w14:paraId="3DC955A8" w14:textId="2A92EFA5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FE7E1E0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ngân sách </w:t>
            </w:r>
          </w:p>
        </w:tc>
        <w:tc>
          <w:tcPr>
            <w:tcW w:w="2250" w:type="dxa"/>
          </w:tcPr>
          <w:p w14:paraId="2DD13208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</w:tr>
      <w:tr w:rsidR="001970EC" w:rsidRPr="00D65486" w14:paraId="393F232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BD4AA7A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  <w:p w14:paraId="689CDB04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648B1A58" w14:textId="50D61169" w:rsidR="001970EC" w:rsidRPr="009D63E3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11" w:type="dxa"/>
          </w:tcPr>
          <w:p w14:paraId="477E7F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Thống kê doanh thu</w:t>
            </w:r>
          </w:p>
          <w:p w14:paraId="5AEA7FA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shd w:val="clear" w:color="auto" w:fill="auto"/>
          </w:tcPr>
          <w:p w14:paraId="6A4B6860" w14:textId="72193940" w:rsidR="001970EC" w:rsidRPr="005149A8" w:rsidRDefault="001970EC" w:rsidP="00E0586C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9F00D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:rsidRPr="003D4359" w14:paraId="68AF440F" w14:textId="77777777" w:rsidTr="001D4944">
        <w:trPr>
          <w:trHeight w:val="58"/>
        </w:trPr>
        <w:tc>
          <w:tcPr>
            <w:tcW w:w="1872" w:type="dxa"/>
            <w:shd w:val="clear" w:color="auto" w:fill="AEAAAA" w:themeFill="background2" w:themeFillShade="BF"/>
          </w:tcPr>
          <w:p w14:paraId="463456E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lastRenderedPageBreak/>
              <w:t>Quản lí kĩ thuật</w:t>
            </w:r>
          </w:p>
          <w:p w14:paraId="60F5A2B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4A6F5FE7" w14:textId="2F8BEE07" w:rsidR="001970EC" w:rsidRPr="007F4D1B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</w:t>
            </w:r>
            <w:r w:rsid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bảo trì hệ thống</w:t>
            </w:r>
          </w:p>
        </w:tc>
        <w:tc>
          <w:tcPr>
            <w:tcW w:w="2011" w:type="dxa"/>
          </w:tcPr>
          <w:p w14:paraId="2DBF0792" w14:textId="5097E305" w:rsidR="001970EC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bảo trì hệ thống</w:t>
            </w:r>
          </w:p>
        </w:tc>
        <w:tc>
          <w:tcPr>
            <w:tcW w:w="2250" w:type="dxa"/>
          </w:tcPr>
          <w:p w14:paraId="2F506C1E" w14:textId="5677C690" w:rsidR="001970EC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</w:t>
            </w: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bảo trì hệ thống</w:t>
            </w:r>
          </w:p>
          <w:p w14:paraId="14924009" w14:textId="00862225" w:rsidR="007F4D1B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chăm sóc sản phẩm</w:t>
            </w:r>
          </w:p>
        </w:tc>
        <w:tc>
          <w:tcPr>
            <w:tcW w:w="2250" w:type="dxa"/>
          </w:tcPr>
          <w:p w14:paraId="49AF647F" w14:textId="07525A1B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</w:tbl>
    <w:p w14:paraId="3AE7B7E5" w14:textId="77777777" w:rsidR="007556DD" w:rsidRDefault="007556DD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5"/>
    </w:p>
    <w:p w14:paraId="26D2F12E" w14:textId="5EC15BB3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3.4. Danh mục đơn vị/chức danh</w:t>
      </w:r>
      <w:bookmarkEnd w:id="4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001970EC" w:rsidRPr="004025A7" w14:paraId="20751F2C" w14:textId="77777777" w:rsidTr="00192046">
        <w:trPr>
          <w:trHeight w:val="495"/>
        </w:trPr>
        <w:tc>
          <w:tcPr>
            <w:tcW w:w="2730" w:type="dxa"/>
            <w:shd w:val="clear" w:color="auto" w:fill="AEAAAA" w:themeFill="background2" w:themeFillShade="BF"/>
          </w:tcPr>
          <w:p w14:paraId="057B439D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6630" w:type="dxa"/>
            <w:shd w:val="clear" w:color="auto" w:fill="AEAAAA" w:themeFill="background2" w:themeFillShade="BF"/>
          </w:tcPr>
          <w:p w14:paraId="64DD7F9A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danh</w:t>
            </w:r>
          </w:p>
        </w:tc>
      </w:tr>
      <w:tr w:rsidR="001970EC" w:rsidRPr="004025A7" w14:paraId="07E968A5" w14:textId="77777777" w:rsidTr="00192046">
        <w:tc>
          <w:tcPr>
            <w:tcW w:w="2730" w:type="dxa"/>
          </w:tcPr>
          <w:p w14:paraId="4839A7DC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nguồn nhân lực</w:t>
            </w:r>
          </w:p>
        </w:tc>
        <w:tc>
          <w:tcPr>
            <w:tcW w:w="6630" w:type="dxa"/>
          </w:tcPr>
          <w:p w14:paraId="66E98AB2" w14:textId="593E5C73" w:rsidR="001970EC" w:rsidRPr="007F4D1B" w:rsidRDefault="001970EC" w:rsidP="007F4D1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nhân </w:t>
            </w:r>
            <w:r w:rsidR="003162F9"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sự</w:t>
            </w:r>
          </w:p>
          <w:p w14:paraId="287ABE75" w14:textId="24AD4BB2" w:rsidR="001970EC" w:rsidRPr="007F4D1B" w:rsidRDefault="001970EC" w:rsidP="007F4D1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Nhân viên nhân sự</w:t>
            </w:r>
          </w:p>
        </w:tc>
      </w:tr>
      <w:tr w:rsidR="001970EC" w:rsidRPr="004025A7" w14:paraId="7E7B3A18" w14:textId="77777777" w:rsidTr="00192046">
        <w:tc>
          <w:tcPr>
            <w:tcW w:w="2730" w:type="dxa"/>
          </w:tcPr>
          <w:p w14:paraId="20604920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tài chính</w:t>
            </w:r>
          </w:p>
        </w:tc>
        <w:tc>
          <w:tcPr>
            <w:tcW w:w="6630" w:type="dxa"/>
          </w:tcPr>
          <w:p w14:paraId="28E21988" w14:textId="25940F7D" w:rsidR="001970EC" w:rsidRPr="007F4D1B" w:rsidRDefault="001970EC" w:rsidP="007F4D1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tài chính </w:t>
            </w:r>
          </w:p>
          <w:p w14:paraId="04FA4622" w14:textId="456B7686" w:rsidR="001970EC" w:rsidRPr="007F4D1B" w:rsidRDefault="001970EC" w:rsidP="007F4D1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Kế toán</w:t>
            </w:r>
          </w:p>
          <w:p w14:paraId="10614405" w14:textId="24250585" w:rsidR="001970EC" w:rsidRPr="007F4D1B" w:rsidRDefault="001970EC" w:rsidP="007F4D1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Thủ quỹ </w:t>
            </w:r>
          </w:p>
        </w:tc>
      </w:tr>
      <w:tr w:rsidR="001970EC" w:rsidRPr="004025A7" w14:paraId="77B70CDB" w14:textId="77777777" w:rsidTr="00192046">
        <w:tc>
          <w:tcPr>
            <w:tcW w:w="2730" w:type="dxa"/>
          </w:tcPr>
          <w:p w14:paraId="5870B975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kinh doanh</w:t>
            </w:r>
          </w:p>
        </w:tc>
        <w:tc>
          <w:tcPr>
            <w:tcW w:w="6630" w:type="dxa"/>
          </w:tcPr>
          <w:p w14:paraId="77879864" w14:textId="4869B84F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kinh doanh </w:t>
            </w:r>
          </w:p>
          <w:p w14:paraId="27EE1AD5" w14:textId="1AD0870B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bán hàng </w:t>
            </w:r>
          </w:p>
          <w:p w14:paraId="7488236F" w14:textId="4CD96A64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tiếp thị </w:t>
            </w:r>
          </w:p>
          <w:p w14:paraId="25C45329" w14:textId="4BD35D69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chăm sóc khách hàng </w:t>
            </w:r>
          </w:p>
        </w:tc>
      </w:tr>
      <w:tr w:rsidR="001970EC" w:rsidRPr="004025A7" w14:paraId="0462F311" w14:textId="77777777" w:rsidTr="00192046">
        <w:tc>
          <w:tcPr>
            <w:tcW w:w="2730" w:type="dxa"/>
          </w:tcPr>
          <w:p w14:paraId="447519E8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</w:tc>
        <w:tc>
          <w:tcPr>
            <w:tcW w:w="6630" w:type="dxa"/>
          </w:tcPr>
          <w:p w14:paraId="5B6FA5EE" w14:textId="06B3723E" w:rsidR="001970EC" w:rsidRPr="007F4D1B" w:rsidRDefault="001970EC" w:rsidP="007F4D1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  <w:p w14:paraId="3561CF85" w14:textId="0EAF8B7D" w:rsidR="001970EC" w:rsidRPr="007F4D1B" w:rsidRDefault="001970EC" w:rsidP="007F4D1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Kỹ thuật viên </w:t>
            </w:r>
          </w:p>
        </w:tc>
      </w:tr>
    </w:tbl>
    <w:p w14:paraId="6D506471" w14:textId="196ACF5B" w:rsidR="00C07290" w:rsidRDefault="00C07290"/>
    <w:p w14:paraId="6D0E202F" w14:textId="48DD5713" w:rsidR="003D4359" w:rsidRPr="003D4359" w:rsidRDefault="003D4359" w:rsidP="003D435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5</w:t>
      </w: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Biểu đồ UseCase nghiệp vụ</w:t>
      </w:r>
    </w:p>
    <w:p w14:paraId="31A19AB2" w14:textId="1FB860D4" w:rsidR="003D4359" w:rsidRPr="003D4359" w:rsidRDefault="003D4359">
      <w:pPr>
        <w:rPr>
          <w:lang w:val="vi-VN"/>
        </w:rPr>
      </w:pPr>
    </w:p>
    <w:p w14:paraId="035B955F" w14:textId="758E5FC0" w:rsidR="00D51958" w:rsidRDefault="007F4D1B" w:rsidP="00D51958">
      <w:pPr>
        <w:keepNext/>
      </w:pPr>
      <w:r>
        <w:rPr>
          <w:noProof/>
        </w:rPr>
        <w:lastRenderedPageBreak/>
        <w:drawing>
          <wp:inline distT="0" distB="0" distL="0" distR="0" wp14:anchorId="71FC4AB6" wp14:editId="78259122">
            <wp:extent cx="5943600" cy="5500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6766" w14:textId="1082058A" w:rsidR="003D4359" w:rsidRPr="007F4D1B" w:rsidRDefault="00D51958" w:rsidP="00D51958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7F4D1B">
        <w:rPr>
          <w:b/>
          <w:bCs/>
          <w:color w:val="000000" w:themeColor="text1"/>
          <w:sz w:val="24"/>
          <w:szCs w:val="24"/>
        </w:rPr>
        <w:t xml:space="preserve">Hình </w:t>
      </w:r>
      <w:r w:rsidRPr="007F4D1B">
        <w:rPr>
          <w:b/>
          <w:bCs/>
          <w:color w:val="000000" w:themeColor="text1"/>
          <w:sz w:val="24"/>
          <w:szCs w:val="24"/>
        </w:rPr>
        <w:fldChar w:fldCharType="begin"/>
      </w:r>
      <w:r w:rsidRPr="007F4D1B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7F4D1B">
        <w:rPr>
          <w:b/>
          <w:bCs/>
          <w:color w:val="000000" w:themeColor="text1"/>
          <w:sz w:val="24"/>
          <w:szCs w:val="24"/>
        </w:rPr>
        <w:fldChar w:fldCharType="separate"/>
      </w:r>
      <w:r w:rsidRPr="007F4D1B">
        <w:rPr>
          <w:b/>
          <w:bCs/>
          <w:noProof/>
          <w:color w:val="000000" w:themeColor="text1"/>
          <w:sz w:val="24"/>
          <w:szCs w:val="24"/>
        </w:rPr>
        <w:t>1</w:t>
      </w:r>
      <w:r w:rsidRPr="007F4D1B">
        <w:rPr>
          <w:b/>
          <w:bCs/>
          <w:color w:val="000000" w:themeColor="text1"/>
          <w:sz w:val="24"/>
          <w:szCs w:val="24"/>
        </w:rPr>
        <w:fldChar w:fldCharType="end"/>
      </w:r>
      <w:r w:rsidRPr="007F4D1B">
        <w:rPr>
          <w:b/>
          <w:bCs/>
          <w:color w:val="000000" w:themeColor="text1"/>
          <w:sz w:val="24"/>
          <w:szCs w:val="24"/>
        </w:rPr>
        <w:t>. Use Case Nghiệp Vụ tổng quan</w:t>
      </w:r>
    </w:p>
    <w:p w14:paraId="04185359" w14:textId="77777777" w:rsidR="00D51958" w:rsidRDefault="003D4359" w:rsidP="00D51958">
      <w:pPr>
        <w:keepNext/>
      </w:pPr>
      <w:r>
        <w:rPr>
          <w:noProof/>
        </w:rPr>
        <w:lastRenderedPageBreak/>
        <w:drawing>
          <wp:inline distT="0" distB="0" distL="0" distR="0" wp14:anchorId="569E0E1E" wp14:editId="349F42A9">
            <wp:extent cx="6300062" cy="4768001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41" cy="47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818B" w14:textId="5B0583A2" w:rsidR="00D51958" w:rsidRPr="002D799D" w:rsidRDefault="00D51958" w:rsidP="00D5195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2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kỹ thuật)</w:t>
      </w:r>
    </w:p>
    <w:p w14:paraId="0048AE9D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07B167D0" wp14:editId="1179C2C3">
            <wp:extent cx="6279515" cy="4266236"/>
            <wp:effectExtent l="0" t="0" r="698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03" cy="42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F48F" w14:textId="26CA6BA5" w:rsidR="003D4359" w:rsidRPr="002D799D" w:rsidRDefault="00D51958" w:rsidP="00D51958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3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nhân sự)</w:t>
      </w:r>
    </w:p>
    <w:p w14:paraId="426D2EE0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3E328440" wp14:editId="141666B5">
            <wp:extent cx="6126766" cy="4806156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09" cy="48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79D" w14:textId="08C1D4FA" w:rsidR="00D51958" w:rsidRPr="002D799D" w:rsidRDefault="00D51958" w:rsidP="00D51958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4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tài chính)</w:t>
      </w:r>
    </w:p>
    <w:p w14:paraId="5EF60417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1DED787F" wp14:editId="7B3E7C70">
            <wp:extent cx="6047532" cy="4850067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128" cy="48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646F" w14:textId="6082FFCD" w:rsidR="00D51958" w:rsidRPr="002D799D" w:rsidRDefault="00D51958" w:rsidP="00D51958">
      <w:pPr>
        <w:pStyle w:val="Caption"/>
        <w:jc w:val="center"/>
        <w:rPr>
          <w:b/>
          <w:bCs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5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kinh doanh</w:t>
      </w:r>
      <w:r w:rsidRPr="002D799D">
        <w:rPr>
          <w:b/>
          <w:bCs/>
        </w:rPr>
        <w:t>)</w:t>
      </w:r>
    </w:p>
    <w:p w14:paraId="10E7CC13" w14:textId="77777777" w:rsidR="00D51958" w:rsidRDefault="00D51958"/>
    <w:p w14:paraId="71E03D3E" w14:textId="58111B49" w:rsidR="003D4359" w:rsidRDefault="003D4359"/>
    <w:p w14:paraId="2350A6C6" w14:textId="56CBFED2" w:rsidR="00D45675" w:rsidRDefault="00D45675"/>
    <w:p w14:paraId="6AFBADEE" w14:textId="544C7606" w:rsidR="00974BE7" w:rsidRDefault="00974BE7"/>
    <w:p w14:paraId="1458BA0B" w14:textId="2AE6071F" w:rsidR="00974BE7" w:rsidRDefault="00974BE7"/>
    <w:p w14:paraId="55AC02E8" w14:textId="42F86588" w:rsidR="00974BE7" w:rsidRDefault="00974BE7"/>
    <w:p w14:paraId="4E5BF7C9" w14:textId="393DAAA5" w:rsidR="00974BE7" w:rsidRDefault="00974BE7"/>
    <w:p w14:paraId="0DC84081" w14:textId="565F500E" w:rsidR="00974BE7" w:rsidRDefault="00974BE7"/>
    <w:p w14:paraId="218F15F5" w14:textId="094A2EED" w:rsidR="00974BE7" w:rsidRDefault="00974BE7"/>
    <w:p w14:paraId="016F7369" w14:textId="2BAB3905" w:rsidR="00974BE7" w:rsidRDefault="00974BE7"/>
    <w:p w14:paraId="62B73F4B" w14:textId="3FE91859" w:rsidR="00974BE7" w:rsidRPr="00974BE7" w:rsidRDefault="00974B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B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3.6 Biểu đồ BPMN</w:t>
      </w:r>
    </w:p>
    <w:p w14:paraId="6435EC89" w14:textId="1FB8E93F" w:rsidR="00D45675" w:rsidRDefault="00D45675">
      <w:r>
        <w:rPr>
          <w:noProof/>
        </w:rPr>
        <w:drawing>
          <wp:inline distT="0" distB="0" distL="0" distR="0" wp14:anchorId="77A2476D" wp14:editId="63BE89CA">
            <wp:extent cx="59436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7B8" w14:textId="23B8EDA1" w:rsidR="00D45675" w:rsidRDefault="00D45675" w:rsidP="00D45675">
      <w:pPr>
        <w:jc w:val="center"/>
        <w:rPr>
          <w:b/>
          <w:bCs/>
          <w:i/>
          <w:iCs/>
        </w:rPr>
      </w:pPr>
      <w:r w:rsidRPr="00D45675">
        <w:rPr>
          <w:b/>
          <w:bCs/>
          <w:i/>
          <w:iCs/>
        </w:rPr>
        <w:t>Hình 6. Biểu đồ BPMN mua hàng</w:t>
      </w:r>
    </w:p>
    <w:p w14:paraId="088108D7" w14:textId="593CE14B" w:rsidR="00D45675" w:rsidRDefault="00D45675" w:rsidP="00D45675">
      <w:pPr>
        <w:jc w:val="center"/>
        <w:rPr>
          <w:b/>
          <w:bCs/>
          <w:i/>
          <w:iCs/>
        </w:rPr>
      </w:pPr>
    </w:p>
    <w:p w14:paraId="0F9BD523" w14:textId="43CCF145" w:rsidR="00D45675" w:rsidRDefault="006C72EA" w:rsidP="00D4567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12B7AC" wp14:editId="1B41BBC3">
            <wp:extent cx="5943600" cy="3178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BE35" w14:textId="0E8CE184" w:rsidR="006C72EA" w:rsidRPr="006C72EA" w:rsidRDefault="006C72EA" w:rsidP="00D45675">
      <w:pPr>
        <w:jc w:val="center"/>
        <w:rPr>
          <w:b/>
          <w:bCs/>
          <w:i/>
          <w:iCs/>
        </w:rPr>
      </w:pPr>
      <w:r w:rsidRPr="006C72EA">
        <w:rPr>
          <w:b/>
          <w:bCs/>
          <w:i/>
          <w:iCs/>
        </w:rPr>
        <w:t>Hình 7. Biểu đồ BPMN bảo hành sản phẩm</w:t>
      </w:r>
    </w:p>
    <w:sectPr w:rsidR="006C72EA" w:rsidRPr="006C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459"/>
    <w:multiLevelType w:val="hybridMultilevel"/>
    <w:tmpl w:val="85F4536A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349"/>
    <w:multiLevelType w:val="hybridMultilevel"/>
    <w:tmpl w:val="9A263EC4"/>
    <w:lvl w:ilvl="0" w:tplc="7270B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63F09"/>
    <w:multiLevelType w:val="hybridMultilevel"/>
    <w:tmpl w:val="DEE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211D3"/>
    <w:multiLevelType w:val="hybridMultilevel"/>
    <w:tmpl w:val="E4BC7E52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B1EBF"/>
    <w:multiLevelType w:val="hybridMultilevel"/>
    <w:tmpl w:val="76681260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73FB"/>
    <w:multiLevelType w:val="hybridMultilevel"/>
    <w:tmpl w:val="5AAE16A8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C032A"/>
    <w:multiLevelType w:val="hybridMultilevel"/>
    <w:tmpl w:val="77A0D81C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57754"/>
    <w:multiLevelType w:val="hybridMultilevel"/>
    <w:tmpl w:val="3A461836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C"/>
    <w:rsid w:val="00192046"/>
    <w:rsid w:val="001970EC"/>
    <w:rsid w:val="001D4944"/>
    <w:rsid w:val="002C762D"/>
    <w:rsid w:val="002D799D"/>
    <w:rsid w:val="003162F9"/>
    <w:rsid w:val="003B11E6"/>
    <w:rsid w:val="003D4359"/>
    <w:rsid w:val="006C72EA"/>
    <w:rsid w:val="007556DD"/>
    <w:rsid w:val="007F3445"/>
    <w:rsid w:val="007F4D1B"/>
    <w:rsid w:val="00974BE7"/>
    <w:rsid w:val="00C07290"/>
    <w:rsid w:val="00D45675"/>
    <w:rsid w:val="00D51958"/>
    <w:rsid w:val="00EF0A30"/>
    <w:rsid w:val="00F3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8E32"/>
  <w15:chartTrackingRefBased/>
  <w15:docId w15:val="{A9DF0A49-595D-4D3B-AF41-2E83E83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EC"/>
  </w:style>
  <w:style w:type="paragraph" w:styleId="Heading1">
    <w:name w:val="heading 1"/>
    <w:basedOn w:val="Normal"/>
    <w:next w:val="Normal"/>
    <w:link w:val="Heading1Char"/>
    <w:uiPriority w:val="9"/>
    <w:qFormat/>
    <w:rsid w:val="0019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970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9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0E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70E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556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19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DC99-2F36-40D7-AB25-13EA4AA0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10</cp:revision>
  <dcterms:created xsi:type="dcterms:W3CDTF">2021-11-27T13:29:00Z</dcterms:created>
  <dcterms:modified xsi:type="dcterms:W3CDTF">2021-12-25T16:11:00Z</dcterms:modified>
</cp:coreProperties>
</file>