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D005" w14:textId="2867813C" w:rsidR="001970EC" w:rsidRPr="007556DD" w:rsidRDefault="001970EC" w:rsidP="007556DD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0" w:name="_Toc59998321"/>
      <w:r w:rsidRPr="007556DD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  <w:t>KIẾN TRÚC NGHIỆP VỤ</w:t>
      </w:r>
      <w:bookmarkEnd w:id="0"/>
    </w:p>
    <w:p w14:paraId="24F70910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1" w:name="_Toc59998322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3.1. Nguyên tắc kinh doanh</w:t>
      </w:r>
      <w:bookmarkEnd w:id="1"/>
    </w:p>
    <w:p w14:paraId="34237BF6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Cho phép các lãnh đạo cấp cao quản lý được nguồn vốn và thu chi của tổ chức.</w:t>
      </w:r>
    </w:p>
    <w:p w14:paraId="50575B57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Quản lý tốt sản phẩm đang có.</w:t>
      </w:r>
    </w:p>
    <w:p w14:paraId="425803AE" w14:textId="775133D8" w:rsidR="001970EC" w:rsidRPr="007556DD" w:rsidRDefault="00F33CA0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t>Các bộ phận</w:t>
      </w:r>
      <w:r w:rsidR="001970EC"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 xml:space="preserve"> có thể liên lạc với bộ phận Nhân sự. </w:t>
      </w:r>
    </w:p>
    <w:p w14:paraId="0B31353D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Quản lý tốt quan hệ với khách hàng.</w:t>
      </w:r>
    </w:p>
    <w:p w14:paraId="79D41676" w14:textId="77777777" w:rsidR="001970EC" w:rsidRPr="007556DD" w:rsidRDefault="001970EC" w:rsidP="007556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556DD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t>Hỗ trợ tối đa khả năng tiếp cận dịch vụ từ khách hàng.</w:t>
      </w:r>
    </w:p>
    <w:p w14:paraId="586E9AA3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2" w:name="_Toc59998323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3.2. Biểu đồ phân rã chức năng</w:t>
      </w:r>
      <w:bookmarkEnd w:id="2"/>
    </w:p>
    <w:p w14:paraId="262F3D1A" w14:textId="6B4755C1" w:rsidR="001970EC" w:rsidRDefault="003B11E6" w:rsidP="001970EC">
      <w:pPr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3B11E6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AB1C0F4" wp14:editId="30A663BC">
            <wp:extent cx="5943600" cy="2773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D8C5" w14:textId="77777777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3" w:name="_Toc59998324"/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3.3. Ma trận tương tác giữa các bộ phận nghiệp vụ</w:t>
      </w:r>
      <w:bookmarkEnd w:id="3"/>
    </w:p>
    <w:tbl>
      <w:tblPr>
        <w:tblStyle w:val="TableGrid"/>
        <w:tblW w:w="10255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2011"/>
        <w:gridCol w:w="2250"/>
        <w:gridCol w:w="2250"/>
      </w:tblGrid>
      <w:tr w:rsidR="001970EC" w14:paraId="2F5A7EC6" w14:textId="77777777" w:rsidTr="001D4944">
        <w:trPr>
          <w:trHeight w:val="630"/>
        </w:trPr>
        <w:tc>
          <w:tcPr>
            <w:tcW w:w="1872" w:type="dxa"/>
            <w:shd w:val="clear" w:color="auto" w:fill="AEAAAA" w:themeFill="background2" w:themeFillShade="BF"/>
          </w:tcPr>
          <w:p w14:paraId="485404F6" w14:textId="77777777" w:rsidR="001970EC" w:rsidRDefault="001970EC" w:rsidP="00E0586C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  <w:shd w:val="clear" w:color="auto" w:fill="AEAAAA" w:themeFill="background2" w:themeFillShade="BF"/>
          </w:tcPr>
          <w:p w14:paraId="5A4F33E6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nguồn nhân lực</w:t>
            </w:r>
          </w:p>
        </w:tc>
        <w:tc>
          <w:tcPr>
            <w:tcW w:w="2011" w:type="dxa"/>
            <w:shd w:val="clear" w:color="auto" w:fill="AEAAAA" w:themeFill="background2" w:themeFillShade="BF"/>
          </w:tcPr>
          <w:p w14:paraId="2B86D2ED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tài chính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6E5695CD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kinh doanh</w:t>
            </w:r>
          </w:p>
        </w:tc>
        <w:tc>
          <w:tcPr>
            <w:tcW w:w="2250" w:type="dxa"/>
            <w:shd w:val="clear" w:color="auto" w:fill="AEAAAA" w:themeFill="background2" w:themeFillShade="BF"/>
          </w:tcPr>
          <w:p w14:paraId="0ABDD329" w14:textId="77777777" w:rsidR="001970EC" w:rsidRPr="001D4944" w:rsidRDefault="001970EC" w:rsidP="001D494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kĩ thuật</w:t>
            </w:r>
          </w:p>
        </w:tc>
      </w:tr>
      <w:tr w:rsidR="001970EC" w:rsidRPr="003D4359" w14:paraId="194614E7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DBE3238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nguồn nhân lực</w:t>
            </w:r>
          </w:p>
        </w:tc>
        <w:tc>
          <w:tcPr>
            <w:tcW w:w="1872" w:type="dxa"/>
          </w:tcPr>
          <w:p w14:paraId="44996257" w14:textId="14A21F2E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011" w:type="dxa"/>
          </w:tcPr>
          <w:p w14:paraId="4B5E6ED5" w14:textId="75A964D9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Thăng thưởng</w:t>
            </w:r>
          </w:p>
          <w:p w14:paraId="7E8ECBFE" w14:textId="2D2E5E5A" w:rsidR="007F4D1B" w:rsidRDefault="007F4D1B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phân bổ nhân sự</w:t>
            </w:r>
          </w:p>
          <w:p w14:paraId="66E66EE5" w14:textId="427AC406" w:rsidR="007F4D1B" w:rsidRPr="007F4D1B" w:rsidRDefault="007F4D1B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tuyển nhân viên</w:t>
            </w:r>
          </w:p>
          <w:p w14:paraId="00CEC94F" w14:textId="543DD058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015ABE25" w14:textId="77777777" w:rsidR="007F4D1B" w:rsidRDefault="007F4D1B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phân bổ nhân sự</w:t>
            </w:r>
          </w:p>
          <w:p w14:paraId="113D48AB" w14:textId="77777777" w:rsidR="007F4D1B" w:rsidRPr="007F4D1B" w:rsidRDefault="007F4D1B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tuyển nhân viên</w:t>
            </w:r>
          </w:p>
          <w:p w14:paraId="180D8CB5" w14:textId="7931AA2F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26E6E26C" w14:textId="77777777" w:rsidR="007F4D1B" w:rsidRDefault="001970EC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phân bổ nhân sự</w:t>
            </w:r>
          </w:p>
          <w:p w14:paraId="02891298" w14:textId="77777777" w:rsidR="007F4D1B" w:rsidRPr="007F4D1B" w:rsidRDefault="007F4D1B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tuyển nhân viên</w:t>
            </w:r>
          </w:p>
          <w:p w14:paraId="5ADBA749" w14:textId="5F9AFE06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  <w:p w14:paraId="37AD9551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0EC" w14:paraId="4D7926DC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09C988B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tài chính</w:t>
            </w:r>
          </w:p>
          <w:p w14:paraId="0294CFF0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47BEEF7E" w14:textId="6D4B9EF5" w:rsidR="001970EC" w:rsidRPr="007F4D1B" w:rsidRDefault="007F4D1B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="001970EC" w:rsidRP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ngân sách</w:t>
            </w:r>
          </w:p>
          <w:p w14:paraId="21F9C996" w14:textId="6C95FB49" w:rsidR="007F4D1B" w:rsidRPr="007F4D1B" w:rsidRDefault="007F4D1B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 Yêu cầu trả lương</w:t>
            </w:r>
          </w:p>
        </w:tc>
        <w:tc>
          <w:tcPr>
            <w:tcW w:w="2011" w:type="dxa"/>
          </w:tcPr>
          <w:p w14:paraId="3DC955A8" w14:textId="2A92EFA5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6FE7E1E0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Yêu cầu ngân sách </w:t>
            </w:r>
          </w:p>
        </w:tc>
        <w:tc>
          <w:tcPr>
            <w:tcW w:w="2250" w:type="dxa"/>
          </w:tcPr>
          <w:p w14:paraId="2DD13208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Yêu cầu ngân sách</w:t>
            </w:r>
          </w:p>
        </w:tc>
      </w:tr>
      <w:tr w:rsidR="001970EC" w:rsidRPr="00D65486" w14:paraId="393F2327" w14:textId="77777777" w:rsidTr="001D4944">
        <w:tc>
          <w:tcPr>
            <w:tcW w:w="1872" w:type="dxa"/>
            <w:shd w:val="clear" w:color="auto" w:fill="AEAAAA" w:themeFill="background2" w:themeFillShade="BF"/>
          </w:tcPr>
          <w:p w14:paraId="3BD4AA7A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kinh doanh</w:t>
            </w:r>
          </w:p>
          <w:p w14:paraId="689CDB04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648B1A58" w14:textId="50D61169" w:rsidR="001970EC" w:rsidRPr="009D63E3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011" w:type="dxa"/>
          </w:tcPr>
          <w:p w14:paraId="477E7F67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Thống kê doanh thu</w:t>
            </w:r>
          </w:p>
          <w:p w14:paraId="5AEA7FA9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shd w:val="clear" w:color="auto" w:fill="auto"/>
          </w:tcPr>
          <w:p w14:paraId="6A4B6860" w14:textId="72193940" w:rsidR="001970EC" w:rsidRPr="005149A8" w:rsidRDefault="001970EC" w:rsidP="00E0586C">
            <w:pPr>
              <w:spacing w:line="259" w:lineRule="auto"/>
              <w:rPr>
                <w:rFonts w:ascii="Times New Roman" w:eastAsia="Times New Roman" w:hAnsi="Times New Roman" w:cs="Times New Roman"/>
                <w:noProof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</w:tcPr>
          <w:p w14:paraId="69F00D67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  <w:tr w:rsidR="001970EC" w:rsidRPr="003D4359" w14:paraId="68AF440F" w14:textId="77777777" w:rsidTr="001D4944">
        <w:trPr>
          <w:trHeight w:val="58"/>
        </w:trPr>
        <w:tc>
          <w:tcPr>
            <w:tcW w:w="1872" w:type="dxa"/>
            <w:shd w:val="clear" w:color="auto" w:fill="AEAAAA" w:themeFill="background2" w:themeFillShade="BF"/>
          </w:tcPr>
          <w:p w14:paraId="463456E0" w14:textId="77777777" w:rsidR="001970EC" w:rsidRPr="001D4944" w:rsidRDefault="001970EC" w:rsidP="001D49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</w:pPr>
            <w:r w:rsidRPr="001D4944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Quản lí kĩ thuật</w:t>
            </w:r>
          </w:p>
          <w:p w14:paraId="60F5A2B2" w14:textId="77777777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72" w:type="dxa"/>
          </w:tcPr>
          <w:p w14:paraId="4A6F5FE7" w14:textId="2F8BEE07" w:rsidR="001970EC" w:rsidRPr="007F4D1B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Yêu cầu </w:t>
            </w:r>
            <w:r w:rsid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bảo trì hệ thống</w:t>
            </w:r>
          </w:p>
        </w:tc>
        <w:tc>
          <w:tcPr>
            <w:tcW w:w="2011" w:type="dxa"/>
          </w:tcPr>
          <w:p w14:paraId="2DBF0792" w14:textId="5097E305" w:rsidR="001970EC" w:rsidRDefault="007F4D1B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Yêu cầu 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bảo trì hệ thống</w:t>
            </w:r>
          </w:p>
        </w:tc>
        <w:tc>
          <w:tcPr>
            <w:tcW w:w="2250" w:type="dxa"/>
          </w:tcPr>
          <w:p w14:paraId="2F506C1E" w14:textId="5677C690" w:rsidR="001970EC" w:rsidRPr="007F4D1B" w:rsidRDefault="007F4D1B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P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 xml:space="preserve">Yêu cầu </w:t>
            </w:r>
            <w:r w:rsidRP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bảo trì hệ thống</w:t>
            </w:r>
          </w:p>
          <w:p w14:paraId="14924009" w14:textId="00862225" w:rsidR="007F4D1B" w:rsidRPr="007F4D1B" w:rsidRDefault="007F4D1B" w:rsidP="007F4D1B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Pr="007F4D1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Yêu cầu chăm sóc sản phẩm</w:t>
            </w:r>
          </w:p>
        </w:tc>
        <w:tc>
          <w:tcPr>
            <w:tcW w:w="2250" w:type="dxa"/>
          </w:tcPr>
          <w:p w14:paraId="49AF647F" w14:textId="07525A1B" w:rsidR="001970EC" w:rsidRDefault="001970EC" w:rsidP="00E0586C">
            <w:pP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</w:p>
        </w:tc>
      </w:tr>
    </w:tbl>
    <w:p w14:paraId="3AE7B7E5" w14:textId="77777777" w:rsidR="007556DD" w:rsidRDefault="007556DD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4" w:name="_Toc59998325"/>
    </w:p>
    <w:p w14:paraId="26D2F12E" w14:textId="5EC15BB3" w:rsidR="001970EC" w:rsidRPr="007556DD" w:rsidRDefault="001970EC" w:rsidP="007556DD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3.4. Danh mục đơn vị/chức danh</w:t>
      </w:r>
      <w:bookmarkEnd w:id="4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730"/>
        <w:gridCol w:w="6630"/>
      </w:tblGrid>
      <w:tr w:rsidR="001970EC" w:rsidRPr="004025A7" w14:paraId="20751F2C" w14:textId="77777777" w:rsidTr="00192046">
        <w:trPr>
          <w:trHeight w:val="495"/>
        </w:trPr>
        <w:tc>
          <w:tcPr>
            <w:tcW w:w="2730" w:type="dxa"/>
            <w:shd w:val="clear" w:color="auto" w:fill="AEAAAA" w:themeFill="background2" w:themeFillShade="BF"/>
          </w:tcPr>
          <w:p w14:paraId="057B439D" w14:textId="77777777" w:rsidR="001970EC" w:rsidRPr="004025A7" w:rsidRDefault="001970EC" w:rsidP="00E058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2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6630" w:type="dxa"/>
            <w:shd w:val="clear" w:color="auto" w:fill="AEAAAA" w:themeFill="background2" w:themeFillShade="BF"/>
          </w:tcPr>
          <w:p w14:paraId="64DD7F9A" w14:textId="77777777" w:rsidR="001970EC" w:rsidRPr="004025A7" w:rsidRDefault="001970EC" w:rsidP="00E058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25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danh</w:t>
            </w:r>
          </w:p>
        </w:tc>
      </w:tr>
      <w:tr w:rsidR="001970EC" w:rsidRPr="004025A7" w14:paraId="07E968A5" w14:textId="77777777" w:rsidTr="00192046">
        <w:tc>
          <w:tcPr>
            <w:tcW w:w="2730" w:type="dxa"/>
          </w:tcPr>
          <w:p w14:paraId="4839A7DC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nguồn nhân lực</w:t>
            </w:r>
          </w:p>
        </w:tc>
        <w:tc>
          <w:tcPr>
            <w:tcW w:w="6630" w:type="dxa"/>
          </w:tcPr>
          <w:p w14:paraId="66E98AB2" w14:textId="593E5C73" w:rsidR="001970EC" w:rsidRPr="007F4D1B" w:rsidRDefault="001970EC" w:rsidP="007F4D1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nhân </w:t>
            </w:r>
            <w:r w:rsidR="003162F9"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sự</w:t>
            </w:r>
          </w:p>
          <w:p w14:paraId="287ABE75" w14:textId="24AD4BB2" w:rsidR="001970EC" w:rsidRPr="007F4D1B" w:rsidRDefault="001970EC" w:rsidP="007F4D1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Nhân viên nhân sự</w:t>
            </w:r>
          </w:p>
        </w:tc>
      </w:tr>
      <w:tr w:rsidR="001970EC" w:rsidRPr="004025A7" w14:paraId="7E7B3A18" w14:textId="77777777" w:rsidTr="00192046">
        <w:tc>
          <w:tcPr>
            <w:tcW w:w="2730" w:type="dxa"/>
          </w:tcPr>
          <w:p w14:paraId="20604920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tài chính</w:t>
            </w:r>
          </w:p>
        </w:tc>
        <w:tc>
          <w:tcPr>
            <w:tcW w:w="6630" w:type="dxa"/>
          </w:tcPr>
          <w:p w14:paraId="28E21988" w14:textId="25940F7D" w:rsidR="001970EC" w:rsidRPr="007F4D1B" w:rsidRDefault="001970EC" w:rsidP="007F4D1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tài chính </w:t>
            </w:r>
          </w:p>
          <w:p w14:paraId="04FA4622" w14:textId="456B7686" w:rsidR="001970EC" w:rsidRPr="007F4D1B" w:rsidRDefault="001970EC" w:rsidP="007F4D1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Kế toán</w:t>
            </w:r>
          </w:p>
          <w:p w14:paraId="10614405" w14:textId="24250585" w:rsidR="001970EC" w:rsidRPr="007F4D1B" w:rsidRDefault="001970EC" w:rsidP="007F4D1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Thủ quỹ </w:t>
            </w:r>
          </w:p>
        </w:tc>
      </w:tr>
      <w:tr w:rsidR="001970EC" w:rsidRPr="004025A7" w14:paraId="77B70CDB" w14:textId="77777777" w:rsidTr="00192046">
        <w:tc>
          <w:tcPr>
            <w:tcW w:w="2730" w:type="dxa"/>
          </w:tcPr>
          <w:p w14:paraId="5870B975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kinh doanh</w:t>
            </w:r>
          </w:p>
        </w:tc>
        <w:tc>
          <w:tcPr>
            <w:tcW w:w="6630" w:type="dxa"/>
          </w:tcPr>
          <w:p w14:paraId="77879864" w14:textId="4869B84F" w:rsidR="001970EC" w:rsidRPr="007F4D1B" w:rsidRDefault="001970EC" w:rsidP="007F4D1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Quản lý kinh doanh </w:t>
            </w:r>
          </w:p>
          <w:p w14:paraId="27EE1AD5" w14:textId="1AD0870B" w:rsidR="001970EC" w:rsidRPr="007F4D1B" w:rsidRDefault="001970EC" w:rsidP="007F4D1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bán hàng </w:t>
            </w:r>
          </w:p>
          <w:p w14:paraId="7488236F" w14:textId="4CD96A64" w:rsidR="001970EC" w:rsidRPr="007F4D1B" w:rsidRDefault="001970EC" w:rsidP="007F4D1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tiếp thị </w:t>
            </w:r>
          </w:p>
          <w:p w14:paraId="25C45329" w14:textId="4BD35D69" w:rsidR="001970EC" w:rsidRPr="007F4D1B" w:rsidRDefault="001970EC" w:rsidP="007F4D1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Nhân viên chăm sóc khách hàng </w:t>
            </w:r>
          </w:p>
        </w:tc>
      </w:tr>
      <w:tr w:rsidR="001970EC" w:rsidRPr="004025A7" w14:paraId="0462F311" w14:textId="77777777" w:rsidTr="00192046">
        <w:tc>
          <w:tcPr>
            <w:tcW w:w="2730" w:type="dxa"/>
          </w:tcPr>
          <w:p w14:paraId="447519E8" w14:textId="77777777" w:rsidR="001970EC" w:rsidRPr="004025A7" w:rsidRDefault="001970EC" w:rsidP="00E0586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25A7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kỹ thuật</w:t>
            </w:r>
          </w:p>
        </w:tc>
        <w:tc>
          <w:tcPr>
            <w:tcW w:w="6630" w:type="dxa"/>
          </w:tcPr>
          <w:p w14:paraId="5B6FA5EE" w14:textId="06B3723E" w:rsidR="001970EC" w:rsidRPr="007F4D1B" w:rsidRDefault="001970EC" w:rsidP="007F4D1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>Quản lý kỹ thuật</w:t>
            </w:r>
          </w:p>
          <w:p w14:paraId="3561CF85" w14:textId="0EAF8B7D" w:rsidR="001970EC" w:rsidRPr="007F4D1B" w:rsidRDefault="001970EC" w:rsidP="007F4D1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7F4D1B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Kỹ thuật viên </w:t>
            </w:r>
          </w:p>
        </w:tc>
      </w:tr>
    </w:tbl>
    <w:p w14:paraId="6D506471" w14:textId="196ACF5B" w:rsidR="00C07290" w:rsidRDefault="00C07290"/>
    <w:p w14:paraId="6D0E202F" w14:textId="48DD5713" w:rsidR="003D4359" w:rsidRPr="003D4359" w:rsidRDefault="003D4359" w:rsidP="003D435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3.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5</w:t>
      </w:r>
      <w:r w:rsidRPr="007556D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Biểu đồ UseCase nghiệp vụ</w:t>
      </w:r>
    </w:p>
    <w:p w14:paraId="31A19AB2" w14:textId="1FB860D4" w:rsidR="003D4359" w:rsidRPr="003D4359" w:rsidRDefault="003D4359">
      <w:pPr>
        <w:rPr>
          <w:lang w:val="vi-VN"/>
        </w:rPr>
      </w:pPr>
    </w:p>
    <w:p w14:paraId="035B955F" w14:textId="758E5FC0" w:rsidR="00D51958" w:rsidRDefault="007F4D1B" w:rsidP="00D51958">
      <w:pPr>
        <w:keepNext/>
      </w:pPr>
      <w:r>
        <w:rPr>
          <w:noProof/>
        </w:rPr>
        <w:lastRenderedPageBreak/>
        <w:drawing>
          <wp:inline distT="0" distB="0" distL="0" distR="0" wp14:anchorId="71FC4AB6" wp14:editId="78259122">
            <wp:extent cx="5943600" cy="5500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6766" w14:textId="1082058A" w:rsidR="003D4359" w:rsidRPr="007F4D1B" w:rsidRDefault="00D51958" w:rsidP="00D51958">
      <w:pPr>
        <w:pStyle w:val="Caption"/>
        <w:jc w:val="center"/>
        <w:rPr>
          <w:b/>
          <w:bCs/>
          <w:color w:val="000000" w:themeColor="text1"/>
          <w:sz w:val="24"/>
          <w:szCs w:val="24"/>
        </w:rPr>
      </w:pPr>
      <w:r w:rsidRPr="007F4D1B">
        <w:rPr>
          <w:b/>
          <w:bCs/>
          <w:color w:val="000000" w:themeColor="text1"/>
          <w:sz w:val="24"/>
          <w:szCs w:val="24"/>
        </w:rPr>
        <w:t xml:space="preserve">Hình </w:t>
      </w:r>
      <w:r w:rsidRPr="007F4D1B">
        <w:rPr>
          <w:b/>
          <w:bCs/>
          <w:color w:val="000000" w:themeColor="text1"/>
          <w:sz w:val="24"/>
          <w:szCs w:val="24"/>
        </w:rPr>
        <w:fldChar w:fldCharType="begin"/>
      </w:r>
      <w:r w:rsidRPr="007F4D1B">
        <w:rPr>
          <w:b/>
          <w:bCs/>
          <w:color w:val="000000" w:themeColor="text1"/>
          <w:sz w:val="24"/>
          <w:szCs w:val="24"/>
        </w:rPr>
        <w:instrText xml:space="preserve"> SEQ Hình \* ARABIC </w:instrText>
      </w:r>
      <w:r w:rsidRPr="007F4D1B">
        <w:rPr>
          <w:b/>
          <w:bCs/>
          <w:color w:val="000000" w:themeColor="text1"/>
          <w:sz w:val="24"/>
          <w:szCs w:val="24"/>
        </w:rPr>
        <w:fldChar w:fldCharType="separate"/>
      </w:r>
      <w:r w:rsidRPr="007F4D1B">
        <w:rPr>
          <w:b/>
          <w:bCs/>
          <w:noProof/>
          <w:color w:val="000000" w:themeColor="text1"/>
          <w:sz w:val="24"/>
          <w:szCs w:val="24"/>
        </w:rPr>
        <w:t>1</w:t>
      </w:r>
      <w:r w:rsidRPr="007F4D1B">
        <w:rPr>
          <w:b/>
          <w:bCs/>
          <w:color w:val="000000" w:themeColor="text1"/>
          <w:sz w:val="24"/>
          <w:szCs w:val="24"/>
        </w:rPr>
        <w:fldChar w:fldCharType="end"/>
      </w:r>
      <w:r w:rsidRPr="007F4D1B">
        <w:rPr>
          <w:b/>
          <w:bCs/>
          <w:color w:val="000000" w:themeColor="text1"/>
          <w:sz w:val="24"/>
          <w:szCs w:val="24"/>
        </w:rPr>
        <w:t>. Use Case Nghiệp Vụ tổng quan</w:t>
      </w:r>
    </w:p>
    <w:p w14:paraId="04185359" w14:textId="77777777" w:rsidR="00D51958" w:rsidRDefault="003D4359" w:rsidP="00D51958">
      <w:pPr>
        <w:keepNext/>
      </w:pPr>
      <w:r>
        <w:rPr>
          <w:noProof/>
        </w:rPr>
        <w:lastRenderedPageBreak/>
        <w:drawing>
          <wp:inline distT="0" distB="0" distL="0" distR="0" wp14:anchorId="569E0E1E" wp14:editId="349F42A9">
            <wp:extent cx="6300062" cy="4768001"/>
            <wp:effectExtent l="0" t="0" r="571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341" cy="47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818B" w14:textId="5B0583A2" w:rsidR="00D51958" w:rsidRPr="002D799D" w:rsidRDefault="00D51958" w:rsidP="00D51958">
      <w:pPr>
        <w:pStyle w:val="Caption"/>
        <w:jc w:val="center"/>
        <w:rPr>
          <w:b/>
          <w:bCs/>
          <w:noProof/>
          <w:color w:val="000000" w:themeColor="text1"/>
          <w:sz w:val="24"/>
          <w:szCs w:val="24"/>
        </w:rPr>
      </w:pPr>
      <w:r w:rsidRPr="002D799D">
        <w:rPr>
          <w:b/>
          <w:bCs/>
          <w:color w:val="000000" w:themeColor="text1"/>
          <w:sz w:val="24"/>
          <w:szCs w:val="24"/>
        </w:rPr>
        <w:t xml:space="preserve">Hình </w:t>
      </w:r>
      <w:r w:rsidRPr="002D799D">
        <w:rPr>
          <w:b/>
          <w:bCs/>
          <w:color w:val="000000" w:themeColor="text1"/>
          <w:sz w:val="24"/>
          <w:szCs w:val="24"/>
        </w:rPr>
        <w:fldChar w:fldCharType="begin"/>
      </w:r>
      <w:r w:rsidRPr="002D799D">
        <w:rPr>
          <w:b/>
          <w:bCs/>
          <w:color w:val="000000" w:themeColor="text1"/>
          <w:sz w:val="24"/>
          <w:szCs w:val="24"/>
        </w:rPr>
        <w:instrText xml:space="preserve"> SEQ Hình \* ARABIC </w:instrText>
      </w:r>
      <w:r w:rsidRPr="002D799D">
        <w:rPr>
          <w:b/>
          <w:bCs/>
          <w:color w:val="000000" w:themeColor="text1"/>
          <w:sz w:val="24"/>
          <w:szCs w:val="24"/>
        </w:rPr>
        <w:fldChar w:fldCharType="separate"/>
      </w:r>
      <w:r w:rsidRPr="002D799D">
        <w:rPr>
          <w:b/>
          <w:bCs/>
          <w:noProof/>
          <w:color w:val="000000" w:themeColor="text1"/>
          <w:sz w:val="24"/>
          <w:szCs w:val="24"/>
        </w:rPr>
        <w:t>2</w:t>
      </w:r>
      <w:r w:rsidRPr="002D799D">
        <w:rPr>
          <w:b/>
          <w:bCs/>
          <w:color w:val="000000" w:themeColor="text1"/>
          <w:sz w:val="24"/>
          <w:szCs w:val="24"/>
        </w:rPr>
        <w:fldChar w:fldCharType="end"/>
      </w:r>
      <w:r w:rsidRPr="002D799D">
        <w:rPr>
          <w:b/>
          <w:bCs/>
          <w:color w:val="000000" w:themeColor="text1"/>
          <w:sz w:val="24"/>
          <w:szCs w:val="24"/>
        </w:rPr>
        <w:t>. Use Case Nghiệp Vụ (Quản lý kỹ thuật)</w:t>
      </w:r>
    </w:p>
    <w:p w14:paraId="0048AE9D" w14:textId="77777777" w:rsidR="00D51958" w:rsidRDefault="00D51958" w:rsidP="00D51958">
      <w:pPr>
        <w:keepNext/>
      </w:pPr>
      <w:r>
        <w:rPr>
          <w:noProof/>
        </w:rPr>
        <w:lastRenderedPageBreak/>
        <w:drawing>
          <wp:inline distT="0" distB="0" distL="0" distR="0" wp14:anchorId="07B167D0" wp14:editId="1179C2C3">
            <wp:extent cx="6279515" cy="4266236"/>
            <wp:effectExtent l="0" t="0" r="6985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703" cy="427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F48F" w14:textId="26CA6BA5" w:rsidR="003D4359" w:rsidRPr="002D799D" w:rsidRDefault="00D51958" w:rsidP="00D51958">
      <w:pPr>
        <w:pStyle w:val="Caption"/>
        <w:jc w:val="center"/>
        <w:rPr>
          <w:b/>
          <w:bCs/>
          <w:color w:val="000000" w:themeColor="text1"/>
          <w:sz w:val="24"/>
          <w:szCs w:val="24"/>
        </w:rPr>
      </w:pPr>
      <w:r w:rsidRPr="002D799D">
        <w:rPr>
          <w:b/>
          <w:bCs/>
          <w:color w:val="000000" w:themeColor="text1"/>
          <w:sz w:val="24"/>
          <w:szCs w:val="24"/>
        </w:rPr>
        <w:t xml:space="preserve">Hình </w:t>
      </w:r>
      <w:r w:rsidRPr="002D799D">
        <w:rPr>
          <w:b/>
          <w:bCs/>
          <w:color w:val="000000" w:themeColor="text1"/>
          <w:sz w:val="24"/>
          <w:szCs w:val="24"/>
        </w:rPr>
        <w:fldChar w:fldCharType="begin"/>
      </w:r>
      <w:r w:rsidRPr="002D799D">
        <w:rPr>
          <w:b/>
          <w:bCs/>
          <w:color w:val="000000" w:themeColor="text1"/>
          <w:sz w:val="24"/>
          <w:szCs w:val="24"/>
        </w:rPr>
        <w:instrText xml:space="preserve"> SEQ Hình \* ARABIC </w:instrText>
      </w:r>
      <w:r w:rsidRPr="002D799D">
        <w:rPr>
          <w:b/>
          <w:bCs/>
          <w:color w:val="000000" w:themeColor="text1"/>
          <w:sz w:val="24"/>
          <w:szCs w:val="24"/>
        </w:rPr>
        <w:fldChar w:fldCharType="separate"/>
      </w:r>
      <w:r w:rsidRPr="002D799D">
        <w:rPr>
          <w:b/>
          <w:bCs/>
          <w:noProof/>
          <w:color w:val="000000" w:themeColor="text1"/>
          <w:sz w:val="24"/>
          <w:szCs w:val="24"/>
        </w:rPr>
        <w:t>3</w:t>
      </w:r>
      <w:r w:rsidRPr="002D799D">
        <w:rPr>
          <w:b/>
          <w:bCs/>
          <w:color w:val="000000" w:themeColor="text1"/>
          <w:sz w:val="24"/>
          <w:szCs w:val="24"/>
        </w:rPr>
        <w:fldChar w:fldCharType="end"/>
      </w:r>
      <w:r w:rsidRPr="002D799D">
        <w:rPr>
          <w:b/>
          <w:bCs/>
          <w:color w:val="000000" w:themeColor="text1"/>
          <w:sz w:val="24"/>
          <w:szCs w:val="24"/>
        </w:rPr>
        <w:t>. Use Case Nghiệp Vụ (Quản lý nhân sự)</w:t>
      </w:r>
    </w:p>
    <w:p w14:paraId="426D2EE0" w14:textId="77777777" w:rsidR="00D51958" w:rsidRDefault="00D51958" w:rsidP="00D51958">
      <w:pPr>
        <w:keepNext/>
      </w:pPr>
      <w:r>
        <w:rPr>
          <w:noProof/>
        </w:rPr>
        <w:lastRenderedPageBreak/>
        <w:drawing>
          <wp:inline distT="0" distB="0" distL="0" distR="0" wp14:anchorId="3E328440" wp14:editId="141666B5">
            <wp:extent cx="6126766" cy="4806156"/>
            <wp:effectExtent l="0" t="0" r="762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09" cy="481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879D" w14:textId="08C1D4FA" w:rsidR="00D51958" w:rsidRPr="002D799D" w:rsidRDefault="00D51958" w:rsidP="00D51958">
      <w:pPr>
        <w:pStyle w:val="Caption"/>
        <w:jc w:val="center"/>
        <w:rPr>
          <w:b/>
          <w:bCs/>
          <w:color w:val="000000" w:themeColor="text1"/>
          <w:sz w:val="24"/>
          <w:szCs w:val="24"/>
        </w:rPr>
      </w:pPr>
      <w:r w:rsidRPr="002D799D">
        <w:rPr>
          <w:b/>
          <w:bCs/>
          <w:color w:val="000000" w:themeColor="text1"/>
          <w:sz w:val="24"/>
          <w:szCs w:val="24"/>
        </w:rPr>
        <w:t xml:space="preserve">Hình </w:t>
      </w:r>
      <w:r w:rsidRPr="002D799D">
        <w:rPr>
          <w:b/>
          <w:bCs/>
          <w:color w:val="000000" w:themeColor="text1"/>
          <w:sz w:val="24"/>
          <w:szCs w:val="24"/>
        </w:rPr>
        <w:fldChar w:fldCharType="begin"/>
      </w:r>
      <w:r w:rsidRPr="002D799D">
        <w:rPr>
          <w:b/>
          <w:bCs/>
          <w:color w:val="000000" w:themeColor="text1"/>
          <w:sz w:val="24"/>
          <w:szCs w:val="24"/>
        </w:rPr>
        <w:instrText xml:space="preserve"> SEQ Hình \* ARABIC </w:instrText>
      </w:r>
      <w:r w:rsidRPr="002D799D">
        <w:rPr>
          <w:b/>
          <w:bCs/>
          <w:color w:val="000000" w:themeColor="text1"/>
          <w:sz w:val="24"/>
          <w:szCs w:val="24"/>
        </w:rPr>
        <w:fldChar w:fldCharType="separate"/>
      </w:r>
      <w:r w:rsidRPr="002D799D">
        <w:rPr>
          <w:b/>
          <w:bCs/>
          <w:noProof/>
          <w:color w:val="000000" w:themeColor="text1"/>
          <w:sz w:val="24"/>
          <w:szCs w:val="24"/>
        </w:rPr>
        <w:t>4</w:t>
      </w:r>
      <w:r w:rsidRPr="002D799D">
        <w:rPr>
          <w:b/>
          <w:bCs/>
          <w:color w:val="000000" w:themeColor="text1"/>
          <w:sz w:val="24"/>
          <w:szCs w:val="24"/>
        </w:rPr>
        <w:fldChar w:fldCharType="end"/>
      </w:r>
      <w:r w:rsidRPr="002D799D">
        <w:rPr>
          <w:b/>
          <w:bCs/>
          <w:color w:val="000000" w:themeColor="text1"/>
          <w:sz w:val="24"/>
          <w:szCs w:val="24"/>
        </w:rPr>
        <w:t>. Use Case Nghiệp Vụ (Quản lý tài chính)</w:t>
      </w:r>
    </w:p>
    <w:p w14:paraId="5EF60417" w14:textId="77777777" w:rsidR="00D51958" w:rsidRDefault="00D51958" w:rsidP="00D51958">
      <w:pPr>
        <w:keepNext/>
      </w:pPr>
      <w:r>
        <w:rPr>
          <w:noProof/>
        </w:rPr>
        <w:lastRenderedPageBreak/>
        <w:drawing>
          <wp:inline distT="0" distB="0" distL="0" distR="0" wp14:anchorId="1DED787F" wp14:editId="7B3E7C70">
            <wp:extent cx="6047532" cy="4850067"/>
            <wp:effectExtent l="0" t="0" r="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128" cy="486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646F" w14:textId="6082FFCD" w:rsidR="00D51958" w:rsidRPr="002D799D" w:rsidRDefault="00D51958" w:rsidP="00D51958">
      <w:pPr>
        <w:pStyle w:val="Caption"/>
        <w:jc w:val="center"/>
        <w:rPr>
          <w:b/>
          <w:bCs/>
        </w:rPr>
      </w:pPr>
      <w:r w:rsidRPr="002D799D">
        <w:rPr>
          <w:b/>
          <w:bCs/>
          <w:color w:val="000000" w:themeColor="text1"/>
          <w:sz w:val="24"/>
          <w:szCs w:val="24"/>
        </w:rPr>
        <w:t xml:space="preserve">Hình </w:t>
      </w:r>
      <w:r w:rsidRPr="002D799D">
        <w:rPr>
          <w:b/>
          <w:bCs/>
          <w:color w:val="000000" w:themeColor="text1"/>
          <w:sz w:val="24"/>
          <w:szCs w:val="24"/>
        </w:rPr>
        <w:fldChar w:fldCharType="begin"/>
      </w:r>
      <w:r w:rsidRPr="002D799D">
        <w:rPr>
          <w:b/>
          <w:bCs/>
          <w:color w:val="000000" w:themeColor="text1"/>
          <w:sz w:val="24"/>
          <w:szCs w:val="24"/>
        </w:rPr>
        <w:instrText xml:space="preserve"> SEQ Hình \* ARABIC </w:instrText>
      </w:r>
      <w:r w:rsidRPr="002D799D">
        <w:rPr>
          <w:b/>
          <w:bCs/>
          <w:color w:val="000000" w:themeColor="text1"/>
          <w:sz w:val="24"/>
          <w:szCs w:val="24"/>
        </w:rPr>
        <w:fldChar w:fldCharType="separate"/>
      </w:r>
      <w:r w:rsidRPr="002D799D">
        <w:rPr>
          <w:b/>
          <w:bCs/>
          <w:noProof/>
          <w:color w:val="000000" w:themeColor="text1"/>
          <w:sz w:val="24"/>
          <w:szCs w:val="24"/>
        </w:rPr>
        <w:t>5</w:t>
      </w:r>
      <w:r w:rsidRPr="002D799D">
        <w:rPr>
          <w:b/>
          <w:bCs/>
          <w:color w:val="000000" w:themeColor="text1"/>
          <w:sz w:val="24"/>
          <w:szCs w:val="24"/>
        </w:rPr>
        <w:fldChar w:fldCharType="end"/>
      </w:r>
      <w:r w:rsidRPr="002D799D">
        <w:rPr>
          <w:b/>
          <w:bCs/>
          <w:color w:val="000000" w:themeColor="text1"/>
          <w:sz w:val="24"/>
          <w:szCs w:val="24"/>
        </w:rPr>
        <w:t>. Use Case Nghiệp Vụ (Quản lý kinh doanh</w:t>
      </w:r>
      <w:r w:rsidRPr="002D799D">
        <w:rPr>
          <w:b/>
          <w:bCs/>
        </w:rPr>
        <w:t>)</w:t>
      </w:r>
    </w:p>
    <w:p w14:paraId="10E7CC13" w14:textId="77777777" w:rsidR="00D51958" w:rsidRDefault="00D51958"/>
    <w:p w14:paraId="71E03D3E" w14:textId="77777777" w:rsidR="003D4359" w:rsidRDefault="003D4359"/>
    <w:sectPr w:rsidR="003D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1459"/>
    <w:multiLevelType w:val="hybridMultilevel"/>
    <w:tmpl w:val="85F4536A"/>
    <w:lvl w:ilvl="0" w:tplc="8E388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349"/>
    <w:multiLevelType w:val="hybridMultilevel"/>
    <w:tmpl w:val="9A263EC4"/>
    <w:lvl w:ilvl="0" w:tplc="7270BF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63F09"/>
    <w:multiLevelType w:val="hybridMultilevel"/>
    <w:tmpl w:val="DEEC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211D3"/>
    <w:multiLevelType w:val="hybridMultilevel"/>
    <w:tmpl w:val="E4BC7E52"/>
    <w:lvl w:ilvl="0" w:tplc="8E388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B1EBF"/>
    <w:multiLevelType w:val="hybridMultilevel"/>
    <w:tmpl w:val="76681260"/>
    <w:lvl w:ilvl="0" w:tplc="8E388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673FB"/>
    <w:multiLevelType w:val="hybridMultilevel"/>
    <w:tmpl w:val="5AAE16A8"/>
    <w:lvl w:ilvl="0" w:tplc="8E388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C032A"/>
    <w:multiLevelType w:val="hybridMultilevel"/>
    <w:tmpl w:val="77A0D81C"/>
    <w:lvl w:ilvl="0" w:tplc="8E388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57754"/>
    <w:multiLevelType w:val="hybridMultilevel"/>
    <w:tmpl w:val="3A461836"/>
    <w:lvl w:ilvl="0" w:tplc="8E388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EC"/>
    <w:rsid w:val="00192046"/>
    <w:rsid w:val="001970EC"/>
    <w:rsid w:val="001D4944"/>
    <w:rsid w:val="002D799D"/>
    <w:rsid w:val="003162F9"/>
    <w:rsid w:val="003B11E6"/>
    <w:rsid w:val="003D4359"/>
    <w:rsid w:val="007556DD"/>
    <w:rsid w:val="007F4D1B"/>
    <w:rsid w:val="00C07290"/>
    <w:rsid w:val="00D51958"/>
    <w:rsid w:val="00EF0A30"/>
    <w:rsid w:val="00F3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8E32"/>
  <w15:chartTrackingRefBased/>
  <w15:docId w15:val="{A9DF0A49-595D-4D3B-AF41-2E83E838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0EC"/>
  </w:style>
  <w:style w:type="paragraph" w:styleId="Heading1">
    <w:name w:val="heading 1"/>
    <w:basedOn w:val="Normal"/>
    <w:next w:val="Normal"/>
    <w:link w:val="Heading1Char"/>
    <w:uiPriority w:val="9"/>
    <w:qFormat/>
    <w:rsid w:val="00197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1970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970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70E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70E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556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19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0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8DC99-2F36-40D7-AB25-13EA4AA0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7</cp:revision>
  <dcterms:created xsi:type="dcterms:W3CDTF">2021-11-27T13:29:00Z</dcterms:created>
  <dcterms:modified xsi:type="dcterms:W3CDTF">2021-12-18T07:19:00Z</dcterms:modified>
</cp:coreProperties>
</file>