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9828" w14:textId="74CFFF26" w:rsidR="00882446" w:rsidRPr="000E3BDA" w:rsidRDefault="000E3BDA" w:rsidP="000E3BDA">
      <w:pPr>
        <w:jc w:val="center"/>
        <w:rPr>
          <w:b/>
          <w:bCs/>
          <w:sz w:val="40"/>
          <w:szCs w:val="40"/>
        </w:rPr>
      </w:pPr>
      <w:r w:rsidRPr="000E3BDA">
        <w:rPr>
          <w:b/>
          <w:bCs/>
          <w:sz w:val="40"/>
          <w:szCs w:val="40"/>
        </w:rPr>
        <w:t>Interface InterBank</w:t>
      </w:r>
    </w:p>
    <w:p w14:paraId="6A7C584D" w14:textId="7D41715D" w:rsidR="000E3BDA" w:rsidRPr="00C07B25" w:rsidRDefault="002414AF">
      <w:pPr>
        <w:rPr>
          <w:sz w:val="28"/>
          <w:szCs w:val="28"/>
        </w:rPr>
      </w:pPr>
      <w:r w:rsidRPr="00C07B25">
        <w:rPr>
          <w:sz w:val="28"/>
          <w:szCs w:val="28"/>
        </w:rPr>
        <w:t>1. Interface cho Subsystem</w:t>
      </w:r>
    </w:p>
    <w:p w14:paraId="66B32603" w14:textId="01C63EC0" w:rsidR="002414AF" w:rsidRPr="00C07B25" w:rsidRDefault="002414AF">
      <w:pPr>
        <w:rPr>
          <w:sz w:val="28"/>
          <w:szCs w:val="28"/>
        </w:rPr>
      </w:pPr>
      <w:r w:rsidRPr="00C07B25">
        <w:rPr>
          <w:sz w:val="28"/>
          <w:szCs w:val="28"/>
        </w:rPr>
        <w:t>- Với một hệ thống thanh toán, chúng ta có thể xác định được interface cho subsystem</w:t>
      </w:r>
    </w:p>
    <w:p w14:paraId="525BC8A1" w14:textId="2D61F051" w:rsidR="002414AF" w:rsidRPr="00C07B25" w:rsidRDefault="002414AF">
      <w:pPr>
        <w:rPr>
          <w:sz w:val="28"/>
          <w:szCs w:val="28"/>
        </w:rPr>
      </w:pPr>
      <w:r w:rsidRPr="00C07B25">
        <w:rPr>
          <w:noProof/>
          <w:sz w:val="28"/>
          <w:szCs w:val="28"/>
        </w:rPr>
        <w:drawing>
          <wp:inline distT="0" distB="0" distL="0" distR="0" wp14:anchorId="28065BFC" wp14:editId="3C35F694">
            <wp:extent cx="5943600" cy="30467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1F7C" w14:textId="5F2E210A" w:rsidR="002414AF" w:rsidRDefault="002414AF">
      <w:pPr>
        <w:rPr>
          <w:sz w:val="28"/>
          <w:szCs w:val="28"/>
        </w:rPr>
      </w:pPr>
      <w:r w:rsidRPr="00C07B25">
        <w:rPr>
          <w:sz w:val="28"/>
          <w:szCs w:val="28"/>
        </w:rPr>
        <w:t xml:space="preserve">2. </w:t>
      </w:r>
      <w:r w:rsidR="00051750" w:rsidRPr="00C07B25">
        <w:rPr>
          <w:sz w:val="28"/>
          <w:szCs w:val="28"/>
        </w:rPr>
        <w:t>Thiết kế subsystem</w:t>
      </w:r>
    </w:p>
    <w:p w14:paraId="07B661CA" w14:textId="07356350" w:rsidR="00C07B25" w:rsidRPr="00C07B25" w:rsidRDefault="00C07B25">
      <w:pPr>
        <w:rPr>
          <w:sz w:val="28"/>
          <w:szCs w:val="28"/>
        </w:rPr>
      </w:pPr>
      <w:r>
        <w:rPr>
          <w:sz w:val="28"/>
          <w:szCs w:val="28"/>
        </w:rPr>
        <w:t>- Sơ đồ tuần tự</w:t>
      </w:r>
    </w:p>
    <w:p w14:paraId="1E25C32D" w14:textId="2018294F" w:rsidR="00DF6235" w:rsidRPr="00C07B25" w:rsidRDefault="00DF6235">
      <w:pPr>
        <w:rPr>
          <w:sz w:val="28"/>
          <w:szCs w:val="28"/>
        </w:rPr>
      </w:pPr>
      <w:r w:rsidRPr="00C07B25">
        <w:rPr>
          <w:noProof/>
          <w:sz w:val="28"/>
          <w:szCs w:val="28"/>
        </w:rPr>
        <w:drawing>
          <wp:inline distT="0" distB="0" distL="0" distR="0" wp14:anchorId="3CE87C7A" wp14:editId="26B8F192">
            <wp:extent cx="5943600" cy="22155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892C" w14:textId="2E68BED8" w:rsidR="00DF6235" w:rsidRPr="00C07B25" w:rsidRDefault="00DF6235">
      <w:pPr>
        <w:rPr>
          <w:sz w:val="28"/>
          <w:szCs w:val="28"/>
        </w:rPr>
      </w:pPr>
      <w:r w:rsidRPr="00C07B25">
        <w:rPr>
          <w:sz w:val="28"/>
          <w:szCs w:val="28"/>
        </w:rPr>
        <w:t>- Thành phần subsystem</w:t>
      </w:r>
    </w:p>
    <w:p w14:paraId="41546F60" w14:textId="77777777" w:rsidR="00DF6235" w:rsidRPr="00C07B25" w:rsidRDefault="00DF6235">
      <w:pPr>
        <w:rPr>
          <w:sz w:val="28"/>
          <w:szCs w:val="28"/>
        </w:rPr>
      </w:pPr>
    </w:p>
    <w:p w14:paraId="71195250" w14:textId="77777777" w:rsidR="00DF6235" w:rsidRPr="00C07B25" w:rsidRDefault="00DF6235">
      <w:pPr>
        <w:rPr>
          <w:sz w:val="28"/>
          <w:szCs w:val="28"/>
        </w:rPr>
      </w:pPr>
    </w:p>
    <w:p w14:paraId="036E3FA9" w14:textId="7377C58A" w:rsidR="00DF6235" w:rsidRPr="00C07B25" w:rsidRDefault="00DF6235">
      <w:pPr>
        <w:rPr>
          <w:sz w:val="28"/>
          <w:szCs w:val="28"/>
        </w:rPr>
      </w:pPr>
      <w:r w:rsidRPr="00C07B25">
        <w:rPr>
          <w:noProof/>
          <w:sz w:val="28"/>
          <w:szCs w:val="28"/>
        </w:rPr>
        <w:drawing>
          <wp:inline distT="0" distB="0" distL="0" distR="0" wp14:anchorId="19161AD7" wp14:editId="76CBCC2B">
            <wp:extent cx="5943600" cy="268287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3059" w14:textId="4D84570F" w:rsidR="00DF6235" w:rsidRPr="00C07B25" w:rsidRDefault="00DF6235">
      <w:pPr>
        <w:rPr>
          <w:sz w:val="28"/>
          <w:szCs w:val="28"/>
        </w:rPr>
      </w:pPr>
      <w:r w:rsidRPr="00C07B25">
        <w:rPr>
          <w:sz w:val="28"/>
          <w:szCs w:val="28"/>
        </w:rPr>
        <w:t>- Miêu tả các thành phần subsystem</w:t>
      </w:r>
    </w:p>
    <w:p w14:paraId="690CC42C" w14:textId="19B4D6B8" w:rsidR="00DF6235" w:rsidRPr="00C07B25" w:rsidRDefault="00DF6235">
      <w:pPr>
        <w:rPr>
          <w:sz w:val="28"/>
          <w:szCs w:val="28"/>
        </w:rPr>
      </w:pPr>
      <w:r w:rsidRPr="00C07B25">
        <w:rPr>
          <w:noProof/>
          <w:sz w:val="28"/>
          <w:szCs w:val="28"/>
        </w:rPr>
        <w:lastRenderedPageBreak/>
        <w:drawing>
          <wp:inline distT="0" distB="0" distL="0" distR="0" wp14:anchorId="1BAF9F57" wp14:editId="6F909BC5">
            <wp:extent cx="5943600" cy="50539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17F3" w14:textId="511C0EB5" w:rsidR="00DF6235" w:rsidRPr="00C07B25" w:rsidRDefault="00DF6235">
      <w:pPr>
        <w:rPr>
          <w:sz w:val="28"/>
          <w:szCs w:val="28"/>
        </w:rPr>
      </w:pPr>
      <w:r w:rsidRPr="00C07B25">
        <w:rPr>
          <w:sz w:val="28"/>
          <w:szCs w:val="28"/>
        </w:rPr>
        <w:t>- Checkpoint</w:t>
      </w:r>
    </w:p>
    <w:p w14:paraId="3C6D215A" w14:textId="5B0A1ECA" w:rsidR="00DF6235" w:rsidRDefault="00DF6235">
      <w:r>
        <w:rPr>
          <w:noProof/>
        </w:rPr>
        <w:drawing>
          <wp:inline distT="0" distB="0" distL="0" distR="0" wp14:anchorId="788B9451" wp14:editId="08BC27CF">
            <wp:extent cx="5943600" cy="2514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DA"/>
    <w:rsid w:val="00051750"/>
    <w:rsid w:val="000E3BDA"/>
    <w:rsid w:val="002414AF"/>
    <w:rsid w:val="00882446"/>
    <w:rsid w:val="00C07B25"/>
    <w:rsid w:val="00D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21A7E"/>
  <w15:chartTrackingRefBased/>
  <w15:docId w15:val="{0D271D2F-9CA4-4480-B6F9-71F72E22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2</cp:revision>
  <dcterms:created xsi:type="dcterms:W3CDTF">2021-11-18T09:14:00Z</dcterms:created>
  <dcterms:modified xsi:type="dcterms:W3CDTF">2021-11-18T10:01:00Z</dcterms:modified>
</cp:coreProperties>
</file>