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27B91FE1"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DB7844">
        <w:rPr>
          <w:rFonts w:ascii="Arial" w:hAnsi="Arial" w:cs="Arial"/>
          <w:sz w:val="36"/>
          <w:lang w:val="vi-VN"/>
        </w:rPr>
        <w:t>2</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6EE4373A" w:rsidR="00664CC7" w:rsidRPr="001A123B" w:rsidRDefault="00664CC7">
      <w:pPr>
        <w:pStyle w:val="BodyText"/>
        <w:jc w:val="center"/>
        <w:rPr>
          <w:rFonts w:ascii="Arial" w:hAnsi="Arial" w:cs="Arial"/>
          <w:sz w:val="48"/>
        </w:rPr>
      </w:pPr>
      <w:r w:rsidRPr="001A123B">
        <w:rPr>
          <w:rFonts w:ascii="Arial" w:hAnsi="Arial" w:cs="Arial"/>
          <w:sz w:val="48"/>
        </w:rPr>
        <w:t>&lt;</w:t>
      </w:r>
      <w:r w:rsidR="003E78D1">
        <w:rPr>
          <w:rFonts w:ascii="Arial" w:hAnsi="Arial" w:cs="Arial"/>
          <w:sz w:val="48"/>
        </w:rPr>
        <w:t>AIMS Software</w:t>
      </w:r>
      <w:r w:rsidRPr="001A123B">
        <w:rPr>
          <w:rFonts w:ascii="Arial" w:hAnsi="Arial" w:cs="Arial"/>
          <w:sz w:val="48"/>
        </w:rPr>
        <w:t>&gt;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7EC7AAD0" w14:textId="77777777" w:rsidR="00724720" w:rsidRDefault="003E78D1">
      <w:pPr>
        <w:pStyle w:val="BodyText"/>
        <w:jc w:val="center"/>
        <w:rPr>
          <w:rFonts w:ascii="Arial" w:hAnsi="Arial" w:cs="Arial"/>
          <w:sz w:val="32"/>
        </w:rPr>
      </w:pPr>
      <w:r>
        <w:rPr>
          <w:rFonts w:ascii="Arial" w:hAnsi="Arial" w:cs="Arial"/>
          <w:sz w:val="32"/>
        </w:rPr>
        <w:t>Nguyễn Hùng Cường</w:t>
      </w:r>
    </w:p>
    <w:p w14:paraId="68B26C58" w14:textId="74731A5F" w:rsidR="00BE7F04" w:rsidRPr="0045169D" w:rsidRDefault="003E78D1">
      <w:pPr>
        <w:pStyle w:val="BodyText"/>
        <w:jc w:val="center"/>
        <w:rPr>
          <w:rFonts w:ascii="Arial" w:hAnsi="Arial" w:cs="Arial"/>
          <w:sz w:val="32"/>
        </w:rPr>
      </w:pPr>
      <w:r>
        <w:rPr>
          <w:rFonts w:ascii="Arial" w:hAnsi="Arial" w:cs="Arial"/>
          <w:sz w:val="32"/>
        </w:rPr>
        <w:t>20215264</w:t>
      </w:r>
    </w:p>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4257DA11" w:rsidR="00EB41CA" w:rsidRPr="00EB41CA" w:rsidRDefault="00474F79" w:rsidP="00B430B8">
      <w:pPr>
        <w:pStyle w:val="BodyText"/>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&lt;month, year&gt;</w:t>
      </w:r>
    </w:p>
    <w:p w14:paraId="7588585D" w14:textId="28309C65" w:rsidR="00EB41CA" w:rsidRPr="002B7072" w:rsidRDefault="00EB41CA" w:rsidP="00724720">
      <w:pPr>
        <w:spacing w:line="480" w:lineRule="auto"/>
        <w:rPr>
          <w:i/>
          <w:lang w:val="vi-VN"/>
        </w:rPr>
        <w:sectPr w:rsidR="00EB41CA" w:rsidRPr="002B7072" w:rsidSect="00E068A8">
          <w:footerReference w:type="default" r:id="rId10"/>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p w14:paraId="0C24F187" w14:textId="0AB2CFA4" w:rsidR="00664CC7" w:rsidRDefault="00EB41CA" w:rsidP="007C7AD9">
      <w:pPr>
        <w:pStyle w:val="Heading1-NoNumber"/>
      </w:pPr>
      <w:bookmarkStart w:id="3" w:name="_Toc91452894"/>
      <w:bookmarkEnd w:id="2"/>
      <w:r>
        <w:lastRenderedPageBreak/>
        <w:t>Table of contents</w:t>
      </w:r>
      <w:bookmarkEnd w:id="3"/>
    </w:p>
    <w:p w14:paraId="00527C7F" w14:textId="77777777" w:rsidR="00664CC7" w:rsidRDefault="00664CC7"/>
    <w:p w14:paraId="5F995BE6" w14:textId="3681C57B" w:rsidR="0051297E"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51297E">
        <w:rPr>
          <w:noProof/>
        </w:rPr>
        <w:t>Table of contents</w:t>
      </w:r>
      <w:r w:rsidR="0051297E">
        <w:rPr>
          <w:noProof/>
        </w:rPr>
        <w:tab/>
      </w:r>
      <w:r w:rsidR="0051297E">
        <w:rPr>
          <w:noProof/>
        </w:rPr>
        <w:fldChar w:fldCharType="begin"/>
      </w:r>
      <w:r w:rsidR="0051297E">
        <w:rPr>
          <w:noProof/>
        </w:rPr>
        <w:instrText xml:space="preserve"> PAGEREF _Toc91452894 \h </w:instrText>
      </w:r>
      <w:r w:rsidR="0051297E">
        <w:rPr>
          <w:noProof/>
        </w:rPr>
      </w:r>
      <w:r w:rsidR="0051297E">
        <w:rPr>
          <w:noProof/>
        </w:rPr>
        <w:fldChar w:fldCharType="separate"/>
      </w:r>
      <w:r w:rsidR="0051297E">
        <w:rPr>
          <w:noProof/>
        </w:rPr>
        <w:t>1</w:t>
      </w:r>
      <w:r w:rsidR="0051297E">
        <w:rPr>
          <w:noProof/>
        </w:rPr>
        <w:fldChar w:fldCharType="end"/>
      </w:r>
    </w:p>
    <w:p w14:paraId="1967674A" w14:textId="60D489BA"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_Toc91452895 \h </w:instrText>
      </w:r>
      <w:r>
        <w:rPr>
          <w:noProof/>
        </w:rPr>
      </w:r>
      <w:r>
        <w:rPr>
          <w:noProof/>
        </w:rPr>
        <w:fldChar w:fldCharType="separate"/>
      </w:r>
      <w:r>
        <w:rPr>
          <w:noProof/>
        </w:rPr>
        <w:t>2</w:t>
      </w:r>
      <w:r>
        <w:rPr>
          <w:noProof/>
        </w:rPr>
        <w:fldChar w:fldCharType="end"/>
      </w:r>
    </w:p>
    <w:p w14:paraId="2EF24877" w14:textId="3AF78C7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_Toc91452896 \h </w:instrText>
      </w:r>
      <w:r>
        <w:rPr>
          <w:noProof/>
        </w:rPr>
      </w:r>
      <w:r>
        <w:rPr>
          <w:noProof/>
        </w:rPr>
        <w:fldChar w:fldCharType="separate"/>
      </w:r>
      <w:r>
        <w:rPr>
          <w:noProof/>
        </w:rPr>
        <w:t>2</w:t>
      </w:r>
      <w:r>
        <w:rPr>
          <w:noProof/>
        </w:rPr>
        <w:fldChar w:fldCharType="end"/>
      </w:r>
    </w:p>
    <w:p w14:paraId="1FD2DB1E" w14:textId="5D9B9DC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_Toc91452897 \h </w:instrText>
      </w:r>
      <w:r>
        <w:rPr>
          <w:noProof/>
        </w:rPr>
      </w:r>
      <w:r>
        <w:rPr>
          <w:noProof/>
        </w:rPr>
        <w:fldChar w:fldCharType="separate"/>
      </w:r>
      <w:r>
        <w:rPr>
          <w:noProof/>
        </w:rPr>
        <w:t>2</w:t>
      </w:r>
      <w:r>
        <w:rPr>
          <w:noProof/>
        </w:rPr>
        <w:fldChar w:fldCharType="end"/>
      </w:r>
    </w:p>
    <w:p w14:paraId="772CD839" w14:textId="3860A644"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_Toc91452898 \h </w:instrText>
      </w:r>
      <w:r>
        <w:rPr>
          <w:noProof/>
        </w:rPr>
      </w:r>
      <w:r>
        <w:rPr>
          <w:noProof/>
        </w:rPr>
        <w:fldChar w:fldCharType="separate"/>
      </w:r>
      <w:r>
        <w:rPr>
          <w:noProof/>
        </w:rPr>
        <w:t>2</w:t>
      </w:r>
      <w:r>
        <w:rPr>
          <w:noProof/>
        </w:rPr>
        <w:fldChar w:fldCharType="end"/>
      </w:r>
    </w:p>
    <w:p w14:paraId="0E700A1B" w14:textId="3BF36A28"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_Toc91452899 \h </w:instrText>
      </w:r>
      <w:r>
        <w:rPr>
          <w:noProof/>
        </w:rPr>
      </w:r>
      <w:r>
        <w:rPr>
          <w:noProof/>
        </w:rPr>
        <w:fldChar w:fldCharType="separate"/>
      </w:r>
      <w:r>
        <w:rPr>
          <w:noProof/>
        </w:rPr>
        <w:t>3</w:t>
      </w:r>
      <w:r>
        <w:rPr>
          <w:noProof/>
        </w:rPr>
        <w:fldChar w:fldCharType="end"/>
      </w:r>
    </w:p>
    <w:p w14:paraId="7B4069F9" w14:textId="703C2CA1"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_Toc91452900 \h </w:instrText>
      </w:r>
      <w:r>
        <w:rPr>
          <w:noProof/>
        </w:rPr>
      </w:r>
      <w:r>
        <w:rPr>
          <w:noProof/>
        </w:rPr>
        <w:fldChar w:fldCharType="separate"/>
      </w:r>
      <w:r>
        <w:rPr>
          <w:noProof/>
        </w:rPr>
        <w:t>4</w:t>
      </w:r>
      <w:r>
        <w:rPr>
          <w:noProof/>
        </w:rPr>
        <w:fldChar w:fldCharType="end"/>
      </w:r>
    </w:p>
    <w:p w14:paraId="712E7030" w14:textId="5A07F486"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2.1</w:t>
      </w:r>
      <w:r>
        <w:rPr>
          <w:rFonts w:asciiTheme="minorHAnsi" w:eastAsiaTheme="minorEastAsia" w:hAnsiTheme="minorHAnsi" w:cstheme="minorBidi"/>
          <w:noProof/>
          <w:szCs w:val="24"/>
        </w:rPr>
        <w:tab/>
      </w:r>
      <w:r w:rsidRPr="00996202">
        <w:rPr>
          <w:noProof/>
          <w:lang w:val="vi-VN"/>
        </w:rPr>
        <w:t>Survey</w:t>
      </w:r>
      <w:r>
        <w:rPr>
          <w:noProof/>
        </w:rPr>
        <w:tab/>
      </w:r>
      <w:r>
        <w:rPr>
          <w:noProof/>
        </w:rPr>
        <w:fldChar w:fldCharType="begin"/>
      </w:r>
      <w:r>
        <w:rPr>
          <w:noProof/>
        </w:rPr>
        <w:instrText xml:space="preserve"> PAGEREF _Toc91452901 \h </w:instrText>
      </w:r>
      <w:r>
        <w:rPr>
          <w:noProof/>
        </w:rPr>
      </w:r>
      <w:r>
        <w:rPr>
          <w:noProof/>
        </w:rPr>
        <w:fldChar w:fldCharType="separate"/>
      </w:r>
      <w:r>
        <w:rPr>
          <w:noProof/>
        </w:rPr>
        <w:t>4</w:t>
      </w:r>
      <w:r>
        <w:rPr>
          <w:noProof/>
        </w:rPr>
        <w:fldChar w:fldCharType="end"/>
      </w:r>
    </w:p>
    <w:p w14:paraId="1D92CFA9" w14:textId="1D281E58"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2.2</w:t>
      </w:r>
      <w:r>
        <w:rPr>
          <w:rFonts w:asciiTheme="minorHAnsi" w:eastAsiaTheme="minorEastAsia" w:hAnsiTheme="minorHAnsi" w:cstheme="minorBidi"/>
          <w:noProof/>
          <w:szCs w:val="24"/>
        </w:rPr>
        <w:tab/>
      </w:r>
      <w:r w:rsidRPr="00996202">
        <w:rPr>
          <w:noProof/>
          <w:lang w:val="vi-VN"/>
        </w:rPr>
        <w:t>Overall requirements</w:t>
      </w:r>
      <w:r>
        <w:rPr>
          <w:noProof/>
        </w:rPr>
        <w:tab/>
      </w:r>
      <w:r>
        <w:rPr>
          <w:noProof/>
        </w:rPr>
        <w:fldChar w:fldCharType="begin"/>
      </w:r>
      <w:r>
        <w:rPr>
          <w:noProof/>
        </w:rPr>
        <w:instrText xml:space="preserve"> PAGEREF _Toc91452902 \h </w:instrText>
      </w:r>
      <w:r>
        <w:rPr>
          <w:noProof/>
        </w:rPr>
      </w:r>
      <w:r>
        <w:rPr>
          <w:noProof/>
        </w:rPr>
        <w:fldChar w:fldCharType="separate"/>
      </w:r>
      <w:r>
        <w:rPr>
          <w:noProof/>
        </w:rPr>
        <w:t>4</w:t>
      </w:r>
      <w:r>
        <w:rPr>
          <w:noProof/>
        </w:rPr>
        <w:fldChar w:fldCharType="end"/>
      </w:r>
    </w:p>
    <w:p w14:paraId="2435415D" w14:textId="7E294C63"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2.3</w:t>
      </w:r>
      <w:r>
        <w:rPr>
          <w:rFonts w:asciiTheme="minorHAnsi" w:eastAsiaTheme="minorEastAsia" w:hAnsiTheme="minorHAnsi" w:cstheme="minorBidi"/>
          <w:noProof/>
          <w:szCs w:val="24"/>
        </w:rPr>
        <w:tab/>
      </w:r>
      <w:r w:rsidRPr="00996202">
        <w:rPr>
          <w:noProof/>
          <w:lang w:val="vi-VN"/>
        </w:rPr>
        <w:t>Business process</w:t>
      </w:r>
      <w:r>
        <w:rPr>
          <w:noProof/>
        </w:rPr>
        <w:tab/>
      </w:r>
      <w:r>
        <w:rPr>
          <w:noProof/>
        </w:rPr>
        <w:fldChar w:fldCharType="begin"/>
      </w:r>
      <w:r>
        <w:rPr>
          <w:noProof/>
        </w:rPr>
        <w:instrText xml:space="preserve"> PAGEREF _Toc91452903 \h </w:instrText>
      </w:r>
      <w:r>
        <w:rPr>
          <w:noProof/>
        </w:rPr>
      </w:r>
      <w:r>
        <w:rPr>
          <w:noProof/>
        </w:rPr>
        <w:fldChar w:fldCharType="separate"/>
      </w:r>
      <w:r>
        <w:rPr>
          <w:noProof/>
        </w:rPr>
        <w:t>4</w:t>
      </w:r>
      <w:r>
        <w:rPr>
          <w:noProof/>
        </w:rPr>
        <w:fldChar w:fldCharType="end"/>
      </w:r>
    </w:p>
    <w:p w14:paraId="2A1964C1" w14:textId="54D45994"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_Toc91452904 \h </w:instrText>
      </w:r>
      <w:r>
        <w:rPr>
          <w:noProof/>
        </w:rPr>
      </w:r>
      <w:r>
        <w:rPr>
          <w:noProof/>
        </w:rPr>
        <w:fldChar w:fldCharType="separate"/>
      </w:r>
      <w:r>
        <w:rPr>
          <w:noProof/>
        </w:rPr>
        <w:t>5</w:t>
      </w:r>
      <w:r>
        <w:rPr>
          <w:noProof/>
        </w:rPr>
        <w:fldChar w:fldCharType="end"/>
      </w:r>
    </w:p>
    <w:p w14:paraId="2B3AFD08" w14:textId="4FEFFE4D"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3.1</w:t>
      </w:r>
      <w:r>
        <w:rPr>
          <w:rFonts w:asciiTheme="minorHAnsi" w:eastAsiaTheme="minorEastAsia" w:hAnsiTheme="minorHAnsi" w:cstheme="minorBidi"/>
          <w:noProof/>
          <w:szCs w:val="24"/>
        </w:rPr>
        <w:tab/>
      </w:r>
      <w:r w:rsidRPr="00996202">
        <w:rPr>
          <w:noProof/>
          <w:lang w:val="vi-VN"/>
        </w:rPr>
        <w:t>Use case 1</w:t>
      </w:r>
      <w:r>
        <w:rPr>
          <w:noProof/>
        </w:rPr>
        <w:tab/>
      </w:r>
      <w:r>
        <w:rPr>
          <w:noProof/>
        </w:rPr>
        <w:fldChar w:fldCharType="begin"/>
      </w:r>
      <w:r>
        <w:rPr>
          <w:noProof/>
        </w:rPr>
        <w:instrText xml:space="preserve"> PAGEREF _Toc91452905 \h </w:instrText>
      </w:r>
      <w:r>
        <w:rPr>
          <w:noProof/>
        </w:rPr>
      </w:r>
      <w:r>
        <w:rPr>
          <w:noProof/>
        </w:rPr>
        <w:fldChar w:fldCharType="separate"/>
      </w:r>
      <w:r>
        <w:rPr>
          <w:noProof/>
        </w:rPr>
        <w:t>6</w:t>
      </w:r>
      <w:r>
        <w:rPr>
          <w:noProof/>
        </w:rPr>
        <w:fldChar w:fldCharType="end"/>
      </w:r>
    </w:p>
    <w:p w14:paraId="1109E93C" w14:textId="1B4BADA3"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3.2</w:t>
      </w:r>
      <w:r>
        <w:rPr>
          <w:rFonts w:asciiTheme="minorHAnsi" w:eastAsiaTheme="minorEastAsia" w:hAnsiTheme="minorHAnsi" w:cstheme="minorBidi"/>
          <w:noProof/>
          <w:szCs w:val="24"/>
        </w:rPr>
        <w:tab/>
      </w:r>
      <w:r w:rsidRPr="00996202">
        <w:rPr>
          <w:noProof/>
          <w:lang w:val="vi-VN"/>
        </w:rPr>
        <w:t>Use case 2</w:t>
      </w:r>
      <w:r>
        <w:rPr>
          <w:noProof/>
        </w:rPr>
        <w:tab/>
      </w:r>
      <w:r>
        <w:rPr>
          <w:noProof/>
        </w:rPr>
        <w:fldChar w:fldCharType="begin"/>
      </w:r>
      <w:r>
        <w:rPr>
          <w:noProof/>
        </w:rPr>
        <w:instrText xml:space="preserve"> PAGEREF _Toc91452906 \h </w:instrText>
      </w:r>
      <w:r>
        <w:rPr>
          <w:noProof/>
        </w:rPr>
      </w:r>
      <w:r>
        <w:rPr>
          <w:noProof/>
        </w:rPr>
        <w:fldChar w:fldCharType="separate"/>
      </w:r>
      <w:r>
        <w:rPr>
          <w:noProof/>
        </w:rPr>
        <w:t>7</w:t>
      </w:r>
      <w:r>
        <w:rPr>
          <w:noProof/>
        </w:rPr>
        <w:fldChar w:fldCharType="end"/>
      </w:r>
    </w:p>
    <w:p w14:paraId="444567A8" w14:textId="0B16C6FE"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_Toc91452907 \h </w:instrText>
      </w:r>
      <w:r>
        <w:rPr>
          <w:noProof/>
        </w:rPr>
      </w:r>
      <w:r>
        <w:rPr>
          <w:noProof/>
        </w:rPr>
        <w:fldChar w:fldCharType="separate"/>
      </w:r>
      <w:r>
        <w:rPr>
          <w:noProof/>
        </w:rPr>
        <w:t>8</w:t>
      </w:r>
      <w:r>
        <w:rPr>
          <w:noProof/>
        </w:rPr>
        <w:fldChar w:fldCharType="end"/>
      </w:r>
    </w:p>
    <w:p w14:paraId="35A66F19" w14:textId="5C5A454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_Toc91452908 \h </w:instrText>
      </w:r>
      <w:r>
        <w:rPr>
          <w:noProof/>
        </w:rPr>
      </w:r>
      <w:r>
        <w:rPr>
          <w:noProof/>
        </w:rPr>
        <w:fldChar w:fldCharType="separate"/>
      </w:r>
      <w:r>
        <w:rPr>
          <w:noProof/>
        </w:rPr>
        <w:t>8</w:t>
      </w:r>
      <w:r>
        <w:rPr>
          <w:noProof/>
        </w:rPr>
        <w:fldChar w:fldCharType="end"/>
      </w:r>
    </w:p>
    <w:p w14:paraId="4D00EE78" w14:textId="4792DA5D"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_Toc91452909 \h </w:instrText>
      </w:r>
      <w:r>
        <w:rPr>
          <w:noProof/>
        </w:rPr>
      </w:r>
      <w:r>
        <w:rPr>
          <w:noProof/>
        </w:rPr>
        <w:fldChar w:fldCharType="separate"/>
      </w:r>
      <w:r>
        <w:rPr>
          <w:noProof/>
        </w:rPr>
        <w:t>8</w:t>
      </w:r>
      <w:r>
        <w:rPr>
          <w:noProof/>
        </w:rPr>
        <w:fldChar w:fldCharType="end"/>
      </w:r>
    </w:p>
    <w:p w14:paraId="37C94A03" w14:textId="6848F7A1"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_Toc91452910 \h </w:instrText>
      </w:r>
      <w:r>
        <w:rPr>
          <w:noProof/>
        </w:rPr>
      </w:r>
      <w:r>
        <w:rPr>
          <w:noProof/>
        </w:rPr>
        <w:fldChar w:fldCharType="separate"/>
      </w:r>
      <w:r>
        <w:rPr>
          <w:noProof/>
        </w:rPr>
        <w:t>8</w:t>
      </w:r>
      <w:r>
        <w:rPr>
          <w:noProof/>
        </w:rPr>
        <w:fldChar w:fldCharType="end"/>
      </w:r>
    </w:p>
    <w:p w14:paraId="40291574" w14:textId="6C55AD6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_Toc91452911 \h </w:instrText>
      </w:r>
      <w:r>
        <w:rPr>
          <w:noProof/>
        </w:rPr>
      </w:r>
      <w:r>
        <w:rPr>
          <w:noProof/>
        </w:rPr>
        <w:fldChar w:fldCharType="separate"/>
      </w:r>
      <w:r>
        <w:rPr>
          <w:noProof/>
        </w:rPr>
        <w:t>8</w:t>
      </w:r>
      <w:r>
        <w:rPr>
          <w:noProof/>
        </w:rPr>
        <w:fldChar w:fldCharType="end"/>
      </w:r>
    </w:p>
    <w:p w14:paraId="0328DE1C" w14:textId="19181792"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_Toc91452912 \h </w:instrText>
      </w:r>
      <w:r>
        <w:rPr>
          <w:noProof/>
        </w:rPr>
      </w:r>
      <w:r>
        <w:rPr>
          <w:noProof/>
        </w:rPr>
        <w:fldChar w:fldCharType="separate"/>
      </w:r>
      <w:r>
        <w:rPr>
          <w:noProof/>
        </w:rPr>
        <w:t>8</w:t>
      </w:r>
      <w:r>
        <w:rPr>
          <w:noProof/>
        </w:rPr>
        <w:fldChar w:fldCharType="end"/>
      </w:r>
    </w:p>
    <w:p w14:paraId="51DD78EA" w14:textId="3638FF20"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_Toc91452913 \h </w:instrText>
      </w:r>
      <w:r>
        <w:rPr>
          <w:noProof/>
        </w:rPr>
      </w:r>
      <w:r>
        <w:rPr>
          <w:noProof/>
        </w:rPr>
        <w:fldChar w:fldCharType="separate"/>
      </w:r>
      <w:r>
        <w:rPr>
          <w:noProof/>
        </w:rPr>
        <w:t>8</w:t>
      </w:r>
      <w:r>
        <w:rPr>
          <w:noProof/>
        </w:rPr>
        <w:fldChar w:fldCharType="end"/>
      </w:r>
    </w:p>
    <w:p w14:paraId="56235B9C" w14:textId="38749150" w:rsidR="00664CC7" w:rsidRDefault="00CA502A">
      <w:r>
        <w:fldChar w:fldCharType="end"/>
      </w:r>
      <w:bookmarkStart w:id="4" w:name="_Toc44676291"/>
    </w:p>
    <w:p w14:paraId="257E5B6C" w14:textId="4899DA95" w:rsidR="00664CC7" w:rsidRDefault="0053205C" w:rsidP="00D93BE5">
      <w:pPr>
        <w:pStyle w:val="Heading1"/>
      </w:pPr>
      <w:bookmarkStart w:id="5" w:name="_Toc91452895"/>
      <w:bookmarkEnd w:id="0"/>
      <w:bookmarkEnd w:id="1"/>
      <w:bookmarkEnd w:id="4"/>
      <w:r>
        <w:lastRenderedPageBreak/>
        <w:t>Introduction</w:t>
      </w:r>
      <w:bookmarkEnd w:id="5"/>
    </w:p>
    <w:p w14:paraId="7B85F959" w14:textId="77777777" w:rsidR="0053205C" w:rsidRPr="0053205C" w:rsidRDefault="0053205C" w:rsidP="00145FD6">
      <w:pPr>
        <w:pStyle w:val="Heading2"/>
      </w:pPr>
      <w:bookmarkStart w:id="6" w:name="_Toc91452896"/>
      <w:r>
        <w:t>Objective</w:t>
      </w:r>
      <w:bookmarkEnd w:id="6"/>
    </w:p>
    <w:p w14:paraId="2B8B372A" w14:textId="33BA7828" w:rsidR="00797B89" w:rsidRPr="00797B89" w:rsidRDefault="00797B89" w:rsidP="0047666F">
      <w:pPr>
        <w:rPr>
          <w:spacing w:val="-3"/>
        </w:rPr>
      </w:pPr>
      <w:r>
        <w:t>The purpose of this SRS is to define the software requirements for the AIMS (An Internet Media Store) system, a desktop e-commerce platform that allows users to buy and sell media products such as books, CDs, LPs and DVDs. This document is intended for developers, testers, and stakeholders involved in the project.</w:t>
      </w:r>
    </w:p>
    <w:p w14:paraId="38B21B14" w14:textId="22D4B75F" w:rsidR="00C903EA" w:rsidRDefault="006C5799" w:rsidP="00822B91">
      <w:pPr>
        <w:pStyle w:val="Heading2"/>
      </w:pPr>
      <w:bookmarkStart w:id="7" w:name="_Toc91452897"/>
      <w:r>
        <w:t>Scope</w:t>
      </w:r>
      <w:bookmarkEnd w:id="7"/>
    </w:p>
    <w:p w14:paraId="4F054CD4" w14:textId="64A3AD23" w:rsidR="003C5EDB" w:rsidRDefault="00C903EA" w:rsidP="00CE6BAA">
      <w:pPr>
        <w:pStyle w:val="level2bullet"/>
        <w:tabs>
          <w:tab w:val="clear" w:pos="5760"/>
          <w:tab w:val="left" w:pos="1520"/>
        </w:tabs>
        <w:ind w:left="0" w:right="0" w:firstLine="0"/>
      </w:pPr>
      <w:r>
        <w:t>The software product being produced is AIMS (An Internet Media Store).</w:t>
      </w:r>
    </w:p>
    <w:p w14:paraId="392DB51B" w14:textId="77777777" w:rsidR="00822B91" w:rsidRDefault="00822B91" w:rsidP="00CE6BAA">
      <w:pPr>
        <w:pStyle w:val="level2bullet"/>
        <w:tabs>
          <w:tab w:val="clear" w:pos="5760"/>
          <w:tab w:val="left" w:pos="1520"/>
        </w:tabs>
        <w:ind w:left="0" w:right="0" w:firstLine="0"/>
      </w:pPr>
    </w:p>
    <w:p w14:paraId="7B25F75C" w14:textId="3331BF5F" w:rsidR="00C903EA" w:rsidRDefault="00C903EA" w:rsidP="00CE6BAA">
      <w:pPr>
        <w:pStyle w:val="level2bullet"/>
        <w:tabs>
          <w:tab w:val="clear" w:pos="5760"/>
          <w:tab w:val="left" w:pos="1520"/>
        </w:tabs>
        <w:ind w:left="0" w:right="0" w:firstLine="0"/>
      </w:pPr>
      <w:r>
        <w:t>AIMS will allow product managers to add, edit and delete media products, with appropriate constraints (e.g., a maximum of 30 deletions per day for security reasons). Customers can browse, search and purchase products with features like sorting by price and viewing detailed product information. The system will facilitate order processing</w:t>
      </w:r>
      <w:r w:rsidR="003C5EDB">
        <w:t xml:space="preserve">, including cart management, inventory checks and order fulfillment. Payments will be processed via an integration with the </w:t>
      </w:r>
      <w:proofErr w:type="spellStart"/>
      <w:r w:rsidR="003C5EDB">
        <w:t>VNPay</w:t>
      </w:r>
      <w:proofErr w:type="spellEnd"/>
      <w:r w:rsidR="003C5EDB">
        <w:t xml:space="preserve"> gateway, and delivery options will include both standard and rush delivery within specific areas. The software will provide basic administration functions, such as user management and system notifications.</w:t>
      </w:r>
    </w:p>
    <w:p w14:paraId="12F67074" w14:textId="77777777" w:rsidR="003C5EDB" w:rsidRDefault="003C5EDB" w:rsidP="00CE6BAA">
      <w:pPr>
        <w:pStyle w:val="level2bullet"/>
        <w:tabs>
          <w:tab w:val="clear" w:pos="5760"/>
          <w:tab w:val="left" w:pos="1520"/>
        </w:tabs>
        <w:ind w:left="0" w:right="0" w:firstLine="0"/>
      </w:pPr>
    </w:p>
    <w:p w14:paraId="4035EB16" w14:textId="7636028F" w:rsidR="003C5EDB" w:rsidRDefault="003C5EDB" w:rsidP="00CE6BAA">
      <w:pPr>
        <w:pStyle w:val="level2bullet"/>
        <w:tabs>
          <w:tab w:val="clear" w:pos="5760"/>
          <w:tab w:val="left" w:pos="1520"/>
        </w:tabs>
        <w:ind w:left="0" w:right="0" w:firstLine="0"/>
      </w:pPr>
      <w:r>
        <w:t xml:space="preserve">The software does not support digital media products, only physical media. The current version will not support multiple payment options beyond </w:t>
      </w:r>
      <w:proofErr w:type="spellStart"/>
      <w:r>
        <w:t>VNPay</w:t>
      </w:r>
      <w:proofErr w:type="spellEnd"/>
      <w:r>
        <w:t>, though future versions may expand payment methods</w:t>
      </w:r>
      <w:r w:rsidR="00822B91">
        <w:t>.</w:t>
      </w:r>
    </w:p>
    <w:p w14:paraId="55A1048C" w14:textId="77777777" w:rsidR="003C5EDB" w:rsidRDefault="003C5EDB" w:rsidP="00CE6BAA">
      <w:pPr>
        <w:pStyle w:val="level2bullet"/>
        <w:tabs>
          <w:tab w:val="clear" w:pos="5760"/>
          <w:tab w:val="left" w:pos="1520"/>
        </w:tabs>
        <w:ind w:left="0" w:right="0" w:firstLine="0"/>
      </w:pPr>
    </w:p>
    <w:p w14:paraId="3908CD3F" w14:textId="110D28E7" w:rsidR="003C5EDB" w:rsidRPr="00C903EA" w:rsidRDefault="003C5EDB" w:rsidP="00CE6BAA">
      <w:pPr>
        <w:pStyle w:val="level2bullet"/>
        <w:tabs>
          <w:tab w:val="clear" w:pos="5760"/>
          <w:tab w:val="left" w:pos="1520"/>
        </w:tabs>
        <w:ind w:left="0" w:right="0" w:firstLine="0"/>
      </w:pPr>
      <w:r>
        <w:t xml:space="preserve">Application and benefits: The primary benefit of AIMS is that </w:t>
      </w:r>
      <w:proofErr w:type="gramStart"/>
      <w:r>
        <w:t>is</w:t>
      </w:r>
      <w:proofErr w:type="gramEnd"/>
      <w:r>
        <w:t xml:space="preserve"> provides a seamless, easy-to-use platform for managing media product sales, offering scalability to handle up to 1000 concurrent users. The system’s 24/7 operation and ability to recover within an hour of failure ensure high reliability. Customers benefit from a user-friendly interface to search, purchase, and manage orders efficiently.</w:t>
      </w:r>
    </w:p>
    <w:p w14:paraId="29097B62" w14:textId="77777777" w:rsidR="00664CC7" w:rsidRDefault="002713C0" w:rsidP="00145FD6">
      <w:pPr>
        <w:pStyle w:val="Heading2"/>
      </w:pPr>
      <w:bookmarkStart w:id="8" w:name="_Toc91452898"/>
      <w:r>
        <w:t>Glossary</w:t>
      </w:r>
      <w:bookmarkEnd w:id="8"/>
    </w:p>
    <w:p w14:paraId="6BCF3777" w14:textId="6C269195" w:rsidR="00664CC7"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w:t>
      </w:r>
      <w:proofErr w:type="gramStart"/>
      <w:r w:rsidR="002713C0" w:rsidRPr="001A08CA">
        <w:rPr>
          <w:i/>
        </w:rPr>
        <w:t>this documents</w:t>
      </w:r>
      <w:proofErr w:type="gramEnd"/>
      <w:r w:rsidR="002713C0" w:rsidRPr="001A08CA">
        <w:rPr>
          <w:i/>
        </w:rPr>
        <w:t>.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4"/>
        <w:gridCol w:w="1398"/>
        <w:gridCol w:w="3117"/>
        <w:gridCol w:w="1732"/>
        <w:gridCol w:w="1709"/>
      </w:tblGrid>
      <w:tr w:rsidR="00FA0BCD" w:rsidRPr="0068121D" w14:paraId="35773946" w14:textId="77777777" w:rsidTr="00822B91">
        <w:trPr>
          <w:tblHeader/>
        </w:trPr>
        <w:tc>
          <w:tcPr>
            <w:tcW w:w="664"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68121D" w:rsidRDefault="00D569FD" w:rsidP="000D1F67">
            <w:pPr>
              <w:jc w:val="center"/>
              <w:rPr>
                <w:b/>
                <w:bCs/>
                <w:i/>
                <w:iCs/>
                <w:sz w:val="22"/>
                <w:szCs w:val="18"/>
              </w:rPr>
            </w:pPr>
            <w:r w:rsidRPr="0068121D">
              <w:rPr>
                <w:b/>
                <w:bCs/>
                <w:i/>
                <w:iCs/>
                <w:sz w:val="22"/>
                <w:szCs w:val="18"/>
              </w:rPr>
              <w:t>No</w:t>
            </w:r>
          </w:p>
        </w:tc>
        <w:tc>
          <w:tcPr>
            <w:tcW w:w="1398"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68121D" w:rsidRDefault="000B605D" w:rsidP="000D1F67">
            <w:pPr>
              <w:jc w:val="center"/>
              <w:rPr>
                <w:b/>
                <w:bCs/>
                <w:i/>
                <w:iCs/>
                <w:sz w:val="22"/>
                <w:szCs w:val="18"/>
              </w:rPr>
            </w:pPr>
            <w:r w:rsidRPr="0068121D">
              <w:rPr>
                <w:b/>
                <w:bCs/>
                <w:i/>
                <w:iCs/>
                <w:sz w:val="22"/>
                <w:szCs w:val="18"/>
              </w:rPr>
              <w:t>Term</w:t>
            </w:r>
          </w:p>
        </w:tc>
        <w:tc>
          <w:tcPr>
            <w:tcW w:w="3117"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68121D" w:rsidRDefault="000B605D" w:rsidP="000D1F67">
            <w:pPr>
              <w:jc w:val="center"/>
              <w:rPr>
                <w:b/>
                <w:bCs/>
                <w:i/>
                <w:iCs/>
                <w:sz w:val="22"/>
                <w:szCs w:val="18"/>
              </w:rPr>
            </w:pPr>
            <w:r w:rsidRPr="0068121D">
              <w:rPr>
                <w:b/>
                <w:bCs/>
                <w:i/>
                <w:iCs/>
                <w:sz w:val="22"/>
                <w:szCs w:val="18"/>
              </w:rPr>
              <w:t>Explanation</w:t>
            </w:r>
          </w:p>
        </w:tc>
        <w:tc>
          <w:tcPr>
            <w:tcW w:w="1732"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68121D" w:rsidRDefault="0037797A" w:rsidP="000D1F67">
            <w:pPr>
              <w:jc w:val="center"/>
              <w:rPr>
                <w:b/>
                <w:bCs/>
                <w:i/>
                <w:iCs/>
                <w:sz w:val="22"/>
                <w:szCs w:val="18"/>
              </w:rPr>
            </w:pPr>
            <w:r w:rsidRPr="0068121D">
              <w:rPr>
                <w:b/>
                <w:bCs/>
                <w:i/>
                <w:iCs/>
                <w:sz w:val="22"/>
                <w:szCs w:val="18"/>
              </w:rPr>
              <w:t>Example</w:t>
            </w:r>
          </w:p>
        </w:tc>
        <w:tc>
          <w:tcPr>
            <w:tcW w:w="1709"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68121D" w:rsidRDefault="0037797A" w:rsidP="000D1F67">
            <w:pPr>
              <w:jc w:val="center"/>
              <w:rPr>
                <w:b/>
                <w:bCs/>
                <w:i/>
                <w:iCs/>
                <w:sz w:val="22"/>
                <w:szCs w:val="18"/>
              </w:rPr>
            </w:pPr>
            <w:r w:rsidRPr="0068121D">
              <w:rPr>
                <w:b/>
                <w:bCs/>
                <w:i/>
                <w:iCs/>
                <w:sz w:val="22"/>
                <w:szCs w:val="18"/>
              </w:rPr>
              <w:t>Note</w:t>
            </w:r>
          </w:p>
        </w:tc>
      </w:tr>
      <w:tr w:rsidR="00FA0BCD" w:rsidRPr="0068121D" w14:paraId="30B0B2EE" w14:textId="77777777" w:rsidTr="00822B91">
        <w:tc>
          <w:tcPr>
            <w:tcW w:w="664"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68121D" w:rsidRDefault="00F22945" w:rsidP="000D1F67">
            <w:pPr>
              <w:rPr>
                <w:sz w:val="22"/>
                <w:szCs w:val="18"/>
                <w:lang w:val="vi-VN"/>
              </w:rPr>
            </w:pPr>
            <w:r w:rsidRPr="0068121D">
              <w:rPr>
                <w:sz w:val="22"/>
                <w:szCs w:val="18"/>
                <w:lang w:val="vi-VN"/>
              </w:rPr>
              <w:t>1</w:t>
            </w:r>
          </w:p>
        </w:tc>
        <w:tc>
          <w:tcPr>
            <w:tcW w:w="1398"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3E6B8C01" w:rsidR="00F22945" w:rsidRPr="0068121D" w:rsidRDefault="00C903EA" w:rsidP="000D1F67">
            <w:pPr>
              <w:rPr>
                <w:sz w:val="22"/>
                <w:szCs w:val="18"/>
              </w:rPr>
            </w:pPr>
            <w:r w:rsidRPr="0068121D">
              <w:rPr>
                <w:sz w:val="22"/>
                <w:szCs w:val="18"/>
              </w:rPr>
              <w:t>Product Manager</w:t>
            </w:r>
          </w:p>
        </w:tc>
        <w:tc>
          <w:tcPr>
            <w:tcW w:w="3117"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68859A81" w:rsidR="00F22945" w:rsidRPr="0068121D" w:rsidRDefault="00822B91" w:rsidP="000D1F67">
            <w:pPr>
              <w:rPr>
                <w:sz w:val="22"/>
                <w:szCs w:val="18"/>
              </w:rPr>
            </w:pPr>
            <w:r w:rsidRPr="0068121D">
              <w:rPr>
                <w:sz w:val="22"/>
                <w:szCs w:val="18"/>
              </w:rPr>
              <w:t>A user role responsible for overseeing the inventory of physical media products.</w:t>
            </w:r>
          </w:p>
        </w:tc>
        <w:tc>
          <w:tcPr>
            <w:tcW w:w="1732"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2C1F34DB" w:rsidR="00F22945" w:rsidRPr="0068121D" w:rsidRDefault="00F22945" w:rsidP="000D1F67">
            <w:pPr>
              <w:rPr>
                <w:sz w:val="22"/>
                <w:szCs w:val="18"/>
              </w:rPr>
            </w:pPr>
          </w:p>
        </w:tc>
        <w:tc>
          <w:tcPr>
            <w:tcW w:w="1709"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6FF17B7C" w:rsidR="00F22945" w:rsidRPr="0068121D" w:rsidRDefault="00F22945" w:rsidP="000D1F67">
            <w:pPr>
              <w:rPr>
                <w:sz w:val="22"/>
                <w:szCs w:val="18"/>
                <w:lang w:val="vi-VN"/>
              </w:rPr>
            </w:pPr>
          </w:p>
        </w:tc>
      </w:tr>
      <w:tr w:rsidR="00FA0BCD" w:rsidRPr="0068121D" w14:paraId="04A36ADA" w14:textId="77777777" w:rsidTr="00822B91">
        <w:tc>
          <w:tcPr>
            <w:tcW w:w="664"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68121D" w:rsidRDefault="00F22945" w:rsidP="000D1F67">
            <w:pPr>
              <w:rPr>
                <w:sz w:val="22"/>
                <w:szCs w:val="18"/>
                <w:lang w:val="vi-VN"/>
              </w:rPr>
            </w:pPr>
            <w:r w:rsidRPr="0068121D">
              <w:rPr>
                <w:sz w:val="22"/>
                <w:szCs w:val="18"/>
                <w:lang w:val="vi-VN"/>
              </w:rPr>
              <w:lastRenderedPageBreak/>
              <w:t>2</w:t>
            </w:r>
          </w:p>
        </w:tc>
        <w:tc>
          <w:tcPr>
            <w:tcW w:w="1398" w:type="dxa"/>
            <w:tcBorders>
              <w:top w:val="single" w:sz="8" w:space="0" w:color="4472C4"/>
              <w:left w:val="single" w:sz="8" w:space="0" w:color="4472C4"/>
              <w:bottom w:val="single" w:sz="8" w:space="0" w:color="4472C4"/>
              <w:right w:val="single" w:sz="8" w:space="0" w:color="4472C4"/>
            </w:tcBorders>
            <w:shd w:val="clear" w:color="auto" w:fill="auto"/>
          </w:tcPr>
          <w:p w14:paraId="278DBEA7" w14:textId="5B83A182" w:rsidR="00F22945" w:rsidRPr="0068121D" w:rsidRDefault="00C903EA" w:rsidP="000D1F67">
            <w:pPr>
              <w:rPr>
                <w:sz w:val="22"/>
                <w:szCs w:val="18"/>
              </w:rPr>
            </w:pPr>
            <w:proofErr w:type="spellStart"/>
            <w:r w:rsidRPr="0068121D">
              <w:rPr>
                <w:sz w:val="22"/>
                <w:szCs w:val="18"/>
              </w:rPr>
              <w:t>VNPay</w:t>
            </w:r>
            <w:proofErr w:type="spellEnd"/>
          </w:p>
        </w:tc>
        <w:tc>
          <w:tcPr>
            <w:tcW w:w="3117" w:type="dxa"/>
            <w:tcBorders>
              <w:top w:val="single" w:sz="8" w:space="0" w:color="4472C4"/>
              <w:left w:val="single" w:sz="8" w:space="0" w:color="4472C4"/>
              <w:bottom w:val="single" w:sz="8" w:space="0" w:color="4472C4"/>
              <w:right w:val="single" w:sz="8" w:space="0" w:color="4472C4"/>
            </w:tcBorders>
            <w:shd w:val="clear" w:color="auto" w:fill="auto"/>
          </w:tcPr>
          <w:p w14:paraId="03D7CE62" w14:textId="24B93427" w:rsidR="00F22945" w:rsidRPr="0068121D" w:rsidRDefault="00822B91" w:rsidP="000D1F67">
            <w:pPr>
              <w:rPr>
                <w:sz w:val="22"/>
                <w:szCs w:val="18"/>
              </w:rPr>
            </w:pPr>
            <w:r w:rsidRPr="0068121D">
              <w:rPr>
                <w:sz w:val="22"/>
                <w:szCs w:val="18"/>
              </w:rPr>
              <w:t>A Vietnam payment gateway that provides online payment services, allowing users and businesses to make secure electronic transactions.</w:t>
            </w:r>
          </w:p>
        </w:tc>
        <w:tc>
          <w:tcPr>
            <w:tcW w:w="1732"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68121D" w:rsidRDefault="00F22945" w:rsidP="000D1F67">
            <w:pPr>
              <w:rPr>
                <w:sz w:val="22"/>
                <w:szCs w:val="18"/>
              </w:rPr>
            </w:pPr>
          </w:p>
        </w:tc>
        <w:tc>
          <w:tcPr>
            <w:tcW w:w="1709" w:type="dxa"/>
            <w:tcBorders>
              <w:top w:val="single" w:sz="8" w:space="0" w:color="4472C4"/>
              <w:left w:val="single" w:sz="8" w:space="0" w:color="4472C4"/>
              <w:bottom w:val="single" w:sz="8" w:space="0" w:color="4472C4"/>
              <w:right w:val="single" w:sz="8" w:space="0" w:color="4472C4"/>
            </w:tcBorders>
            <w:shd w:val="clear" w:color="auto" w:fill="auto"/>
          </w:tcPr>
          <w:p w14:paraId="0FF35227" w14:textId="77777777" w:rsidR="00F22945" w:rsidRPr="0068121D" w:rsidRDefault="00F22945" w:rsidP="000D1F67">
            <w:pPr>
              <w:rPr>
                <w:sz w:val="22"/>
                <w:szCs w:val="18"/>
              </w:rPr>
            </w:pPr>
          </w:p>
        </w:tc>
      </w:tr>
      <w:tr w:rsidR="00C903EA" w:rsidRPr="0068121D" w14:paraId="0D9FB6ED" w14:textId="77777777" w:rsidTr="00822B91">
        <w:tc>
          <w:tcPr>
            <w:tcW w:w="66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2EC1087C" w14:textId="6B9FB147" w:rsidR="00C903EA" w:rsidRPr="0068121D" w:rsidRDefault="00C903EA" w:rsidP="000D1F67">
            <w:pPr>
              <w:rPr>
                <w:sz w:val="22"/>
                <w:szCs w:val="18"/>
              </w:rPr>
            </w:pPr>
            <w:r w:rsidRPr="0068121D">
              <w:rPr>
                <w:sz w:val="22"/>
                <w:szCs w:val="18"/>
              </w:rPr>
              <w:t>3</w:t>
            </w:r>
          </w:p>
        </w:tc>
        <w:tc>
          <w:tcPr>
            <w:tcW w:w="1398"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3E6F4A13" w14:textId="5CC7F719" w:rsidR="00C903EA" w:rsidRPr="0068121D" w:rsidRDefault="00C903EA" w:rsidP="000D1F67">
            <w:pPr>
              <w:rPr>
                <w:sz w:val="22"/>
                <w:szCs w:val="18"/>
              </w:rPr>
            </w:pPr>
            <w:r w:rsidRPr="0068121D">
              <w:rPr>
                <w:sz w:val="22"/>
                <w:szCs w:val="18"/>
              </w:rPr>
              <w:t>Order</w:t>
            </w:r>
          </w:p>
        </w:tc>
        <w:tc>
          <w:tcPr>
            <w:tcW w:w="3117"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4E798A40" w14:textId="04FFBF16" w:rsidR="00C903EA" w:rsidRPr="0068121D" w:rsidRDefault="00822B91" w:rsidP="000D1F67">
            <w:pPr>
              <w:rPr>
                <w:sz w:val="22"/>
                <w:szCs w:val="18"/>
              </w:rPr>
            </w:pPr>
            <w:r w:rsidRPr="0068121D">
              <w:rPr>
                <w:sz w:val="22"/>
                <w:szCs w:val="18"/>
              </w:rPr>
              <w:t xml:space="preserve">A transaction </w:t>
            </w:r>
            <w:proofErr w:type="gramStart"/>
            <w:r w:rsidRPr="0068121D">
              <w:rPr>
                <w:sz w:val="22"/>
                <w:szCs w:val="18"/>
              </w:rPr>
              <w:t>initiated</w:t>
            </w:r>
            <w:proofErr w:type="gramEnd"/>
            <w:r w:rsidRPr="0068121D">
              <w:rPr>
                <w:sz w:val="22"/>
                <w:szCs w:val="18"/>
              </w:rPr>
              <w:t xml:space="preserve"> by a customer when they decide to purchase products from the store.</w:t>
            </w:r>
          </w:p>
        </w:tc>
        <w:tc>
          <w:tcPr>
            <w:tcW w:w="1732"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27B9A0CD" w14:textId="77777777" w:rsidR="00C903EA" w:rsidRPr="0068121D" w:rsidRDefault="00C903EA" w:rsidP="000D1F67">
            <w:pPr>
              <w:rPr>
                <w:sz w:val="22"/>
                <w:szCs w:val="18"/>
              </w:rPr>
            </w:pPr>
          </w:p>
        </w:tc>
        <w:tc>
          <w:tcPr>
            <w:tcW w:w="1709"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175AB35D" w14:textId="77777777" w:rsidR="00C903EA" w:rsidRPr="0068121D" w:rsidRDefault="00C903EA" w:rsidP="000D1F67">
            <w:pPr>
              <w:rPr>
                <w:sz w:val="22"/>
                <w:szCs w:val="18"/>
              </w:rPr>
            </w:pPr>
          </w:p>
        </w:tc>
      </w:tr>
      <w:tr w:rsidR="00C903EA" w:rsidRPr="0068121D" w14:paraId="396826A7" w14:textId="77777777" w:rsidTr="00822B91">
        <w:tc>
          <w:tcPr>
            <w:tcW w:w="664" w:type="dxa"/>
            <w:tcBorders>
              <w:top w:val="single" w:sz="8" w:space="0" w:color="4472C4"/>
              <w:left w:val="single" w:sz="8" w:space="0" w:color="4472C4"/>
              <w:bottom w:val="single" w:sz="8" w:space="0" w:color="4472C4"/>
              <w:right w:val="single" w:sz="8" w:space="0" w:color="4472C4"/>
            </w:tcBorders>
            <w:shd w:val="clear" w:color="auto" w:fill="auto"/>
          </w:tcPr>
          <w:p w14:paraId="5442F2E4" w14:textId="3E4CDAF7" w:rsidR="00C903EA" w:rsidRPr="0068121D" w:rsidRDefault="00C903EA" w:rsidP="000D1F67">
            <w:pPr>
              <w:rPr>
                <w:sz w:val="22"/>
                <w:szCs w:val="18"/>
              </w:rPr>
            </w:pPr>
            <w:r w:rsidRPr="0068121D">
              <w:rPr>
                <w:sz w:val="22"/>
                <w:szCs w:val="18"/>
              </w:rPr>
              <w:t>4</w:t>
            </w:r>
          </w:p>
        </w:tc>
        <w:tc>
          <w:tcPr>
            <w:tcW w:w="1398" w:type="dxa"/>
            <w:tcBorders>
              <w:top w:val="single" w:sz="8" w:space="0" w:color="4472C4"/>
              <w:left w:val="single" w:sz="8" w:space="0" w:color="4472C4"/>
              <w:bottom w:val="single" w:sz="8" w:space="0" w:color="4472C4"/>
              <w:right w:val="single" w:sz="8" w:space="0" w:color="4472C4"/>
            </w:tcBorders>
            <w:shd w:val="clear" w:color="auto" w:fill="auto"/>
          </w:tcPr>
          <w:p w14:paraId="276CF9E9" w14:textId="57A3B468" w:rsidR="00C903EA" w:rsidRPr="0068121D" w:rsidRDefault="00C903EA" w:rsidP="000D1F67">
            <w:pPr>
              <w:rPr>
                <w:sz w:val="22"/>
                <w:szCs w:val="18"/>
              </w:rPr>
            </w:pPr>
            <w:r w:rsidRPr="0068121D">
              <w:rPr>
                <w:sz w:val="22"/>
                <w:szCs w:val="18"/>
              </w:rPr>
              <w:t>Cart</w:t>
            </w:r>
          </w:p>
        </w:tc>
        <w:tc>
          <w:tcPr>
            <w:tcW w:w="3117" w:type="dxa"/>
            <w:tcBorders>
              <w:top w:val="single" w:sz="8" w:space="0" w:color="4472C4"/>
              <w:left w:val="single" w:sz="8" w:space="0" w:color="4472C4"/>
              <w:bottom w:val="single" w:sz="8" w:space="0" w:color="4472C4"/>
              <w:right w:val="single" w:sz="8" w:space="0" w:color="4472C4"/>
            </w:tcBorders>
            <w:shd w:val="clear" w:color="auto" w:fill="auto"/>
          </w:tcPr>
          <w:p w14:paraId="1ABC1466" w14:textId="1E32269B" w:rsidR="00C903EA" w:rsidRPr="0068121D" w:rsidRDefault="00822B91" w:rsidP="000D1F67">
            <w:pPr>
              <w:rPr>
                <w:sz w:val="22"/>
                <w:szCs w:val="18"/>
              </w:rPr>
            </w:pPr>
            <w:r w:rsidRPr="0068121D">
              <w:rPr>
                <w:sz w:val="22"/>
                <w:szCs w:val="18"/>
              </w:rPr>
              <w:t>A virtual shopping basket that allows customers to collect and manage products they wish to purchase before placing an order.</w:t>
            </w:r>
          </w:p>
        </w:tc>
        <w:tc>
          <w:tcPr>
            <w:tcW w:w="1732" w:type="dxa"/>
            <w:tcBorders>
              <w:top w:val="single" w:sz="8" w:space="0" w:color="4472C4"/>
              <w:left w:val="single" w:sz="8" w:space="0" w:color="4472C4"/>
              <w:bottom w:val="single" w:sz="8" w:space="0" w:color="4472C4"/>
              <w:right w:val="single" w:sz="8" w:space="0" w:color="4472C4"/>
            </w:tcBorders>
            <w:shd w:val="clear" w:color="auto" w:fill="auto"/>
          </w:tcPr>
          <w:p w14:paraId="3C673BBC" w14:textId="77777777" w:rsidR="00C903EA" w:rsidRPr="0068121D" w:rsidRDefault="00C903EA" w:rsidP="000D1F67">
            <w:pPr>
              <w:rPr>
                <w:sz w:val="22"/>
                <w:szCs w:val="18"/>
              </w:rPr>
            </w:pPr>
          </w:p>
        </w:tc>
        <w:tc>
          <w:tcPr>
            <w:tcW w:w="1709" w:type="dxa"/>
            <w:tcBorders>
              <w:top w:val="single" w:sz="8" w:space="0" w:color="4472C4"/>
              <w:left w:val="single" w:sz="8" w:space="0" w:color="4472C4"/>
              <w:bottom w:val="single" w:sz="8" w:space="0" w:color="4472C4"/>
              <w:right w:val="single" w:sz="8" w:space="0" w:color="4472C4"/>
            </w:tcBorders>
            <w:shd w:val="clear" w:color="auto" w:fill="auto"/>
          </w:tcPr>
          <w:p w14:paraId="5F6B7B5A" w14:textId="77777777" w:rsidR="00C903EA" w:rsidRPr="0068121D" w:rsidRDefault="00C903EA" w:rsidP="000D1F67">
            <w:pPr>
              <w:rPr>
                <w:sz w:val="22"/>
                <w:szCs w:val="18"/>
              </w:rPr>
            </w:pPr>
          </w:p>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9" w:name="_Toc91452899"/>
      <w:r>
        <w:t>References</w:t>
      </w:r>
      <w:bookmarkEnd w:id="9"/>
    </w:p>
    <w:p w14:paraId="2FEEEA18" w14:textId="2BCD8E62" w:rsidR="00664CC7" w:rsidRPr="00967B87" w:rsidRDefault="00664CC7" w:rsidP="00CE50C0">
      <w:pPr>
        <w:spacing w:line="480" w:lineRule="auto"/>
        <w:rPr>
          <w:i/>
        </w:rPr>
      </w:pPr>
      <w:r w:rsidRPr="00967B87">
        <w:rPr>
          <w:i/>
        </w:rPr>
        <w:t>&lt;</w:t>
      </w:r>
      <w:r w:rsidR="002713C0" w:rsidRPr="00967B87">
        <w:rPr>
          <w:i/>
        </w:rPr>
        <w:t xml:space="preserve">Listing the referenced material used in </w:t>
      </w:r>
      <w:proofErr w:type="gramStart"/>
      <w:r w:rsidR="002713C0" w:rsidRPr="00967B87">
        <w:rPr>
          <w:i/>
        </w:rPr>
        <w:t>this documents</w:t>
      </w:r>
      <w:proofErr w:type="gramEnd"/>
      <w:r w:rsidR="002713C0" w:rsidRPr="00967B87">
        <w:rPr>
          <w:i/>
        </w:rPr>
        <w:t xml:space="preserve">,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7FDF05BD" w:rsidR="00664CC7" w:rsidRPr="00001588" w:rsidRDefault="000121EF" w:rsidP="00001588">
      <w:pPr>
        <w:pStyle w:val="Heading1"/>
        <w:ind w:left="431" w:hanging="431"/>
      </w:pPr>
      <w:bookmarkStart w:id="10" w:name="_Toc91452900"/>
      <w:r w:rsidRPr="00001588">
        <w:lastRenderedPageBreak/>
        <w:t>Overall D</w:t>
      </w:r>
      <w:r w:rsidR="009F1357" w:rsidRPr="00001588">
        <w:t>escription</w:t>
      </w:r>
      <w:bookmarkEnd w:id="10"/>
    </w:p>
    <w:p w14:paraId="24C70FDD" w14:textId="38068B10" w:rsidR="00CD7058" w:rsidRDefault="00CD7058" w:rsidP="00CD7058">
      <w:pPr>
        <w:pStyle w:val="Heading2"/>
        <w:rPr>
          <w:lang w:val="vi-VN"/>
        </w:rPr>
      </w:pPr>
      <w:bookmarkStart w:id="11" w:name="_Toc91452901"/>
      <w:r>
        <w:rPr>
          <w:lang w:val="vi-VN"/>
        </w:rPr>
        <w:t>Survey</w:t>
      </w:r>
      <w:bookmarkEnd w:id="11"/>
    </w:p>
    <w:p w14:paraId="71990872" w14:textId="1E9E538A" w:rsidR="00CD7058" w:rsidRPr="00436FE2" w:rsidRDefault="00436FE2" w:rsidP="00436FE2">
      <w:pPr>
        <w:rPr>
          <w:i/>
          <w:iCs/>
          <w:lang w:val="vi-VN"/>
        </w:rPr>
      </w:pPr>
      <w:r w:rsidRPr="00436FE2">
        <w:rPr>
          <w:i/>
          <w:iCs/>
          <w:lang w:val="vi-VN"/>
        </w:rPr>
        <w:t>&lt;</w:t>
      </w:r>
      <w:r w:rsidR="00CD7058" w:rsidRPr="00436FE2">
        <w:rPr>
          <w:i/>
          <w:iCs/>
          <w:lang w:val="vi-VN"/>
        </w:rPr>
        <w:t>Software overall description</w:t>
      </w:r>
      <w:r w:rsidRPr="00436FE2">
        <w:rPr>
          <w:i/>
          <w:iCs/>
          <w:lang w:val="vi-VN"/>
        </w:rPr>
        <w:t xml:space="preserve">. </w:t>
      </w:r>
      <w:r w:rsidR="00CD7058" w:rsidRPr="00436FE2">
        <w:rPr>
          <w:i/>
          <w:iCs/>
          <w:lang w:val="vi-VN"/>
        </w:rPr>
        <w:t>List of actors and descriptions</w:t>
      </w:r>
      <w:r w:rsidRPr="00436FE2">
        <w:rPr>
          <w:i/>
          <w:iCs/>
          <w:lang w:val="vi-VN"/>
        </w:rPr>
        <w:t>&gt;</w:t>
      </w:r>
    </w:p>
    <w:p w14:paraId="0B4CD691" w14:textId="2FC67ADB" w:rsidR="00CD7058" w:rsidRDefault="00CD7058" w:rsidP="00CD7058">
      <w:pPr>
        <w:pStyle w:val="Heading2"/>
        <w:rPr>
          <w:lang w:val="vi-VN"/>
        </w:rPr>
      </w:pPr>
      <w:bookmarkStart w:id="12" w:name="_Toc91452902"/>
      <w:r>
        <w:rPr>
          <w:lang w:val="vi-VN"/>
        </w:rPr>
        <w:t>Overall requirements</w:t>
      </w:r>
      <w:bookmarkEnd w:id="12"/>
    </w:p>
    <w:p w14:paraId="6C63F993" w14:textId="39C5D4D4" w:rsidR="00CD7058" w:rsidRDefault="00436FE2" w:rsidP="00436FE2">
      <w:pPr>
        <w:rPr>
          <w:i/>
          <w:iCs/>
        </w:rPr>
      </w:pPr>
      <w:r w:rsidRPr="00436FE2">
        <w:rPr>
          <w:i/>
          <w:iCs/>
          <w:lang w:val="vi-VN"/>
        </w:rPr>
        <w:t>&lt;</w:t>
      </w:r>
      <w:r w:rsidR="00CD7058" w:rsidRPr="00436FE2">
        <w:rPr>
          <w:i/>
          <w:iCs/>
          <w:lang w:val="vi-VN"/>
        </w:rPr>
        <w:t>Use case diagram(s)</w:t>
      </w:r>
      <w:r w:rsidRPr="00436FE2">
        <w:rPr>
          <w:i/>
          <w:iCs/>
          <w:lang w:val="vi-VN"/>
        </w:rPr>
        <w:t>&gt;</w:t>
      </w:r>
    </w:p>
    <w:p w14:paraId="4000B0E7" w14:textId="7CE4FA75" w:rsidR="0075173B" w:rsidRPr="0075173B" w:rsidRDefault="00D376B0" w:rsidP="00436FE2">
      <w:pPr>
        <w:rPr>
          <w:i/>
          <w:iCs/>
        </w:rPr>
      </w:pPr>
      <w:r w:rsidRPr="00D376B0">
        <w:rPr>
          <w:i/>
          <w:iCs/>
        </w:rPr>
        <w:drawing>
          <wp:inline distT="0" distB="0" distL="0" distR="0" wp14:anchorId="77694C3E" wp14:editId="2A8CDD02">
            <wp:extent cx="6162675" cy="4302460"/>
            <wp:effectExtent l="0" t="0" r="0" b="3175"/>
            <wp:docPr id="125685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52752" name=""/>
                    <pic:cNvPicPr/>
                  </pic:nvPicPr>
                  <pic:blipFill>
                    <a:blip r:embed="rId11"/>
                    <a:stretch>
                      <a:fillRect/>
                    </a:stretch>
                  </pic:blipFill>
                  <pic:spPr>
                    <a:xfrm>
                      <a:off x="0" y="0"/>
                      <a:ext cx="6173360" cy="4309920"/>
                    </a:xfrm>
                    <a:prstGeom prst="rect">
                      <a:avLst/>
                    </a:prstGeom>
                  </pic:spPr>
                </pic:pic>
              </a:graphicData>
            </a:graphic>
          </wp:inline>
        </w:drawing>
      </w:r>
    </w:p>
    <w:p w14:paraId="49CD1C8D" w14:textId="18424920" w:rsidR="00CD7058" w:rsidRDefault="00CD7058" w:rsidP="00CD7058">
      <w:pPr>
        <w:pStyle w:val="Heading2"/>
        <w:rPr>
          <w:lang w:val="vi-VN"/>
        </w:rPr>
      </w:pPr>
      <w:bookmarkStart w:id="13" w:name="_Toc91452903"/>
      <w:r>
        <w:rPr>
          <w:lang w:val="vi-VN"/>
        </w:rPr>
        <w:t>Business process</w:t>
      </w:r>
      <w:bookmarkEnd w:id="13"/>
    </w:p>
    <w:p w14:paraId="41FC1389" w14:textId="5A543025" w:rsidR="00CD7058" w:rsidRPr="00857768" w:rsidRDefault="00857768" w:rsidP="00857768">
      <w:pPr>
        <w:rPr>
          <w:i/>
          <w:iCs/>
          <w:lang w:val="vi-VN"/>
        </w:rPr>
      </w:pPr>
      <w:r w:rsidRPr="00857768">
        <w:rPr>
          <w:i/>
          <w:iCs/>
          <w:lang w:val="vi-VN"/>
        </w:rPr>
        <w:t>&lt;</w:t>
      </w:r>
      <w:r w:rsidR="00932241" w:rsidRPr="00857768">
        <w:rPr>
          <w:i/>
          <w:iCs/>
          <w:lang w:val="vi-VN"/>
        </w:rPr>
        <w:t>Sequence of use cases, e.g. Use case 1 then use case 2, if a condition matched, do the use case 3…</w:t>
      </w:r>
      <w:r w:rsidRPr="00857768">
        <w:rPr>
          <w:i/>
          <w:iCs/>
          <w:lang w:val="vi-VN"/>
        </w:rPr>
        <w:t xml:space="preserve"> </w:t>
      </w:r>
      <w:r w:rsidR="00B67A81" w:rsidRPr="00857768">
        <w:rPr>
          <w:i/>
          <w:iCs/>
          <w:lang w:val="vi-VN"/>
        </w:rPr>
        <w:t>You should</w:t>
      </w:r>
      <w:r w:rsidR="00932241" w:rsidRPr="00857768">
        <w:rPr>
          <w:i/>
          <w:iCs/>
          <w:lang w:val="vi-VN"/>
        </w:rPr>
        <w:t xml:space="preserve"> visualiz</w:t>
      </w:r>
      <w:r w:rsidR="00B67A81" w:rsidRPr="00857768">
        <w:rPr>
          <w:i/>
          <w:iCs/>
          <w:lang w:val="vi-VN"/>
        </w:rPr>
        <w:t>e the process</w:t>
      </w:r>
      <w:r w:rsidR="00932241" w:rsidRPr="00857768">
        <w:rPr>
          <w:i/>
          <w:iCs/>
          <w:lang w:val="vi-VN"/>
        </w:rPr>
        <w:t xml:space="preserve"> with a</w:t>
      </w:r>
      <w:r w:rsidR="00CD7058" w:rsidRPr="00857768">
        <w:rPr>
          <w:i/>
          <w:iCs/>
          <w:lang w:val="vi-VN"/>
        </w:rPr>
        <w:t>ctivity diagram</w:t>
      </w:r>
      <w:r w:rsidR="00932241" w:rsidRPr="00857768">
        <w:rPr>
          <w:i/>
          <w:iCs/>
          <w:lang w:val="vi-VN"/>
        </w:rPr>
        <w:t>s</w:t>
      </w:r>
      <w:r w:rsidRPr="00857768">
        <w:rPr>
          <w:i/>
          <w:iCs/>
          <w:lang w:val="vi-VN"/>
        </w:rPr>
        <w:t>&gt;</w:t>
      </w:r>
    </w:p>
    <w:p w14:paraId="6E6DCC44" w14:textId="5E5C284A" w:rsidR="00664CC7" w:rsidRDefault="00001588" w:rsidP="007B2CB4">
      <w:pPr>
        <w:pStyle w:val="Heading1"/>
      </w:pPr>
      <w:bookmarkStart w:id="14" w:name="_Toc91452904"/>
      <w:r>
        <w:lastRenderedPageBreak/>
        <w:t xml:space="preserve">Detailed </w:t>
      </w:r>
      <w:r w:rsidR="00E65153" w:rsidRPr="00E65153">
        <w:t>Requirements</w:t>
      </w:r>
      <w:bookmarkEnd w:id="14"/>
    </w:p>
    <w:p w14:paraId="3B9FE953" w14:textId="7CECCFE7" w:rsidR="003D192F" w:rsidRDefault="006751C4" w:rsidP="004A0B5B">
      <w:pPr>
        <w:pStyle w:val="Heading2"/>
        <w:rPr>
          <w:lang w:val="vi-VN"/>
        </w:rPr>
      </w:pPr>
      <w:bookmarkStart w:id="15" w:name="_Toc91452905"/>
      <w:r>
        <w:rPr>
          <w:lang w:val="vi-VN"/>
        </w:rPr>
        <w:t xml:space="preserve">Use case </w:t>
      </w:r>
      <w:bookmarkEnd w:id="15"/>
      <w:r w:rsidR="00F97427" w:rsidRPr="00F97427">
        <w:t>“P</w:t>
      </w:r>
      <w:r w:rsidR="00F97427">
        <w:t>lace</w:t>
      </w:r>
      <w:r w:rsidR="00F97427" w:rsidRPr="00F97427">
        <w:t xml:space="preserve"> </w:t>
      </w:r>
      <w:r w:rsidR="00F97427">
        <w:t>Order</w:t>
      </w:r>
      <w:r w:rsidR="00F97427" w:rsidRPr="00F97427">
        <w:t>”</w:t>
      </w:r>
    </w:p>
    <w:p w14:paraId="55892936" w14:textId="75F9C805" w:rsidR="00E51C9C" w:rsidRPr="0057287E" w:rsidRDefault="00E12839" w:rsidP="00D9344E">
      <w:pPr>
        <w:rPr>
          <w:i/>
          <w:iCs/>
          <w:lang w:val="vi-VN"/>
        </w:rPr>
      </w:pPr>
      <w:r w:rsidRPr="0057287E">
        <w:rPr>
          <w:i/>
          <w:iCs/>
          <w:lang w:val="vi-VN"/>
        </w:rPr>
        <w:t>&lt;</w:t>
      </w:r>
      <w:r w:rsidR="00D9344E" w:rsidRPr="0057287E">
        <w:rPr>
          <w:i/>
          <w:iCs/>
          <w:lang w:val="vi-VN"/>
        </w:rPr>
        <w:t>Use case specification</w:t>
      </w:r>
      <w:r w:rsidRPr="0057287E">
        <w:rPr>
          <w:i/>
          <w:iCs/>
          <w:lang w:val="vi-VN"/>
        </w:rPr>
        <w:t xml:space="preserve"> of use case 1</w:t>
      </w:r>
      <w:r w:rsidR="00E51C9C" w:rsidRPr="0057287E">
        <w:rPr>
          <w:i/>
          <w:iCs/>
          <w:lang w:val="vi-VN"/>
        </w:rPr>
        <w:t xml:space="preserve"> following the bellow template. You may need to design activity diagrams</w:t>
      </w:r>
      <w:r w:rsidR="00C00F3E" w:rsidRPr="0057287E">
        <w:rPr>
          <w:i/>
          <w:iCs/>
          <w:lang w:val="vi-VN"/>
        </w:rPr>
        <w:t xml:space="preserve"> if the flow of events is complex</w:t>
      </w:r>
      <w:r w:rsidR="00E51C9C" w:rsidRPr="0057287E">
        <w:rPr>
          <w:i/>
          <w:iCs/>
          <w:lang w:val="vi-VN"/>
        </w:rPr>
        <w:t>&gt;</w:t>
      </w:r>
    </w:p>
    <w:tbl>
      <w:tblPr>
        <w:tblStyle w:val="TableGrid"/>
        <w:tblW w:w="0" w:type="auto"/>
        <w:tblLook w:val="04A0" w:firstRow="1" w:lastRow="0" w:firstColumn="1" w:lastColumn="0" w:noHBand="0" w:noVBand="1"/>
      </w:tblPr>
      <w:tblGrid>
        <w:gridCol w:w="8630"/>
      </w:tblGrid>
      <w:tr w:rsidR="00E51C9C" w14:paraId="2E6CE586" w14:textId="77777777" w:rsidTr="004E4F82">
        <w:tc>
          <w:tcPr>
            <w:tcW w:w="9062" w:type="dxa"/>
          </w:tcPr>
          <w:p w14:paraId="09FEE020" w14:textId="66A28EC6" w:rsidR="00E51C9C" w:rsidRPr="00511FD0" w:rsidRDefault="00E51C9C" w:rsidP="004E4F82">
            <w:pPr>
              <w:jc w:val="center"/>
              <w:rPr>
                <w:b/>
                <w:bCs/>
                <w:sz w:val="32"/>
                <w:szCs w:val="32"/>
              </w:rPr>
            </w:pPr>
            <w:r w:rsidRPr="00511FD0">
              <w:rPr>
                <w:b/>
                <w:bCs/>
                <w:sz w:val="32"/>
                <w:szCs w:val="32"/>
              </w:rPr>
              <w:t>Use Case “</w:t>
            </w:r>
            <w:r w:rsidR="00F97427">
              <w:rPr>
                <w:b/>
                <w:bCs/>
                <w:sz w:val="32"/>
                <w:szCs w:val="32"/>
                <w:lang w:val="en-US"/>
              </w:rPr>
              <w:t>Place Order</w:t>
            </w:r>
            <w:r w:rsidRPr="00511FD0">
              <w:rPr>
                <w:b/>
                <w:bCs/>
                <w:sz w:val="32"/>
                <w:szCs w:val="32"/>
              </w:rPr>
              <w:t>”</w:t>
            </w:r>
          </w:p>
          <w:p w14:paraId="11E8E77F" w14:textId="77777777" w:rsidR="00E51C9C" w:rsidRDefault="00E51C9C" w:rsidP="00E51C9C">
            <w:pPr>
              <w:pStyle w:val="ListParagraph"/>
              <w:numPr>
                <w:ilvl w:val="0"/>
                <w:numId w:val="38"/>
              </w:numPr>
              <w:spacing w:after="120"/>
              <w:rPr>
                <w:b/>
                <w:bCs/>
                <w:sz w:val="28"/>
                <w:szCs w:val="28"/>
              </w:rPr>
            </w:pPr>
            <w:r w:rsidRPr="00A4065B">
              <w:rPr>
                <w:b/>
                <w:bCs/>
                <w:sz w:val="28"/>
                <w:szCs w:val="28"/>
              </w:rPr>
              <w:t>Use case code</w:t>
            </w:r>
          </w:p>
          <w:p w14:paraId="2F05ABA2" w14:textId="4D0DBE94" w:rsidR="00E51C9C" w:rsidRPr="00F97427" w:rsidRDefault="00E51C9C" w:rsidP="004E4F82">
            <w:pPr>
              <w:pStyle w:val="ListParagraph"/>
              <w:rPr>
                <w:lang w:val="en-US"/>
              </w:rPr>
            </w:pPr>
            <w:r w:rsidRPr="000125A2">
              <w:t>UC00</w:t>
            </w:r>
            <w:r w:rsidR="00F97427">
              <w:rPr>
                <w:lang w:val="en-US"/>
              </w:rPr>
              <w:t>1</w:t>
            </w:r>
          </w:p>
          <w:p w14:paraId="07963E0C" w14:textId="77777777" w:rsidR="00E51C9C" w:rsidRDefault="00E51C9C" w:rsidP="00E51C9C">
            <w:pPr>
              <w:pStyle w:val="ListParagraph"/>
              <w:numPr>
                <w:ilvl w:val="0"/>
                <w:numId w:val="38"/>
              </w:numPr>
              <w:spacing w:after="120"/>
              <w:rPr>
                <w:b/>
                <w:bCs/>
                <w:sz w:val="28"/>
                <w:szCs w:val="28"/>
              </w:rPr>
            </w:pPr>
            <w:r w:rsidRPr="00A4065B">
              <w:rPr>
                <w:b/>
                <w:bCs/>
                <w:sz w:val="28"/>
                <w:szCs w:val="28"/>
              </w:rPr>
              <w:t>Brief Description</w:t>
            </w:r>
          </w:p>
          <w:p w14:paraId="29D6FDD2" w14:textId="35355E03" w:rsidR="00E51C9C" w:rsidRPr="00955AF1" w:rsidRDefault="00955AF1" w:rsidP="004E4F82">
            <w:pPr>
              <w:pStyle w:val="ListParagraph"/>
              <w:rPr>
                <w:b/>
                <w:bCs/>
                <w:lang w:val="en-US"/>
              </w:rPr>
            </w:pPr>
            <w:r>
              <w:rPr>
                <w:szCs w:val="24"/>
                <w:lang w:val="en-US"/>
              </w:rPr>
              <w:t xml:space="preserve">This use case describes the interaction between customers and AIMS software when the customer wishes to place </w:t>
            </w:r>
            <w:proofErr w:type="gramStart"/>
            <w:r>
              <w:rPr>
                <w:szCs w:val="24"/>
                <w:lang w:val="en-US"/>
              </w:rPr>
              <w:t>order</w:t>
            </w:r>
            <w:proofErr w:type="gramEnd"/>
            <w:r>
              <w:rPr>
                <w:szCs w:val="24"/>
                <w:lang w:val="en-US"/>
              </w:rPr>
              <w:t>.</w:t>
            </w:r>
          </w:p>
          <w:p w14:paraId="37D42241" w14:textId="77777777" w:rsidR="00E51C9C" w:rsidRPr="00A4065B" w:rsidRDefault="00E51C9C" w:rsidP="00E51C9C">
            <w:pPr>
              <w:pStyle w:val="ListParagraph"/>
              <w:numPr>
                <w:ilvl w:val="0"/>
                <w:numId w:val="38"/>
              </w:numPr>
              <w:spacing w:after="120"/>
              <w:rPr>
                <w:b/>
                <w:bCs/>
                <w:sz w:val="28"/>
                <w:szCs w:val="28"/>
              </w:rPr>
            </w:pPr>
            <w:r w:rsidRPr="00A4065B">
              <w:rPr>
                <w:b/>
                <w:bCs/>
                <w:sz w:val="28"/>
                <w:szCs w:val="28"/>
              </w:rPr>
              <w:t>Actors</w:t>
            </w:r>
          </w:p>
          <w:p w14:paraId="6032DD98" w14:textId="25F7BF24" w:rsidR="00E51C9C" w:rsidRPr="00955AF1" w:rsidRDefault="00955AF1" w:rsidP="00E51C9C">
            <w:pPr>
              <w:pStyle w:val="ListParagraph"/>
              <w:numPr>
                <w:ilvl w:val="1"/>
                <w:numId w:val="38"/>
              </w:numPr>
              <w:spacing w:after="120"/>
              <w:rPr>
                <w:b/>
                <w:bCs/>
                <w:sz w:val="28"/>
                <w:szCs w:val="28"/>
              </w:rPr>
            </w:pPr>
            <w:r>
              <w:rPr>
                <w:b/>
                <w:bCs/>
                <w:sz w:val="28"/>
                <w:szCs w:val="28"/>
                <w:lang w:val="en-US"/>
              </w:rPr>
              <w:t>Customer</w:t>
            </w:r>
          </w:p>
          <w:p w14:paraId="5AACD2A9" w14:textId="33ABED9C" w:rsidR="00955AF1" w:rsidRPr="00A4065B" w:rsidRDefault="00955AF1" w:rsidP="00E51C9C">
            <w:pPr>
              <w:pStyle w:val="ListParagraph"/>
              <w:numPr>
                <w:ilvl w:val="1"/>
                <w:numId w:val="38"/>
              </w:numPr>
              <w:spacing w:after="120"/>
              <w:rPr>
                <w:b/>
                <w:bCs/>
                <w:sz w:val="28"/>
                <w:szCs w:val="28"/>
              </w:rPr>
            </w:pPr>
            <w:r>
              <w:rPr>
                <w:b/>
                <w:bCs/>
                <w:sz w:val="28"/>
                <w:szCs w:val="28"/>
              </w:rPr>
              <w:t>AIMS software</w:t>
            </w:r>
          </w:p>
          <w:p w14:paraId="1A6C0316" w14:textId="77777777" w:rsidR="00E51C9C" w:rsidRPr="00671E97" w:rsidRDefault="00E51C9C" w:rsidP="00E51C9C">
            <w:pPr>
              <w:pStyle w:val="ListParagraph"/>
              <w:numPr>
                <w:ilvl w:val="0"/>
                <w:numId w:val="38"/>
              </w:numPr>
              <w:spacing w:after="120"/>
              <w:rPr>
                <w:b/>
                <w:bCs/>
                <w:sz w:val="28"/>
                <w:szCs w:val="28"/>
              </w:rPr>
            </w:pPr>
            <w:r w:rsidRPr="00A4065B">
              <w:rPr>
                <w:b/>
                <w:bCs/>
                <w:sz w:val="28"/>
                <w:szCs w:val="28"/>
              </w:rPr>
              <w:t>Preconditions</w:t>
            </w:r>
          </w:p>
          <w:p w14:paraId="41FE320B" w14:textId="3228DB9D" w:rsidR="00671E97" w:rsidRPr="004C41DD" w:rsidRDefault="00671E97" w:rsidP="00671E97">
            <w:pPr>
              <w:pStyle w:val="ListParagraph"/>
              <w:numPr>
                <w:ilvl w:val="0"/>
                <w:numId w:val="40"/>
              </w:numPr>
              <w:spacing w:after="120"/>
              <w:rPr>
                <w:b/>
                <w:bCs/>
                <w:szCs w:val="24"/>
              </w:rPr>
            </w:pPr>
            <w:r w:rsidRPr="004C41DD">
              <w:rPr>
                <w:szCs w:val="24"/>
                <w:lang w:val="en-US"/>
              </w:rPr>
              <w:t>There is at least one item in the cart.</w:t>
            </w:r>
          </w:p>
          <w:p w14:paraId="3CBF27ED" w14:textId="77777777" w:rsidR="00E51C9C" w:rsidRPr="00A4065B" w:rsidRDefault="00E51C9C" w:rsidP="00E51C9C">
            <w:pPr>
              <w:pStyle w:val="ListParagraph"/>
              <w:numPr>
                <w:ilvl w:val="0"/>
                <w:numId w:val="38"/>
              </w:numPr>
              <w:spacing w:after="120"/>
              <w:rPr>
                <w:b/>
                <w:bCs/>
                <w:sz w:val="28"/>
                <w:szCs w:val="28"/>
              </w:rPr>
            </w:pPr>
            <w:r>
              <w:rPr>
                <w:b/>
                <w:bCs/>
                <w:sz w:val="28"/>
                <w:szCs w:val="28"/>
              </w:rPr>
              <w:t>Basic Flow of Events</w:t>
            </w:r>
          </w:p>
          <w:p w14:paraId="7DF354B6" w14:textId="1F823924" w:rsidR="00784169" w:rsidRDefault="000F1342" w:rsidP="00E51C9C">
            <w:pPr>
              <w:pStyle w:val="ListParagraph"/>
              <w:numPr>
                <w:ilvl w:val="0"/>
                <w:numId w:val="39"/>
              </w:numPr>
              <w:spacing w:after="120"/>
              <w:rPr>
                <w:szCs w:val="24"/>
              </w:rPr>
            </w:pPr>
            <w:r w:rsidRPr="000F1342">
              <w:rPr>
                <w:szCs w:val="24"/>
                <w:lang w:val="en-US"/>
              </w:rPr>
              <w:t>Customer requests to place order in the cart</w:t>
            </w:r>
          </w:p>
          <w:p w14:paraId="6F0DB378" w14:textId="77777777" w:rsidR="00AF1F30" w:rsidRPr="00AF1F30" w:rsidRDefault="000F1342" w:rsidP="00190E94">
            <w:pPr>
              <w:pStyle w:val="ListParagraph"/>
              <w:numPr>
                <w:ilvl w:val="0"/>
                <w:numId w:val="39"/>
              </w:numPr>
              <w:spacing w:after="120"/>
              <w:rPr>
                <w:szCs w:val="24"/>
              </w:rPr>
            </w:pPr>
            <w:r w:rsidRPr="000F1342">
              <w:rPr>
                <w:szCs w:val="24"/>
                <w:lang w:val="en-US"/>
              </w:rPr>
              <w:t>AIMS software checks the availability of products in the cart</w:t>
            </w:r>
          </w:p>
          <w:p w14:paraId="128ED527" w14:textId="5C27AACB" w:rsidR="00AF1F30" w:rsidRPr="00AF1F30" w:rsidRDefault="00AF1F30" w:rsidP="00190E94">
            <w:pPr>
              <w:pStyle w:val="ListParagraph"/>
              <w:numPr>
                <w:ilvl w:val="0"/>
                <w:numId w:val="39"/>
              </w:numPr>
              <w:spacing w:after="120"/>
              <w:rPr>
                <w:szCs w:val="24"/>
              </w:rPr>
            </w:pPr>
            <w:r w:rsidRPr="00AF1F30">
              <w:rPr>
                <w:szCs w:val="24"/>
                <w:lang w:val="en-US"/>
              </w:rPr>
              <w:t>AIMS software displays the form of delivery information with order information</w:t>
            </w:r>
          </w:p>
          <w:p w14:paraId="7ABC09E8" w14:textId="22B910EC" w:rsidR="00AF1F30" w:rsidRPr="00D16E7F" w:rsidRDefault="00D16E7F" w:rsidP="00190E94">
            <w:pPr>
              <w:pStyle w:val="ListParagraph"/>
              <w:numPr>
                <w:ilvl w:val="0"/>
                <w:numId w:val="39"/>
              </w:numPr>
              <w:spacing w:after="120"/>
              <w:rPr>
                <w:szCs w:val="24"/>
              </w:rPr>
            </w:pPr>
            <w:r w:rsidRPr="00D16E7F">
              <w:rPr>
                <w:szCs w:val="24"/>
                <w:lang w:val="en-US"/>
              </w:rPr>
              <w:t>Customer enters and submits delivery information (Table 2)</w:t>
            </w:r>
          </w:p>
          <w:p w14:paraId="1FC74E07" w14:textId="2A766B8F" w:rsidR="00D16E7F" w:rsidRPr="00D16E7F" w:rsidRDefault="00D16E7F" w:rsidP="00190E94">
            <w:pPr>
              <w:pStyle w:val="ListParagraph"/>
              <w:numPr>
                <w:ilvl w:val="0"/>
                <w:numId w:val="39"/>
              </w:numPr>
              <w:spacing w:after="120"/>
              <w:rPr>
                <w:szCs w:val="24"/>
              </w:rPr>
            </w:pPr>
            <w:r w:rsidRPr="00D16E7F">
              <w:rPr>
                <w:szCs w:val="24"/>
                <w:lang w:val="en-US"/>
              </w:rPr>
              <w:t>AIMS software calculates and updates order information with shipping fees (Table 3)</w:t>
            </w:r>
          </w:p>
          <w:p w14:paraId="12147722" w14:textId="3C24BDAD" w:rsidR="00D16E7F" w:rsidRPr="00D16E7F" w:rsidRDefault="00D16E7F" w:rsidP="00190E94">
            <w:pPr>
              <w:pStyle w:val="ListParagraph"/>
              <w:numPr>
                <w:ilvl w:val="0"/>
                <w:numId w:val="39"/>
              </w:numPr>
              <w:spacing w:after="120"/>
              <w:rPr>
                <w:szCs w:val="24"/>
              </w:rPr>
            </w:pPr>
            <w:r w:rsidRPr="00D16E7F">
              <w:rPr>
                <w:szCs w:val="24"/>
                <w:lang w:val="en-US"/>
              </w:rPr>
              <w:t>Customer asks to pay order</w:t>
            </w:r>
          </w:p>
          <w:p w14:paraId="1E85624E" w14:textId="16C302ED" w:rsidR="00D16E7F" w:rsidRPr="00D16E7F" w:rsidRDefault="00D16E7F" w:rsidP="00190E94">
            <w:pPr>
              <w:pStyle w:val="ListParagraph"/>
              <w:numPr>
                <w:ilvl w:val="0"/>
                <w:numId w:val="39"/>
              </w:numPr>
              <w:spacing w:after="120"/>
              <w:rPr>
                <w:szCs w:val="24"/>
              </w:rPr>
            </w:pPr>
            <w:r w:rsidRPr="00D16E7F">
              <w:rPr>
                <w:szCs w:val="24"/>
                <w:lang w:val="en-US"/>
              </w:rPr>
              <w:t>AIMS software calls UC “Pay order”</w:t>
            </w:r>
          </w:p>
          <w:p w14:paraId="39A83D19" w14:textId="047DBB35" w:rsidR="00D16E7F" w:rsidRPr="00DC3505" w:rsidRDefault="00D16E7F" w:rsidP="00190E94">
            <w:pPr>
              <w:pStyle w:val="ListParagraph"/>
              <w:numPr>
                <w:ilvl w:val="0"/>
                <w:numId w:val="39"/>
              </w:numPr>
              <w:spacing w:after="120"/>
              <w:rPr>
                <w:szCs w:val="24"/>
              </w:rPr>
            </w:pPr>
            <w:r w:rsidRPr="00D16E7F">
              <w:rPr>
                <w:szCs w:val="24"/>
                <w:lang w:val="en-US"/>
              </w:rPr>
              <w:t xml:space="preserve">AIMS software </w:t>
            </w:r>
            <w:proofErr w:type="gramStart"/>
            <w:r w:rsidRPr="00D16E7F">
              <w:rPr>
                <w:szCs w:val="24"/>
                <w:lang w:val="en-US"/>
              </w:rPr>
              <w:t>display</w:t>
            </w:r>
            <w:proofErr w:type="gramEnd"/>
            <w:r w:rsidRPr="00D16E7F">
              <w:rPr>
                <w:szCs w:val="24"/>
                <w:lang w:val="en-US"/>
              </w:rPr>
              <w:t xml:space="preserve"> general information of the order (Table 4)</w:t>
            </w:r>
          </w:p>
          <w:p w14:paraId="2776C0C8" w14:textId="39D1EF30" w:rsidR="00DC3505" w:rsidRPr="00DC3505" w:rsidRDefault="00DC3505" w:rsidP="00190E94">
            <w:pPr>
              <w:pStyle w:val="ListParagraph"/>
              <w:numPr>
                <w:ilvl w:val="0"/>
                <w:numId w:val="39"/>
              </w:numPr>
              <w:spacing w:after="120"/>
              <w:rPr>
                <w:szCs w:val="24"/>
              </w:rPr>
            </w:pPr>
            <w:r w:rsidRPr="00DC3505">
              <w:rPr>
                <w:szCs w:val="24"/>
                <w:lang w:val="en-US"/>
              </w:rPr>
              <w:t xml:space="preserve">AIMS software </w:t>
            </w:r>
            <w:proofErr w:type="gramStart"/>
            <w:r w:rsidRPr="00DC3505">
              <w:rPr>
                <w:szCs w:val="24"/>
                <w:lang w:val="en-US"/>
              </w:rPr>
              <w:t>send</w:t>
            </w:r>
            <w:proofErr w:type="gramEnd"/>
            <w:r w:rsidRPr="00DC3505">
              <w:rPr>
                <w:szCs w:val="24"/>
                <w:lang w:val="en-US"/>
              </w:rPr>
              <w:t xml:space="preserve"> invoice and payment transaction information to the customer’s email</w:t>
            </w:r>
          </w:p>
          <w:p w14:paraId="39D13528" w14:textId="5F2869FE" w:rsidR="00DC3505" w:rsidRPr="00DC3505" w:rsidRDefault="00DC3505" w:rsidP="00190E94">
            <w:pPr>
              <w:pStyle w:val="ListParagraph"/>
              <w:numPr>
                <w:ilvl w:val="0"/>
                <w:numId w:val="39"/>
              </w:numPr>
              <w:spacing w:after="120"/>
              <w:rPr>
                <w:szCs w:val="24"/>
              </w:rPr>
            </w:pPr>
            <w:r w:rsidRPr="00DC3505">
              <w:rPr>
                <w:szCs w:val="24"/>
                <w:lang w:val="en-US"/>
              </w:rPr>
              <w:t>AIMS software records the payment transaction information and the successfully paid order</w:t>
            </w:r>
          </w:p>
          <w:p w14:paraId="09C56458" w14:textId="0EC5CDB7" w:rsidR="00DC3505" w:rsidRPr="00AF1F30" w:rsidRDefault="00DC3505" w:rsidP="00190E94">
            <w:pPr>
              <w:pStyle w:val="ListParagraph"/>
              <w:numPr>
                <w:ilvl w:val="0"/>
                <w:numId w:val="39"/>
              </w:numPr>
              <w:spacing w:after="120"/>
              <w:rPr>
                <w:szCs w:val="24"/>
              </w:rPr>
            </w:pPr>
            <w:r w:rsidRPr="00DC3505">
              <w:rPr>
                <w:szCs w:val="24"/>
                <w:lang w:val="en-US"/>
              </w:rPr>
              <w:t>AIMS software makes the cart empty</w:t>
            </w:r>
          </w:p>
          <w:p w14:paraId="74D36B30" w14:textId="77777777" w:rsidR="00E51C9C" w:rsidRPr="00A4065B" w:rsidRDefault="00E51C9C" w:rsidP="00E51C9C">
            <w:pPr>
              <w:pStyle w:val="ListParagraph"/>
              <w:numPr>
                <w:ilvl w:val="0"/>
                <w:numId w:val="38"/>
              </w:numPr>
              <w:spacing w:after="120"/>
              <w:rPr>
                <w:b/>
                <w:bCs/>
              </w:rPr>
            </w:pPr>
            <w:r>
              <w:rPr>
                <w:b/>
                <w:bCs/>
              </w:rPr>
              <w:t xml:space="preserve">Alternative </w:t>
            </w:r>
            <w:r w:rsidRPr="00A4065B">
              <w:rPr>
                <w:b/>
                <w:bCs/>
              </w:rPr>
              <w:t>flows</w:t>
            </w:r>
          </w:p>
          <w:p w14:paraId="6569E703" w14:textId="1F1249EF" w:rsidR="00551874" w:rsidRDefault="00551874" w:rsidP="00551874">
            <w:pPr>
              <w:pStyle w:val="Caption"/>
              <w:keepNext/>
            </w:pPr>
            <w:r>
              <w:t xml:space="preserve">Bảng </w:t>
            </w:r>
            <w:r>
              <w:fldChar w:fldCharType="begin"/>
            </w:r>
            <w:r>
              <w:instrText xml:space="preserve"> SEQ Bảng \* ARABIC </w:instrText>
            </w:r>
            <w:r>
              <w:fldChar w:fldCharType="separate"/>
            </w:r>
            <w:r w:rsidR="004B7B9B">
              <w:rPr>
                <w:noProof/>
              </w:rPr>
              <w:t>1</w:t>
            </w:r>
            <w:r>
              <w:fldChar w:fldCharType="end"/>
            </w:r>
            <w:r>
              <w:t xml:space="preserve">: </w:t>
            </w:r>
            <w:r w:rsidRPr="0072018F">
              <w:t>Alternative flow of events for UC "Place Order"</w:t>
            </w:r>
          </w:p>
          <w:tbl>
            <w:tblPr>
              <w:tblStyle w:val="TableGrid"/>
              <w:tblW w:w="0" w:type="auto"/>
              <w:tblLook w:val="04A0" w:firstRow="1" w:lastRow="0" w:firstColumn="1" w:lastColumn="0" w:noHBand="0" w:noVBand="1"/>
            </w:tblPr>
            <w:tblGrid>
              <w:gridCol w:w="588"/>
              <w:gridCol w:w="1126"/>
              <w:gridCol w:w="1529"/>
              <w:gridCol w:w="2448"/>
              <w:gridCol w:w="2713"/>
            </w:tblGrid>
            <w:tr w:rsidR="00E51C9C" w14:paraId="7CF443DA" w14:textId="77777777" w:rsidTr="00551874">
              <w:tc>
                <w:tcPr>
                  <w:tcW w:w="588" w:type="dxa"/>
                  <w:shd w:val="clear" w:color="auto" w:fill="92CDDC" w:themeFill="accent5" w:themeFillTint="99"/>
                </w:tcPr>
                <w:p w14:paraId="1166C74D" w14:textId="77777777" w:rsidR="00E51C9C" w:rsidRPr="00374BCE" w:rsidRDefault="00E51C9C" w:rsidP="004E4F82">
                  <w:pPr>
                    <w:jc w:val="center"/>
                    <w:rPr>
                      <w:b/>
                      <w:bCs/>
                      <w:sz w:val="20"/>
                    </w:rPr>
                  </w:pPr>
                  <w:r w:rsidRPr="00374BCE">
                    <w:rPr>
                      <w:b/>
                      <w:bCs/>
                      <w:sz w:val="20"/>
                    </w:rPr>
                    <w:t>No</w:t>
                  </w:r>
                </w:p>
              </w:tc>
              <w:tc>
                <w:tcPr>
                  <w:tcW w:w="1126" w:type="dxa"/>
                  <w:shd w:val="clear" w:color="auto" w:fill="92CDDC" w:themeFill="accent5" w:themeFillTint="99"/>
                </w:tcPr>
                <w:p w14:paraId="2EF89E07" w14:textId="77777777" w:rsidR="00E51C9C" w:rsidRPr="00374BCE" w:rsidRDefault="00E51C9C" w:rsidP="004E4F82">
                  <w:pPr>
                    <w:jc w:val="center"/>
                    <w:rPr>
                      <w:b/>
                      <w:bCs/>
                      <w:sz w:val="20"/>
                    </w:rPr>
                  </w:pPr>
                  <w:r w:rsidRPr="00374BCE">
                    <w:rPr>
                      <w:b/>
                      <w:bCs/>
                      <w:sz w:val="20"/>
                    </w:rPr>
                    <w:t>Location</w:t>
                  </w:r>
                </w:p>
              </w:tc>
              <w:tc>
                <w:tcPr>
                  <w:tcW w:w="1529" w:type="dxa"/>
                  <w:shd w:val="clear" w:color="auto" w:fill="92CDDC" w:themeFill="accent5" w:themeFillTint="99"/>
                </w:tcPr>
                <w:p w14:paraId="12D35035" w14:textId="77777777" w:rsidR="00E51C9C" w:rsidRPr="00374BCE" w:rsidRDefault="00E51C9C" w:rsidP="004E4F82">
                  <w:pPr>
                    <w:jc w:val="center"/>
                    <w:rPr>
                      <w:b/>
                      <w:bCs/>
                      <w:sz w:val="20"/>
                    </w:rPr>
                  </w:pPr>
                  <w:r w:rsidRPr="00374BCE">
                    <w:rPr>
                      <w:b/>
                      <w:bCs/>
                      <w:sz w:val="20"/>
                    </w:rPr>
                    <w:t>Condition</w:t>
                  </w:r>
                </w:p>
              </w:tc>
              <w:tc>
                <w:tcPr>
                  <w:tcW w:w="2448" w:type="dxa"/>
                  <w:shd w:val="clear" w:color="auto" w:fill="92CDDC" w:themeFill="accent5" w:themeFillTint="99"/>
                </w:tcPr>
                <w:p w14:paraId="4FB8B6AD" w14:textId="77777777" w:rsidR="00E51C9C" w:rsidRPr="00374BCE" w:rsidRDefault="00E51C9C" w:rsidP="004E4F82">
                  <w:pPr>
                    <w:jc w:val="center"/>
                    <w:rPr>
                      <w:b/>
                      <w:bCs/>
                      <w:sz w:val="20"/>
                    </w:rPr>
                  </w:pPr>
                  <w:r w:rsidRPr="00374BCE">
                    <w:rPr>
                      <w:b/>
                      <w:bCs/>
                      <w:sz w:val="20"/>
                    </w:rPr>
                    <w:t>Action</w:t>
                  </w:r>
                </w:p>
              </w:tc>
              <w:tc>
                <w:tcPr>
                  <w:tcW w:w="2713" w:type="dxa"/>
                  <w:shd w:val="clear" w:color="auto" w:fill="92CDDC" w:themeFill="accent5" w:themeFillTint="99"/>
                </w:tcPr>
                <w:p w14:paraId="7C44F83D" w14:textId="77777777" w:rsidR="00E51C9C" w:rsidRPr="00374BCE" w:rsidRDefault="00E51C9C" w:rsidP="004E4F82">
                  <w:pPr>
                    <w:jc w:val="center"/>
                    <w:rPr>
                      <w:b/>
                      <w:bCs/>
                      <w:sz w:val="20"/>
                    </w:rPr>
                  </w:pPr>
                  <w:r w:rsidRPr="00374BCE">
                    <w:rPr>
                      <w:b/>
                      <w:bCs/>
                      <w:sz w:val="20"/>
                    </w:rPr>
                    <w:t>Resume location</w:t>
                  </w:r>
                </w:p>
              </w:tc>
            </w:tr>
            <w:tr w:rsidR="00E51C9C" w14:paraId="2C2E86EC" w14:textId="77777777" w:rsidTr="00551874">
              <w:tc>
                <w:tcPr>
                  <w:tcW w:w="588" w:type="dxa"/>
                </w:tcPr>
                <w:p w14:paraId="41DC0099" w14:textId="77777777" w:rsidR="00E51C9C" w:rsidRPr="00374BCE" w:rsidRDefault="00E51C9C" w:rsidP="00E51C9C">
                  <w:pPr>
                    <w:pStyle w:val="ListParagraph"/>
                    <w:numPr>
                      <w:ilvl w:val="0"/>
                      <w:numId w:val="37"/>
                    </w:numPr>
                    <w:spacing w:after="120"/>
                    <w:rPr>
                      <w:sz w:val="20"/>
                    </w:rPr>
                  </w:pPr>
                </w:p>
              </w:tc>
              <w:tc>
                <w:tcPr>
                  <w:tcW w:w="1126" w:type="dxa"/>
                </w:tcPr>
                <w:p w14:paraId="300FD7E8" w14:textId="5C5C80EB" w:rsidR="00E51C9C" w:rsidRPr="00A5399C" w:rsidRDefault="00E51C9C" w:rsidP="004E4F82">
                  <w:pPr>
                    <w:rPr>
                      <w:sz w:val="20"/>
                      <w:lang w:val="en-US"/>
                    </w:rPr>
                  </w:pPr>
                  <w:r w:rsidRPr="00374BCE">
                    <w:rPr>
                      <w:sz w:val="20"/>
                    </w:rPr>
                    <w:t xml:space="preserve">At Step </w:t>
                  </w:r>
                  <w:r w:rsidR="00A5399C">
                    <w:rPr>
                      <w:sz w:val="20"/>
                      <w:lang w:val="en-US"/>
                    </w:rPr>
                    <w:t>3</w:t>
                  </w:r>
                </w:p>
              </w:tc>
              <w:tc>
                <w:tcPr>
                  <w:tcW w:w="1529" w:type="dxa"/>
                </w:tcPr>
                <w:p w14:paraId="6ADAAF74" w14:textId="549D7488" w:rsidR="00E51C9C" w:rsidRPr="00374BCE" w:rsidRDefault="00A5399C" w:rsidP="004E4F82">
                  <w:pPr>
                    <w:rPr>
                      <w:sz w:val="20"/>
                    </w:rPr>
                  </w:pPr>
                  <w:r w:rsidRPr="00A5399C">
                    <w:rPr>
                      <w:sz w:val="20"/>
                      <w:lang w:val="en-US"/>
                    </w:rPr>
                    <w:t>If the inventory quantity of these products is insufficient </w:t>
                  </w:r>
                </w:p>
              </w:tc>
              <w:tc>
                <w:tcPr>
                  <w:tcW w:w="2448" w:type="dxa"/>
                </w:tcPr>
                <w:p w14:paraId="6289DC9D" w14:textId="435285AC" w:rsidR="00E51C9C" w:rsidRPr="00374BCE" w:rsidRDefault="00A5399C" w:rsidP="00E51C9C">
                  <w:pPr>
                    <w:pStyle w:val="ListParagraph"/>
                    <w:numPr>
                      <w:ilvl w:val="0"/>
                      <w:numId w:val="34"/>
                    </w:numPr>
                    <w:spacing w:after="120"/>
                    <w:rPr>
                      <w:sz w:val="20"/>
                    </w:rPr>
                  </w:pPr>
                  <w:r w:rsidRPr="00A5399C">
                    <w:rPr>
                      <w:sz w:val="20"/>
                      <w:lang w:val="en-US"/>
                    </w:rPr>
                    <w:t>The AIMS software notifies that the products in the cart are not available and stay at the use case “View cart” </w:t>
                  </w:r>
                </w:p>
              </w:tc>
              <w:tc>
                <w:tcPr>
                  <w:tcW w:w="2713" w:type="dxa"/>
                </w:tcPr>
                <w:p w14:paraId="5DE16D64" w14:textId="1EB5088C" w:rsidR="00E51C9C" w:rsidRPr="00374BCE" w:rsidRDefault="00A5399C" w:rsidP="004E4F82">
                  <w:pPr>
                    <w:rPr>
                      <w:sz w:val="20"/>
                    </w:rPr>
                  </w:pPr>
                  <w:r w:rsidRPr="00A5399C">
                    <w:rPr>
                      <w:sz w:val="20"/>
                      <w:lang w:val="en-US"/>
                    </w:rPr>
                    <w:t>Use case ends </w:t>
                  </w:r>
                </w:p>
              </w:tc>
            </w:tr>
            <w:tr w:rsidR="00E51C9C" w14:paraId="24B7C469" w14:textId="77777777" w:rsidTr="00551874">
              <w:tc>
                <w:tcPr>
                  <w:tcW w:w="588" w:type="dxa"/>
                </w:tcPr>
                <w:p w14:paraId="0FFACD4D" w14:textId="77777777" w:rsidR="00E51C9C" w:rsidRPr="00374BCE" w:rsidRDefault="00E51C9C" w:rsidP="00E51C9C">
                  <w:pPr>
                    <w:pStyle w:val="ListParagraph"/>
                    <w:numPr>
                      <w:ilvl w:val="0"/>
                      <w:numId w:val="37"/>
                    </w:numPr>
                    <w:spacing w:after="120"/>
                    <w:rPr>
                      <w:sz w:val="20"/>
                    </w:rPr>
                  </w:pPr>
                </w:p>
              </w:tc>
              <w:tc>
                <w:tcPr>
                  <w:tcW w:w="1126" w:type="dxa"/>
                </w:tcPr>
                <w:p w14:paraId="23A2B3FA" w14:textId="2BEA3B97" w:rsidR="00E51C9C" w:rsidRPr="005E3882" w:rsidRDefault="00E51C9C" w:rsidP="004E4F82">
                  <w:pPr>
                    <w:rPr>
                      <w:sz w:val="20"/>
                      <w:lang w:val="en-US"/>
                    </w:rPr>
                  </w:pPr>
                  <w:r>
                    <w:rPr>
                      <w:sz w:val="20"/>
                    </w:rPr>
                    <w:t xml:space="preserve">At Step </w:t>
                  </w:r>
                  <w:r w:rsidR="005E3882">
                    <w:rPr>
                      <w:sz w:val="20"/>
                      <w:lang w:val="en-US"/>
                    </w:rPr>
                    <w:t>6</w:t>
                  </w:r>
                </w:p>
              </w:tc>
              <w:tc>
                <w:tcPr>
                  <w:tcW w:w="1529" w:type="dxa"/>
                </w:tcPr>
                <w:p w14:paraId="33DF4FB8" w14:textId="5CA4EE21" w:rsidR="00E51C9C" w:rsidRPr="00374BCE" w:rsidRDefault="005E3882" w:rsidP="004E4F82">
                  <w:pPr>
                    <w:rPr>
                      <w:sz w:val="20"/>
                    </w:rPr>
                  </w:pPr>
                  <w:r w:rsidRPr="005E3882">
                    <w:rPr>
                      <w:sz w:val="20"/>
                      <w:lang w:val="en-US"/>
                    </w:rPr>
                    <w:t>If there are any required fields left blank or invalid information </w:t>
                  </w:r>
                </w:p>
              </w:tc>
              <w:tc>
                <w:tcPr>
                  <w:tcW w:w="2448" w:type="dxa"/>
                </w:tcPr>
                <w:p w14:paraId="19020DC7" w14:textId="31ED58FA" w:rsidR="00E51C9C" w:rsidRPr="00374BCE" w:rsidRDefault="005E3882" w:rsidP="00E51C9C">
                  <w:pPr>
                    <w:pStyle w:val="ListParagraph"/>
                    <w:numPr>
                      <w:ilvl w:val="0"/>
                      <w:numId w:val="34"/>
                    </w:numPr>
                    <w:spacing w:after="120"/>
                    <w:rPr>
                      <w:sz w:val="20"/>
                    </w:rPr>
                  </w:pPr>
                  <w:r w:rsidRPr="005E3882">
                    <w:rPr>
                      <w:sz w:val="20"/>
                      <w:lang w:val="en-US"/>
                    </w:rPr>
                    <w:t>AIMS software notifies that the delivery info is invalid (blank or wrong format) </w:t>
                  </w:r>
                </w:p>
              </w:tc>
              <w:tc>
                <w:tcPr>
                  <w:tcW w:w="2713" w:type="dxa"/>
                </w:tcPr>
                <w:p w14:paraId="7ED74D27" w14:textId="4BF1A76B" w:rsidR="00E51C9C" w:rsidRPr="00374BCE" w:rsidRDefault="005E3882" w:rsidP="004E4F82">
                  <w:pPr>
                    <w:rPr>
                      <w:sz w:val="20"/>
                    </w:rPr>
                  </w:pPr>
                  <w:r w:rsidRPr="005E3882">
                    <w:rPr>
                      <w:sz w:val="20"/>
                      <w:lang w:val="en-US"/>
                    </w:rPr>
                    <w:t>Step 3 </w:t>
                  </w:r>
                </w:p>
              </w:tc>
            </w:tr>
            <w:tr w:rsidR="005E3882" w14:paraId="5D63B676" w14:textId="77777777" w:rsidTr="00551874">
              <w:tc>
                <w:tcPr>
                  <w:tcW w:w="588" w:type="dxa"/>
                </w:tcPr>
                <w:p w14:paraId="053A4507" w14:textId="77777777" w:rsidR="005E3882" w:rsidRPr="00374BCE" w:rsidRDefault="005E3882" w:rsidP="00E51C9C">
                  <w:pPr>
                    <w:pStyle w:val="ListParagraph"/>
                    <w:numPr>
                      <w:ilvl w:val="0"/>
                      <w:numId w:val="37"/>
                    </w:numPr>
                    <w:spacing w:after="120"/>
                    <w:rPr>
                      <w:sz w:val="20"/>
                    </w:rPr>
                  </w:pPr>
                </w:p>
              </w:tc>
              <w:tc>
                <w:tcPr>
                  <w:tcW w:w="1126" w:type="dxa"/>
                </w:tcPr>
                <w:p w14:paraId="2776DE5C" w14:textId="6F6F96E4" w:rsidR="005E3882" w:rsidRPr="005E3882" w:rsidRDefault="005E3882" w:rsidP="004E4F82">
                  <w:pPr>
                    <w:rPr>
                      <w:sz w:val="20"/>
                      <w:lang w:val="en-US"/>
                    </w:rPr>
                  </w:pPr>
                  <w:r>
                    <w:rPr>
                      <w:sz w:val="20"/>
                      <w:lang w:val="en-US"/>
                    </w:rPr>
                    <w:t>At Step 5</w:t>
                  </w:r>
                </w:p>
              </w:tc>
              <w:tc>
                <w:tcPr>
                  <w:tcW w:w="1529" w:type="dxa"/>
                </w:tcPr>
                <w:p w14:paraId="163D2779" w14:textId="5877F020" w:rsidR="005E3882" w:rsidRPr="005E3882" w:rsidRDefault="005E3882" w:rsidP="004E4F82">
                  <w:pPr>
                    <w:rPr>
                      <w:sz w:val="20"/>
                    </w:rPr>
                  </w:pPr>
                  <w:r w:rsidRPr="005E3882">
                    <w:rPr>
                      <w:sz w:val="20"/>
                      <w:lang w:val="en-US"/>
                    </w:rPr>
                    <w:t>If the user chooses to place a rush order </w:t>
                  </w:r>
                </w:p>
              </w:tc>
              <w:tc>
                <w:tcPr>
                  <w:tcW w:w="2448" w:type="dxa"/>
                </w:tcPr>
                <w:p w14:paraId="431FFB56" w14:textId="63900A69" w:rsidR="005E3882" w:rsidRPr="005E3882" w:rsidRDefault="00577676" w:rsidP="00E51C9C">
                  <w:pPr>
                    <w:pStyle w:val="ListParagraph"/>
                    <w:numPr>
                      <w:ilvl w:val="0"/>
                      <w:numId w:val="34"/>
                    </w:numPr>
                    <w:spacing w:after="120"/>
                    <w:rPr>
                      <w:sz w:val="20"/>
                    </w:rPr>
                  </w:pPr>
                  <w:r w:rsidRPr="00577676">
                    <w:rPr>
                      <w:sz w:val="20"/>
                      <w:lang w:val="en-US"/>
                    </w:rPr>
                    <w:t>AIMS software inserts use case “Place rush order” </w:t>
                  </w:r>
                </w:p>
              </w:tc>
              <w:tc>
                <w:tcPr>
                  <w:tcW w:w="2713" w:type="dxa"/>
                </w:tcPr>
                <w:p w14:paraId="660C7BC4" w14:textId="77777777" w:rsidR="00577676" w:rsidRPr="00577676" w:rsidRDefault="00577676" w:rsidP="00577676">
                  <w:pPr>
                    <w:rPr>
                      <w:sz w:val="20"/>
                      <w:lang w:val="en-US"/>
                    </w:rPr>
                  </w:pPr>
                  <w:r w:rsidRPr="00577676">
                    <w:rPr>
                      <w:sz w:val="20"/>
                      <w:lang w:val="en-US"/>
                    </w:rPr>
                    <w:t>Step 5  </w:t>
                  </w:r>
                </w:p>
                <w:p w14:paraId="3CF9FCCA" w14:textId="2ACC0AC8" w:rsidR="00577676" w:rsidRPr="00577676" w:rsidRDefault="00577676" w:rsidP="00577676">
                  <w:pPr>
                    <w:rPr>
                      <w:sz w:val="20"/>
                      <w:lang w:val="en-US"/>
                    </w:rPr>
                  </w:pPr>
                  <w:r w:rsidRPr="00577676">
                    <w:rPr>
                      <w:sz w:val="20"/>
                      <w:lang w:val="en-US"/>
                    </w:rPr>
                    <w:t>(in “flow of events” above) </w:t>
                  </w:r>
                </w:p>
              </w:tc>
            </w:tr>
            <w:tr w:rsidR="00577676" w14:paraId="1420681B" w14:textId="77777777" w:rsidTr="00551874">
              <w:tc>
                <w:tcPr>
                  <w:tcW w:w="588" w:type="dxa"/>
                </w:tcPr>
                <w:p w14:paraId="62E8FD3B" w14:textId="77777777" w:rsidR="00577676" w:rsidRPr="00374BCE" w:rsidRDefault="00577676" w:rsidP="00E51C9C">
                  <w:pPr>
                    <w:pStyle w:val="ListParagraph"/>
                    <w:numPr>
                      <w:ilvl w:val="0"/>
                      <w:numId w:val="37"/>
                    </w:numPr>
                    <w:spacing w:after="120"/>
                    <w:rPr>
                      <w:sz w:val="20"/>
                    </w:rPr>
                  </w:pPr>
                </w:p>
              </w:tc>
              <w:tc>
                <w:tcPr>
                  <w:tcW w:w="1126" w:type="dxa"/>
                </w:tcPr>
                <w:p w14:paraId="1F47A06B" w14:textId="7C9A39AB" w:rsidR="00577676" w:rsidRPr="00577676" w:rsidRDefault="00577676" w:rsidP="004E4F82">
                  <w:pPr>
                    <w:rPr>
                      <w:sz w:val="20"/>
                      <w:lang w:val="en-US"/>
                    </w:rPr>
                  </w:pPr>
                  <w:r>
                    <w:rPr>
                      <w:sz w:val="20"/>
                      <w:lang w:val="en-US"/>
                    </w:rPr>
                    <w:t>At Step 6</w:t>
                  </w:r>
                </w:p>
              </w:tc>
              <w:tc>
                <w:tcPr>
                  <w:tcW w:w="1529" w:type="dxa"/>
                </w:tcPr>
                <w:p w14:paraId="19E1F680" w14:textId="1AF62A63" w:rsidR="00577676" w:rsidRPr="00711B32" w:rsidRDefault="00711B32" w:rsidP="004E4F82">
                  <w:pPr>
                    <w:rPr>
                      <w:sz w:val="20"/>
                      <w:lang w:val="en-US"/>
                    </w:rPr>
                  </w:pPr>
                  <w:r>
                    <w:rPr>
                      <w:sz w:val="20"/>
                      <w:lang w:val="en-US"/>
                    </w:rPr>
                    <w:t>I</w:t>
                  </w:r>
                  <w:r w:rsidRPr="00711B32">
                    <w:rPr>
                      <w:sz w:val="20"/>
                      <w:lang w:val="en-US"/>
                    </w:rPr>
                    <w:t>f the users want to adjust the delivery method or the items  </w:t>
                  </w:r>
                </w:p>
              </w:tc>
              <w:tc>
                <w:tcPr>
                  <w:tcW w:w="2448" w:type="dxa"/>
                </w:tcPr>
                <w:p w14:paraId="0CBA46DF" w14:textId="60410C33" w:rsidR="00577676" w:rsidRPr="00577676" w:rsidRDefault="00711B32" w:rsidP="00E51C9C">
                  <w:pPr>
                    <w:pStyle w:val="ListParagraph"/>
                    <w:numPr>
                      <w:ilvl w:val="0"/>
                      <w:numId w:val="34"/>
                    </w:numPr>
                    <w:spacing w:after="120"/>
                    <w:rPr>
                      <w:sz w:val="20"/>
                    </w:rPr>
                  </w:pPr>
                  <w:r w:rsidRPr="00711B32">
                    <w:rPr>
                      <w:sz w:val="20"/>
                      <w:lang w:val="en-US"/>
                    </w:rPr>
                    <w:t>AIMS software backs to the form of information </w:t>
                  </w:r>
                </w:p>
              </w:tc>
              <w:tc>
                <w:tcPr>
                  <w:tcW w:w="2713" w:type="dxa"/>
                </w:tcPr>
                <w:p w14:paraId="613D9F98" w14:textId="376EDFAB" w:rsidR="00577676" w:rsidRPr="00577676" w:rsidRDefault="00711B32" w:rsidP="00577676">
                  <w:pPr>
                    <w:rPr>
                      <w:sz w:val="20"/>
                    </w:rPr>
                  </w:pPr>
                  <w:r w:rsidRPr="00711B32">
                    <w:rPr>
                      <w:sz w:val="20"/>
                      <w:lang w:val="en-US"/>
                    </w:rPr>
                    <w:t>Step 3 </w:t>
                  </w:r>
                </w:p>
              </w:tc>
            </w:tr>
            <w:tr w:rsidR="00711B32" w14:paraId="0EEC8D8F" w14:textId="77777777" w:rsidTr="00551874">
              <w:tc>
                <w:tcPr>
                  <w:tcW w:w="588" w:type="dxa"/>
                </w:tcPr>
                <w:p w14:paraId="11AAD9FA" w14:textId="77777777" w:rsidR="00711B32" w:rsidRPr="00374BCE" w:rsidRDefault="00711B32" w:rsidP="00E51C9C">
                  <w:pPr>
                    <w:pStyle w:val="ListParagraph"/>
                    <w:numPr>
                      <w:ilvl w:val="0"/>
                      <w:numId w:val="37"/>
                    </w:numPr>
                    <w:spacing w:after="120"/>
                    <w:rPr>
                      <w:sz w:val="20"/>
                    </w:rPr>
                  </w:pPr>
                </w:p>
              </w:tc>
              <w:tc>
                <w:tcPr>
                  <w:tcW w:w="1126" w:type="dxa"/>
                </w:tcPr>
                <w:p w14:paraId="62790FB4" w14:textId="63547441" w:rsidR="00711B32" w:rsidRPr="00711B32" w:rsidRDefault="00711B32" w:rsidP="004E4F82">
                  <w:pPr>
                    <w:rPr>
                      <w:sz w:val="20"/>
                      <w:lang w:val="en-US"/>
                    </w:rPr>
                  </w:pPr>
                  <w:r>
                    <w:rPr>
                      <w:sz w:val="20"/>
                      <w:lang w:val="en-US"/>
                    </w:rPr>
                    <w:t>At Step 9</w:t>
                  </w:r>
                </w:p>
              </w:tc>
              <w:tc>
                <w:tcPr>
                  <w:tcW w:w="1529" w:type="dxa"/>
                </w:tcPr>
                <w:p w14:paraId="595C5BF5" w14:textId="644E59D1" w:rsidR="00711B32" w:rsidRDefault="00711B32" w:rsidP="004E4F82">
                  <w:pPr>
                    <w:rPr>
                      <w:sz w:val="20"/>
                    </w:rPr>
                  </w:pPr>
                  <w:r w:rsidRPr="00711B32">
                    <w:rPr>
                      <w:sz w:val="20"/>
                      <w:lang w:val="en-US"/>
                    </w:rPr>
                    <w:t xml:space="preserve">If </w:t>
                  </w:r>
                  <w:proofErr w:type="gramStart"/>
                  <w:r w:rsidRPr="00711B32">
                    <w:rPr>
                      <w:sz w:val="20"/>
                      <w:lang w:val="en-US"/>
                    </w:rPr>
                    <w:t>customer</w:t>
                  </w:r>
                  <w:proofErr w:type="gramEnd"/>
                  <w:r w:rsidRPr="00711B32">
                    <w:rPr>
                      <w:sz w:val="20"/>
                      <w:lang w:val="en-US"/>
                    </w:rPr>
                    <w:t xml:space="preserve"> cancels the order before the order is approved </w:t>
                  </w:r>
                </w:p>
              </w:tc>
              <w:tc>
                <w:tcPr>
                  <w:tcW w:w="2448" w:type="dxa"/>
                </w:tcPr>
                <w:p w14:paraId="4740B19A" w14:textId="2CAA1545" w:rsidR="00711B32" w:rsidRPr="00711B32" w:rsidRDefault="007532A8" w:rsidP="00E51C9C">
                  <w:pPr>
                    <w:pStyle w:val="ListParagraph"/>
                    <w:numPr>
                      <w:ilvl w:val="0"/>
                      <w:numId w:val="34"/>
                    </w:numPr>
                    <w:spacing w:after="120"/>
                    <w:rPr>
                      <w:sz w:val="20"/>
                    </w:rPr>
                  </w:pPr>
                  <w:r w:rsidRPr="007532A8">
                    <w:rPr>
                      <w:sz w:val="20"/>
                      <w:lang w:val="en-US"/>
                    </w:rPr>
                    <w:t>AIMS software refunds to the customer using VNPAY </w:t>
                  </w:r>
                </w:p>
              </w:tc>
              <w:tc>
                <w:tcPr>
                  <w:tcW w:w="2713" w:type="dxa"/>
                </w:tcPr>
                <w:p w14:paraId="17EA347E" w14:textId="26369846" w:rsidR="00711B32" w:rsidRPr="00711B32" w:rsidRDefault="007532A8" w:rsidP="007532A8">
                  <w:pPr>
                    <w:jc w:val="left"/>
                    <w:rPr>
                      <w:sz w:val="20"/>
                    </w:rPr>
                  </w:pPr>
                  <w:r w:rsidRPr="007532A8">
                    <w:rPr>
                      <w:sz w:val="20"/>
                      <w:lang w:val="en-US"/>
                    </w:rPr>
                    <w:t>Use case ends </w:t>
                  </w:r>
                </w:p>
              </w:tc>
            </w:tr>
          </w:tbl>
          <w:p w14:paraId="38F6B1B5" w14:textId="77777777" w:rsidR="00E51C9C" w:rsidRPr="00A4065B" w:rsidRDefault="00E51C9C" w:rsidP="00E51C9C">
            <w:pPr>
              <w:pStyle w:val="ListParagraph"/>
              <w:numPr>
                <w:ilvl w:val="0"/>
                <w:numId w:val="38"/>
              </w:numPr>
              <w:spacing w:after="120"/>
              <w:rPr>
                <w:b/>
                <w:bCs/>
              </w:rPr>
            </w:pPr>
            <w:r w:rsidRPr="00A4065B">
              <w:rPr>
                <w:b/>
                <w:bCs/>
              </w:rPr>
              <w:t>Input data</w:t>
            </w:r>
          </w:p>
          <w:p w14:paraId="4D622FA3" w14:textId="78F8B4F5" w:rsidR="00551874" w:rsidRDefault="00551874" w:rsidP="00551874">
            <w:pPr>
              <w:pStyle w:val="Caption"/>
              <w:keepNext/>
            </w:pPr>
            <w:r>
              <w:t xml:space="preserve">Bảng </w:t>
            </w:r>
            <w:r>
              <w:fldChar w:fldCharType="begin"/>
            </w:r>
            <w:r>
              <w:instrText xml:space="preserve"> SEQ Bảng \* ARABIC </w:instrText>
            </w:r>
            <w:r>
              <w:fldChar w:fldCharType="separate"/>
            </w:r>
            <w:r w:rsidR="004B7B9B">
              <w:rPr>
                <w:noProof/>
              </w:rPr>
              <w:t>2</w:t>
            </w:r>
            <w:r>
              <w:fldChar w:fldCharType="end"/>
            </w:r>
            <w:r>
              <w:t xml:space="preserve">: </w:t>
            </w:r>
            <w:r w:rsidRPr="00A42902">
              <w:t>Input data of delivery information</w:t>
            </w:r>
          </w:p>
          <w:tbl>
            <w:tblPr>
              <w:tblStyle w:val="TableGrid"/>
              <w:tblW w:w="8449" w:type="dxa"/>
              <w:tblLook w:val="04A0" w:firstRow="1" w:lastRow="0" w:firstColumn="1" w:lastColumn="0" w:noHBand="0" w:noVBand="1"/>
            </w:tblPr>
            <w:tblGrid>
              <w:gridCol w:w="493"/>
              <w:gridCol w:w="1337"/>
              <w:gridCol w:w="1324"/>
              <w:gridCol w:w="1248"/>
              <w:gridCol w:w="1747"/>
              <w:gridCol w:w="2300"/>
            </w:tblGrid>
            <w:tr w:rsidR="00E51C9C" w:rsidRPr="00F0444F" w14:paraId="2B1BD852" w14:textId="77777777" w:rsidTr="00397A06">
              <w:trPr>
                <w:trHeight w:val="426"/>
              </w:trPr>
              <w:tc>
                <w:tcPr>
                  <w:tcW w:w="493" w:type="dxa"/>
                  <w:shd w:val="clear" w:color="auto" w:fill="FABF8F" w:themeFill="accent6" w:themeFillTint="99"/>
                  <w:vAlign w:val="center"/>
                </w:tcPr>
                <w:p w14:paraId="509E2B28" w14:textId="77777777" w:rsidR="00E51C9C" w:rsidRPr="00374BCE" w:rsidRDefault="00E51C9C" w:rsidP="004E4F82">
                  <w:pPr>
                    <w:rPr>
                      <w:b/>
                      <w:bCs/>
                      <w:sz w:val="20"/>
                    </w:rPr>
                  </w:pPr>
                  <w:r w:rsidRPr="00374BCE">
                    <w:rPr>
                      <w:b/>
                      <w:bCs/>
                      <w:sz w:val="20"/>
                    </w:rPr>
                    <w:t>No</w:t>
                  </w:r>
                </w:p>
              </w:tc>
              <w:tc>
                <w:tcPr>
                  <w:tcW w:w="1337" w:type="dxa"/>
                  <w:shd w:val="clear" w:color="auto" w:fill="FABF8F" w:themeFill="accent6" w:themeFillTint="99"/>
                  <w:vAlign w:val="center"/>
                </w:tcPr>
                <w:p w14:paraId="5EEA8BE6" w14:textId="77777777" w:rsidR="00E51C9C" w:rsidRPr="00374BCE" w:rsidRDefault="00E51C9C" w:rsidP="004E4F82">
                  <w:pPr>
                    <w:rPr>
                      <w:b/>
                      <w:bCs/>
                      <w:sz w:val="20"/>
                    </w:rPr>
                  </w:pPr>
                  <w:r w:rsidRPr="00374BCE">
                    <w:rPr>
                      <w:b/>
                      <w:bCs/>
                      <w:sz w:val="20"/>
                    </w:rPr>
                    <w:t>Data fields</w:t>
                  </w:r>
                </w:p>
              </w:tc>
              <w:tc>
                <w:tcPr>
                  <w:tcW w:w="1324" w:type="dxa"/>
                  <w:shd w:val="clear" w:color="auto" w:fill="FABF8F" w:themeFill="accent6" w:themeFillTint="99"/>
                  <w:vAlign w:val="center"/>
                </w:tcPr>
                <w:p w14:paraId="6705E5BF" w14:textId="77777777" w:rsidR="00E51C9C" w:rsidRPr="00374BCE" w:rsidRDefault="00E51C9C" w:rsidP="004E4F82">
                  <w:pPr>
                    <w:rPr>
                      <w:b/>
                      <w:bCs/>
                      <w:sz w:val="20"/>
                    </w:rPr>
                  </w:pPr>
                  <w:r w:rsidRPr="00374BCE">
                    <w:rPr>
                      <w:b/>
                      <w:bCs/>
                      <w:sz w:val="20"/>
                    </w:rPr>
                    <w:t>Description</w:t>
                  </w:r>
                </w:p>
              </w:tc>
              <w:tc>
                <w:tcPr>
                  <w:tcW w:w="1248" w:type="dxa"/>
                  <w:shd w:val="clear" w:color="auto" w:fill="FABF8F" w:themeFill="accent6" w:themeFillTint="99"/>
                  <w:vAlign w:val="center"/>
                </w:tcPr>
                <w:p w14:paraId="684BBF81" w14:textId="77777777" w:rsidR="00E51C9C" w:rsidRPr="00374BCE" w:rsidRDefault="00E51C9C" w:rsidP="004E4F82">
                  <w:pPr>
                    <w:rPr>
                      <w:b/>
                      <w:bCs/>
                      <w:sz w:val="20"/>
                    </w:rPr>
                  </w:pPr>
                  <w:r w:rsidRPr="00374BCE">
                    <w:rPr>
                      <w:b/>
                      <w:bCs/>
                      <w:sz w:val="20"/>
                    </w:rPr>
                    <w:t>Mandatory</w:t>
                  </w:r>
                </w:p>
              </w:tc>
              <w:tc>
                <w:tcPr>
                  <w:tcW w:w="1747" w:type="dxa"/>
                  <w:shd w:val="clear" w:color="auto" w:fill="FABF8F" w:themeFill="accent6" w:themeFillTint="99"/>
                  <w:vAlign w:val="center"/>
                </w:tcPr>
                <w:p w14:paraId="3CFEA004" w14:textId="77777777" w:rsidR="00E51C9C" w:rsidRPr="00374BCE" w:rsidRDefault="00E51C9C" w:rsidP="004E4F82">
                  <w:pPr>
                    <w:rPr>
                      <w:b/>
                      <w:bCs/>
                      <w:sz w:val="20"/>
                    </w:rPr>
                  </w:pPr>
                  <w:r w:rsidRPr="00374BCE">
                    <w:rPr>
                      <w:b/>
                      <w:bCs/>
                      <w:sz w:val="20"/>
                    </w:rPr>
                    <w:t>Valid condition</w:t>
                  </w:r>
                </w:p>
              </w:tc>
              <w:tc>
                <w:tcPr>
                  <w:tcW w:w="2300" w:type="dxa"/>
                  <w:shd w:val="clear" w:color="auto" w:fill="FABF8F" w:themeFill="accent6" w:themeFillTint="99"/>
                  <w:vAlign w:val="center"/>
                </w:tcPr>
                <w:p w14:paraId="0F4D7F5D" w14:textId="77777777" w:rsidR="00E51C9C" w:rsidRPr="00374BCE" w:rsidRDefault="00E51C9C" w:rsidP="004E4F82">
                  <w:pPr>
                    <w:rPr>
                      <w:b/>
                      <w:bCs/>
                      <w:sz w:val="20"/>
                    </w:rPr>
                  </w:pPr>
                  <w:r w:rsidRPr="00374BCE">
                    <w:rPr>
                      <w:b/>
                      <w:bCs/>
                      <w:sz w:val="20"/>
                    </w:rPr>
                    <w:t>Example</w:t>
                  </w:r>
                </w:p>
              </w:tc>
            </w:tr>
            <w:tr w:rsidR="00E51C9C" w:rsidRPr="00F0444F" w14:paraId="7BAAC83D" w14:textId="77777777" w:rsidTr="00397A06">
              <w:trPr>
                <w:trHeight w:val="737"/>
              </w:trPr>
              <w:tc>
                <w:tcPr>
                  <w:tcW w:w="493" w:type="dxa"/>
                  <w:vAlign w:val="center"/>
                </w:tcPr>
                <w:p w14:paraId="66468AD8" w14:textId="77777777" w:rsidR="00E51C9C" w:rsidRPr="00374BCE" w:rsidRDefault="00E51C9C" w:rsidP="00E51C9C">
                  <w:pPr>
                    <w:numPr>
                      <w:ilvl w:val="0"/>
                      <w:numId w:val="36"/>
                    </w:numPr>
                    <w:spacing w:after="120"/>
                    <w:rPr>
                      <w:sz w:val="20"/>
                    </w:rPr>
                  </w:pPr>
                </w:p>
              </w:tc>
              <w:tc>
                <w:tcPr>
                  <w:tcW w:w="1337" w:type="dxa"/>
                  <w:vAlign w:val="center"/>
                </w:tcPr>
                <w:p w14:paraId="3B495E21" w14:textId="49BD3254" w:rsidR="00E51C9C" w:rsidRPr="007532A8" w:rsidRDefault="007532A8" w:rsidP="004E4F82">
                  <w:pPr>
                    <w:rPr>
                      <w:sz w:val="20"/>
                      <w:lang w:val="en-US"/>
                    </w:rPr>
                  </w:pPr>
                  <w:r>
                    <w:rPr>
                      <w:sz w:val="20"/>
                      <w:lang w:val="en-US"/>
                    </w:rPr>
                    <w:t>Recipient Name</w:t>
                  </w:r>
                </w:p>
              </w:tc>
              <w:tc>
                <w:tcPr>
                  <w:tcW w:w="1324" w:type="dxa"/>
                  <w:vAlign w:val="center"/>
                </w:tcPr>
                <w:p w14:paraId="08ACF3C7" w14:textId="77777777" w:rsidR="00E51C9C" w:rsidRPr="00374BCE" w:rsidRDefault="00E51C9C" w:rsidP="004E4F82">
                  <w:pPr>
                    <w:rPr>
                      <w:sz w:val="20"/>
                    </w:rPr>
                  </w:pPr>
                </w:p>
              </w:tc>
              <w:tc>
                <w:tcPr>
                  <w:tcW w:w="1248" w:type="dxa"/>
                  <w:vAlign w:val="center"/>
                </w:tcPr>
                <w:p w14:paraId="6E10E053" w14:textId="601EC960" w:rsidR="00E51C9C" w:rsidRPr="007532A8" w:rsidRDefault="007532A8" w:rsidP="004E4F82">
                  <w:pPr>
                    <w:rPr>
                      <w:sz w:val="20"/>
                      <w:lang w:val="en-US"/>
                    </w:rPr>
                  </w:pPr>
                  <w:r>
                    <w:rPr>
                      <w:sz w:val="20"/>
                      <w:lang w:val="en-US"/>
                    </w:rPr>
                    <w:t>Yes</w:t>
                  </w:r>
                </w:p>
              </w:tc>
              <w:tc>
                <w:tcPr>
                  <w:tcW w:w="1747" w:type="dxa"/>
                  <w:vAlign w:val="center"/>
                </w:tcPr>
                <w:p w14:paraId="187AB17D" w14:textId="77777777" w:rsidR="00E51C9C" w:rsidRPr="00374BCE" w:rsidRDefault="00E51C9C" w:rsidP="004E4F82">
                  <w:pPr>
                    <w:rPr>
                      <w:sz w:val="20"/>
                    </w:rPr>
                  </w:pPr>
                </w:p>
              </w:tc>
              <w:tc>
                <w:tcPr>
                  <w:tcW w:w="2300" w:type="dxa"/>
                  <w:vAlign w:val="center"/>
                </w:tcPr>
                <w:p w14:paraId="35F7BA17" w14:textId="264D9293" w:rsidR="00E51C9C" w:rsidRPr="007532A8" w:rsidRDefault="007532A8" w:rsidP="004E4F82">
                  <w:pPr>
                    <w:rPr>
                      <w:sz w:val="20"/>
                      <w:lang w:val="en-US"/>
                    </w:rPr>
                  </w:pPr>
                  <w:r>
                    <w:rPr>
                      <w:sz w:val="20"/>
                      <w:lang w:val="en-US"/>
                    </w:rPr>
                    <w:t>Nguyen Hung Cuong</w:t>
                  </w:r>
                </w:p>
              </w:tc>
            </w:tr>
            <w:tr w:rsidR="007532A8" w:rsidRPr="00F0444F" w14:paraId="67C2434E" w14:textId="77777777" w:rsidTr="00397A06">
              <w:trPr>
                <w:trHeight w:val="721"/>
              </w:trPr>
              <w:tc>
                <w:tcPr>
                  <w:tcW w:w="493" w:type="dxa"/>
                  <w:vAlign w:val="center"/>
                </w:tcPr>
                <w:p w14:paraId="5AA9E78F" w14:textId="77777777" w:rsidR="007532A8" w:rsidRPr="00374BCE" w:rsidRDefault="007532A8" w:rsidP="00E51C9C">
                  <w:pPr>
                    <w:numPr>
                      <w:ilvl w:val="0"/>
                      <w:numId w:val="36"/>
                    </w:numPr>
                    <w:spacing w:after="120"/>
                    <w:rPr>
                      <w:sz w:val="20"/>
                    </w:rPr>
                  </w:pPr>
                </w:p>
              </w:tc>
              <w:tc>
                <w:tcPr>
                  <w:tcW w:w="1337" w:type="dxa"/>
                  <w:vAlign w:val="center"/>
                </w:tcPr>
                <w:p w14:paraId="4325375C" w14:textId="3CFAB01D" w:rsidR="007532A8" w:rsidRPr="007532A8" w:rsidRDefault="007532A8" w:rsidP="004E4F82">
                  <w:pPr>
                    <w:rPr>
                      <w:sz w:val="20"/>
                      <w:lang w:val="en-US"/>
                    </w:rPr>
                  </w:pPr>
                  <w:r>
                    <w:rPr>
                      <w:sz w:val="20"/>
                      <w:lang w:val="en-US"/>
                    </w:rPr>
                    <w:t>Phone Number</w:t>
                  </w:r>
                </w:p>
              </w:tc>
              <w:tc>
                <w:tcPr>
                  <w:tcW w:w="1324" w:type="dxa"/>
                  <w:vAlign w:val="center"/>
                </w:tcPr>
                <w:p w14:paraId="05C9992B" w14:textId="77777777" w:rsidR="007532A8" w:rsidRPr="00374BCE" w:rsidRDefault="007532A8" w:rsidP="004E4F82">
                  <w:pPr>
                    <w:rPr>
                      <w:sz w:val="20"/>
                    </w:rPr>
                  </w:pPr>
                </w:p>
              </w:tc>
              <w:tc>
                <w:tcPr>
                  <w:tcW w:w="1248" w:type="dxa"/>
                  <w:vAlign w:val="center"/>
                </w:tcPr>
                <w:p w14:paraId="2205CACF" w14:textId="64EDABA3" w:rsidR="007532A8" w:rsidRPr="007532A8" w:rsidRDefault="007532A8" w:rsidP="004E4F82">
                  <w:pPr>
                    <w:rPr>
                      <w:sz w:val="20"/>
                      <w:lang w:val="en-US"/>
                    </w:rPr>
                  </w:pPr>
                  <w:r>
                    <w:rPr>
                      <w:sz w:val="20"/>
                      <w:lang w:val="en-US"/>
                    </w:rPr>
                    <w:t>Yes</w:t>
                  </w:r>
                </w:p>
              </w:tc>
              <w:tc>
                <w:tcPr>
                  <w:tcW w:w="1747" w:type="dxa"/>
                  <w:vAlign w:val="center"/>
                </w:tcPr>
                <w:p w14:paraId="534225EA" w14:textId="40375D9E" w:rsidR="007532A8" w:rsidRPr="007532A8" w:rsidRDefault="007532A8" w:rsidP="004E4F82">
                  <w:pPr>
                    <w:rPr>
                      <w:sz w:val="20"/>
                      <w:lang w:val="en-US"/>
                    </w:rPr>
                  </w:pPr>
                  <w:r>
                    <w:rPr>
                      <w:sz w:val="20"/>
                      <w:lang w:val="en-US"/>
                    </w:rPr>
                    <w:t>10 digits</w:t>
                  </w:r>
                </w:p>
              </w:tc>
              <w:tc>
                <w:tcPr>
                  <w:tcW w:w="2300" w:type="dxa"/>
                  <w:vAlign w:val="center"/>
                </w:tcPr>
                <w:p w14:paraId="2BB55D1F" w14:textId="326576B5" w:rsidR="007532A8" w:rsidRPr="007532A8" w:rsidRDefault="007532A8" w:rsidP="004E4F82">
                  <w:pPr>
                    <w:rPr>
                      <w:sz w:val="20"/>
                      <w:lang w:val="en-US"/>
                    </w:rPr>
                  </w:pPr>
                  <w:r>
                    <w:rPr>
                      <w:sz w:val="20"/>
                      <w:lang w:val="en-US"/>
                    </w:rPr>
                    <w:t>0987654321</w:t>
                  </w:r>
                </w:p>
              </w:tc>
            </w:tr>
            <w:tr w:rsidR="007532A8" w:rsidRPr="00F0444F" w14:paraId="4660AEF0" w14:textId="77777777" w:rsidTr="00397A06">
              <w:trPr>
                <w:trHeight w:val="557"/>
              </w:trPr>
              <w:tc>
                <w:tcPr>
                  <w:tcW w:w="493" w:type="dxa"/>
                  <w:vAlign w:val="center"/>
                </w:tcPr>
                <w:p w14:paraId="4299C577" w14:textId="77777777" w:rsidR="007532A8" w:rsidRPr="00374BCE" w:rsidRDefault="007532A8" w:rsidP="00E51C9C">
                  <w:pPr>
                    <w:numPr>
                      <w:ilvl w:val="0"/>
                      <w:numId w:val="36"/>
                    </w:numPr>
                    <w:spacing w:after="120"/>
                    <w:rPr>
                      <w:sz w:val="20"/>
                    </w:rPr>
                  </w:pPr>
                </w:p>
              </w:tc>
              <w:tc>
                <w:tcPr>
                  <w:tcW w:w="1337" w:type="dxa"/>
                  <w:vAlign w:val="center"/>
                </w:tcPr>
                <w:p w14:paraId="20394996" w14:textId="5E862D2E" w:rsidR="007532A8" w:rsidRPr="007532A8" w:rsidRDefault="007532A8" w:rsidP="004E4F82">
                  <w:pPr>
                    <w:rPr>
                      <w:sz w:val="20"/>
                      <w:lang w:val="en-US"/>
                    </w:rPr>
                  </w:pPr>
                  <w:r>
                    <w:rPr>
                      <w:sz w:val="20"/>
                      <w:lang w:val="en-US"/>
                    </w:rPr>
                    <w:t>Email</w:t>
                  </w:r>
                </w:p>
              </w:tc>
              <w:tc>
                <w:tcPr>
                  <w:tcW w:w="1324" w:type="dxa"/>
                  <w:vAlign w:val="center"/>
                </w:tcPr>
                <w:p w14:paraId="50C8D3C9" w14:textId="77777777" w:rsidR="007532A8" w:rsidRPr="00374BCE" w:rsidRDefault="007532A8" w:rsidP="004E4F82">
                  <w:pPr>
                    <w:rPr>
                      <w:sz w:val="20"/>
                    </w:rPr>
                  </w:pPr>
                </w:p>
              </w:tc>
              <w:tc>
                <w:tcPr>
                  <w:tcW w:w="1248" w:type="dxa"/>
                  <w:vAlign w:val="center"/>
                </w:tcPr>
                <w:p w14:paraId="4371AD1F" w14:textId="13B973D3" w:rsidR="007532A8" w:rsidRPr="007532A8" w:rsidRDefault="007532A8" w:rsidP="004E4F82">
                  <w:pPr>
                    <w:rPr>
                      <w:sz w:val="20"/>
                      <w:lang w:val="en-US"/>
                    </w:rPr>
                  </w:pPr>
                  <w:r>
                    <w:rPr>
                      <w:sz w:val="20"/>
                      <w:lang w:val="en-US"/>
                    </w:rPr>
                    <w:t>Yes</w:t>
                  </w:r>
                </w:p>
              </w:tc>
              <w:tc>
                <w:tcPr>
                  <w:tcW w:w="1747" w:type="dxa"/>
                  <w:vAlign w:val="center"/>
                </w:tcPr>
                <w:p w14:paraId="7B0B55B3" w14:textId="77777777" w:rsidR="007532A8" w:rsidRDefault="007532A8" w:rsidP="004E4F82">
                  <w:pPr>
                    <w:rPr>
                      <w:sz w:val="20"/>
                    </w:rPr>
                  </w:pPr>
                </w:p>
              </w:tc>
              <w:tc>
                <w:tcPr>
                  <w:tcW w:w="2300" w:type="dxa"/>
                  <w:vAlign w:val="center"/>
                </w:tcPr>
                <w:p w14:paraId="7CE3B341" w14:textId="4E81B873" w:rsidR="007532A8" w:rsidRPr="007532A8" w:rsidRDefault="007532A8" w:rsidP="004E4F82">
                  <w:pPr>
                    <w:rPr>
                      <w:sz w:val="20"/>
                      <w:lang w:val="en-US"/>
                    </w:rPr>
                  </w:pPr>
                  <w:r>
                    <w:rPr>
                      <w:sz w:val="20"/>
                      <w:lang w:val="en-US"/>
                    </w:rPr>
                    <w:t>Cuong.ng.23@gmail.com</w:t>
                  </w:r>
                </w:p>
              </w:tc>
            </w:tr>
            <w:tr w:rsidR="007532A8" w:rsidRPr="00F0444F" w14:paraId="37555017" w14:textId="77777777" w:rsidTr="00397A06">
              <w:trPr>
                <w:trHeight w:val="737"/>
              </w:trPr>
              <w:tc>
                <w:tcPr>
                  <w:tcW w:w="493" w:type="dxa"/>
                  <w:vAlign w:val="center"/>
                </w:tcPr>
                <w:p w14:paraId="6F383996" w14:textId="77777777" w:rsidR="007532A8" w:rsidRPr="00374BCE" w:rsidRDefault="007532A8" w:rsidP="00E51C9C">
                  <w:pPr>
                    <w:numPr>
                      <w:ilvl w:val="0"/>
                      <w:numId w:val="36"/>
                    </w:numPr>
                    <w:spacing w:after="120"/>
                    <w:rPr>
                      <w:sz w:val="20"/>
                    </w:rPr>
                  </w:pPr>
                </w:p>
              </w:tc>
              <w:tc>
                <w:tcPr>
                  <w:tcW w:w="1337" w:type="dxa"/>
                  <w:vAlign w:val="center"/>
                </w:tcPr>
                <w:p w14:paraId="5B0612EC" w14:textId="43F5E020" w:rsidR="007532A8" w:rsidRPr="007532A8" w:rsidRDefault="007532A8" w:rsidP="004E4F82">
                  <w:pPr>
                    <w:rPr>
                      <w:sz w:val="20"/>
                      <w:lang w:val="en-US"/>
                    </w:rPr>
                  </w:pPr>
                  <w:r>
                    <w:rPr>
                      <w:sz w:val="20"/>
                      <w:lang w:val="en-US"/>
                    </w:rPr>
                    <w:t>Province/City</w:t>
                  </w:r>
                </w:p>
              </w:tc>
              <w:tc>
                <w:tcPr>
                  <w:tcW w:w="1324" w:type="dxa"/>
                  <w:vAlign w:val="center"/>
                </w:tcPr>
                <w:p w14:paraId="1310C313" w14:textId="0CC39CA5" w:rsidR="007532A8" w:rsidRPr="007532A8" w:rsidRDefault="007532A8" w:rsidP="004E4F82">
                  <w:pPr>
                    <w:rPr>
                      <w:sz w:val="20"/>
                      <w:lang w:val="en-US"/>
                    </w:rPr>
                  </w:pPr>
                  <w:r>
                    <w:rPr>
                      <w:sz w:val="20"/>
                      <w:lang w:val="en-US"/>
                    </w:rPr>
                    <w:t>Choose from a list</w:t>
                  </w:r>
                </w:p>
              </w:tc>
              <w:tc>
                <w:tcPr>
                  <w:tcW w:w="1248" w:type="dxa"/>
                  <w:vAlign w:val="center"/>
                </w:tcPr>
                <w:p w14:paraId="0518737E" w14:textId="7C1A6D16" w:rsidR="007532A8" w:rsidRPr="007532A8" w:rsidRDefault="007532A8" w:rsidP="004E4F82">
                  <w:pPr>
                    <w:rPr>
                      <w:sz w:val="20"/>
                      <w:lang w:val="en-US"/>
                    </w:rPr>
                  </w:pPr>
                  <w:r>
                    <w:rPr>
                      <w:sz w:val="20"/>
                      <w:lang w:val="en-US"/>
                    </w:rPr>
                    <w:t>Yes</w:t>
                  </w:r>
                </w:p>
              </w:tc>
              <w:tc>
                <w:tcPr>
                  <w:tcW w:w="1747" w:type="dxa"/>
                  <w:vAlign w:val="center"/>
                </w:tcPr>
                <w:p w14:paraId="1613561C" w14:textId="77777777" w:rsidR="007532A8" w:rsidRDefault="007532A8" w:rsidP="004E4F82">
                  <w:pPr>
                    <w:rPr>
                      <w:sz w:val="20"/>
                    </w:rPr>
                  </w:pPr>
                </w:p>
              </w:tc>
              <w:tc>
                <w:tcPr>
                  <w:tcW w:w="2300" w:type="dxa"/>
                  <w:vAlign w:val="center"/>
                </w:tcPr>
                <w:p w14:paraId="7EDB1F86" w14:textId="5576654F" w:rsidR="007532A8" w:rsidRPr="007532A8" w:rsidRDefault="007532A8" w:rsidP="004E4F82">
                  <w:pPr>
                    <w:rPr>
                      <w:sz w:val="20"/>
                      <w:lang w:val="en-US"/>
                    </w:rPr>
                  </w:pPr>
                  <w:r>
                    <w:rPr>
                      <w:sz w:val="20"/>
                      <w:lang w:val="en-US"/>
                    </w:rPr>
                    <w:t>Hanoi</w:t>
                  </w:r>
                </w:p>
              </w:tc>
            </w:tr>
            <w:tr w:rsidR="007532A8" w:rsidRPr="00F0444F" w14:paraId="7E2A4894" w14:textId="77777777" w:rsidTr="00397A06">
              <w:trPr>
                <w:trHeight w:val="557"/>
              </w:trPr>
              <w:tc>
                <w:tcPr>
                  <w:tcW w:w="493" w:type="dxa"/>
                  <w:vAlign w:val="center"/>
                </w:tcPr>
                <w:p w14:paraId="0CD6A3B0" w14:textId="77777777" w:rsidR="007532A8" w:rsidRPr="00374BCE" w:rsidRDefault="007532A8" w:rsidP="00E51C9C">
                  <w:pPr>
                    <w:numPr>
                      <w:ilvl w:val="0"/>
                      <w:numId w:val="36"/>
                    </w:numPr>
                    <w:spacing w:after="120"/>
                    <w:rPr>
                      <w:sz w:val="20"/>
                    </w:rPr>
                  </w:pPr>
                </w:p>
              </w:tc>
              <w:tc>
                <w:tcPr>
                  <w:tcW w:w="1337" w:type="dxa"/>
                  <w:vAlign w:val="center"/>
                </w:tcPr>
                <w:p w14:paraId="21525ECC" w14:textId="3909BBF9" w:rsidR="007532A8" w:rsidRPr="007532A8" w:rsidRDefault="007532A8" w:rsidP="004E4F82">
                  <w:pPr>
                    <w:rPr>
                      <w:sz w:val="20"/>
                      <w:lang w:val="en-US"/>
                    </w:rPr>
                  </w:pPr>
                  <w:r>
                    <w:rPr>
                      <w:sz w:val="20"/>
                      <w:lang w:val="en-US"/>
                    </w:rPr>
                    <w:t>Address</w:t>
                  </w:r>
                </w:p>
              </w:tc>
              <w:tc>
                <w:tcPr>
                  <w:tcW w:w="1324" w:type="dxa"/>
                  <w:vAlign w:val="center"/>
                </w:tcPr>
                <w:p w14:paraId="700B7300" w14:textId="77777777" w:rsidR="007532A8" w:rsidRDefault="007532A8" w:rsidP="004E4F82">
                  <w:pPr>
                    <w:rPr>
                      <w:sz w:val="20"/>
                    </w:rPr>
                  </w:pPr>
                </w:p>
              </w:tc>
              <w:tc>
                <w:tcPr>
                  <w:tcW w:w="1248" w:type="dxa"/>
                  <w:vAlign w:val="center"/>
                </w:tcPr>
                <w:p w14:paraId="0247BE5D" w14:textId="0F3D6635" w:rsidR="007532A8" w:rsidRPr="007532A8" w:rsidRDefault="007532A8" w:rsidP="004E4F82">
                  <w:pPr>
                    <w:rPr>
                      <w:sz w:val="20"/>
                      <w:lang w:val="en-US"/>
                    </w:rPr>
                  </w:pPr>
                  <w:r>
                    <w:rPr>
                      <w:sz w:val="20"/>
                      <w:lang w:val="en-US"/>
                    </w:rPr>
                    <w:t>Yes</w:t>
                  </w:r>
                </w:p>
              </w:tc>
              <w:tc>
                <w:tcPr>
                  <w:tcW w:w="1747" w:type="dxa"/>
                  <w:vAlign w:val="center"/>
                </w:tcPr>
                <w:p w14:paraId="155EB6E7" w14:textId="77777777" w:rsidR="007532A8" w:rsidRDefault="007532A8" w:rsidP="004E4F82">
                  <w:pPr>
                    <w:rPr>
                      <w:sz w:val="20"/>
                    </w:rPr>
                  </w:pPr>
                </w:p>
              </w:tc>
              <w:tc>
                <w:tcPr>
                  <w:tcW w:w="2300" w:type="dxa"/>
                  <w:vAlign w:val="center"/>
                </w:tcPr>
                <w:p w14:paraId="6D9B6979" w14:textId="74731893" w:rsidR="007532A8" w:rsidRPr="007532A8" w:rsidRDefault="007532A8" w:rsidP="004E4F82">
                  <w:pPr>
                    <w:rPr>
                      <w:sz w:val="20"/>
                      <w:lang w:val="en-US"/>
                    </w:rPr>
                  </w:pPr>
                  <w:r>
                    <w:rPr>
                      <w:sz w:val="20"/>
                      <w:lang w:val="en-US"/>
                    </w:rPr>
                    <w:t>12 Hang Trong</w:t>
                  </w:r>
                </w:p>
              </w:tc>
            </w:tr>
            <w:tr w:rsidR="00026451" w:rsidRPr="00F0444F" w14:paraId="6A60DB51" w14:textId="77777777" w:rsidTr="00397A06">
              <w:trPr>
                <w:trHeight w:val="540"/>
              </w:trPr>
              <w:tc>
                <w:tcPr>
                  <w:tcW w:w="493" w:type="dxa"/>
                  <w:vAlign w:val="center"/>
                </w:tcPr>
                <w:p w14:paraId="7F4CB6B0" w14:textId="77777777" w:rsidR="00026451" w:rsidRPr="00374BCE" w:rsidRDefault="00026451" w:rsidP="00E51C9C">
                  <w:pPr>
                    <w:numPr>
                      <w:ilvl w:val="0"/>
                      <w:numId w:val="36"/>
                    </w:numPr>
                    <w:spacing w:after="120"/>
                    <w:rPr>
                      <w:sz w:val="20"/>
                    </w:rPr>
                  </w:pPr>
                </w:p>
              </w:tc>
              <w:tc>
                <w:tcPr>
                  <w:tcW w:w="1337" w:type="dxa"/>
                  <w:vAlign w:val="center"/>
                </w:tcPr>
                <w:p w14:paraId="3D096E08" w14:textId="53FFD4F2" w:rsidR="00026451" w:rsidRPr="00026451" w:rsidRDefault="00026451" w:rsidP="004E4F82">
                  <w:pPr>
                    <w:rPr>
                      <w:sz w:val="20"/>
                      <w:lang w:val="en-US"/>
                    </w:rPr>
                  </w:pPr>
                  <w:r>
                    <w:rPr>
                      <w:sz w:val="20"/>
                      <w:lang w:val="en-US"/>
                    </w:rPr>
                    <w:t>Note</w:t>
                  </w:r>
                </w:p>
              </w:tc>
              <w:tc>
                <w:tcPr>
                  <w:tcW w:w="1324" w:type="dxa"/>
                  <w:vAlign w:val="center"/>
                </w:tcPr>
                <w:p w14:paraId="2DCEF88E" w14:textId="77777777" w:rsidR="00026451" w:rsidRDefault="00026451" w:rsidP="004E4F82">
                  <w:pPr>
                    <w:rPr>
                      <w:sz w:val="20"/>
                    </w:rPr>
                  </w:pPr>
                </w:p>
              </w:tc>
              <w:tc>
                <w:tcPr>
                  <w:tcW w:w="1248" w:type="dxa"/>
                  <w:vAlign w:val="center"/>
                </w:tcPr>
                <w:p w14:paraId="78223CA5" w14:textId="48571C44" w:rsidR="00026451" w:rsidRPr="00026451" w:rsidRDefault="00026451" w:rsidP="004E4F82">
                  <w:pPr>
                    <w:rPr>
                      <w:sz w:val="20"/>
                      <w:lang w:val="en-US"/>
                    </w:rPr>
                  </w:pPr>
                  <w:r>
                    <w:rPr>
                      <w:sz w:val="20"/>
                      <w:lang w:val="en-US"/>
                    </w:rPr>
                    <w:t>No</w:t>
                  </w:r>
                </w:p>
              </w:tc>
              <w:tc>
                <w:tcPr>
                  <w:tcW w:w="1747" w:type="dxa"/>
                  <w:vAlign w:val="center"/>
                </w:tcPr>
                <w:p w14:paraId="547D76B5" w14:textId="77777777" w:rsidR="00026451" w:rsidRDefault="00026451" w:rsidP="004E4F82">
                  <w:pPr>
                    <w:rPr>
                      <w:sz w:val="20"/>
                    </w:rPr>
                  </w:pPr>
                </w:p>
              </w:tc>
              <w:tc>
                <w:tcPr>
                  <w:tcW w:w="2300" w:type="dxa"/>
                  <w:vAlign w:val="center"/>
                </w:tcPr>
                <w:p w14:paraId="6C3FE5D4" w14:textId="2B90AF18" w:rsidR="00026451" w:rsidRPr="00026451" w:rsidRDefault="00026451" w:rsidP="004E4F82">
                  <w:pPr>
                    <w:rPr>
                      <w:sz w:val="20"/>
                      <w:lang w:val="en-US"/>
                    </w:rPr>
                  </w:pPr>
                  <w:r>
                    <w:rPr>
                      <w:sz w:val="20"/>
                      <w:lang w:val="en-US"/>
                    </w:rPr>
                    <w:t>Che ten</w:t>
                  </w:r>
                </w:p>
              </w:tc>
            </w:tr>
          </w:tbl>
          <w:p w14:paraId="61D0BBBA" w14:textId="77777777" w:rsidR="00E51C9C" w:rsidRPr="00511FD0" w:rsidRDefault="00E51C9C" w:rsidP="00E51C9C">
            <w:pPr>
              <w:pStyle w:val="ListParagraph"/>
              <w:numPr>
                <w:ilvl w:val="0"/>
                <w:numId w:val="38"/>
              </w:numPr>
              <w:spacing w:after="120"/>
              <w:rPr>
                <w:b/>
                <w:bCs/>
              </w:rPr>
            </w:pPr>
            <w:r w:rsidRPr="00511FD0">
              <w:rPr>
                <w:b/>
                <w:bCs/>
              </w:rPr>
              <w:lastRenderedPageBreak/>
              <w:t>Output data</w:t>
            </w:r>
          </w:p>
          <w:p w14:paraId="11A4D676" w14:textId="270B6572" w:rsidR="00551874" w:rsidRDefault="00551874" w:rsidP="00551874">
            <w:pPr>
              <w:pStyle w:val="Caption"/>
              <w:keepNext/>
            </w:pPr>
            <w:r>
              <w:t xml:space="preserve">Bảng </w:t>
            </w:r>
            <w:r>
              <w:fldChar w:fldCharType="begin"/>
            </w:r>
            <w:r>
              <w:instrText xml:space="preserve"> SEQ Bảng \* ARABIC </w:instrText>
            </w:r>
            <w:r>
              <w:fldChar w:fldCharType="separate"/>
            </w:r>
            <w:r w:rsidR="004B7B9B">
              <w:rPr>
                <w:noProof/>
              </w:rPr>
              <w:t>3</w:t>
            </w:r>
            <w:r>
              <w:fldChar w:fldCharType="end"/>
            </w:r>
            <w:r>
              <w:t xml:space="preserve">: </w:t>
            </w:r>
            <w:r w:rsidRPr="00C234C5">
              <w:t>Output data of invoice information</w:t>
            </w:r>
          </w:p>
          <w:tbl>
            <w:tblPr>
              <w:tblStyle w:val="TableGrid"/>
              <w:tblW w:w="8467" w:type="dxa"/>
              <w:tblLook w:val="04A0" w:firstRow="1" w:lastRow="0" w:firstColumn="1" w:lastColumn="0" w:noHBand="0" w:noVBand="1"/>
            </w:tblPr>
            <w:tblGrid>
              <w:gridCol w:w="582"/>
              <w:gridCol w:w="1258"/>
              <w:gridCol w:w="2097"/>
              <w:gridCol w:w="2517"/>
              <w:gridCol w:w="2013"/>
            </w:tblGrid>
            <w:tr w:rsidR="00E51C9C" w:rsidRPr="00F32758" w14:paraId="496ABF76" w14:textId="77777777" w:rsidTr="00DA1E55">
              <w:trPr>
                <w:trHeight w:val="483"/>
                <w:tblHeader/>
              </w:trPr>
              <w:tc>
                <w:tcPr>
                  <w:tcW w:w="582" w:type="dxa"/>
                  <w:shd w:val="clear" w:color="auto" w:fill="D99594" w:themeFill="accent2" w:themeFillTint="99"/>
                  <w:vAlign w:val="center"/>
                </w:tcPr>
                <w:p w14:paraId="72FBB709" w14:textId="77777777" w:rsidR="00E51C9C" w:rsidRPr="00F32758" w:rsidRDefault="00E51C9C" w:rsidP="004E4F82">
                  <w:pPr>
                    <w:widowControl w:val="0"/>
                    <w:ind w:left="4"/>
                    <w:jc w:val="center"/>
                    <w:rPr>
                      <w:b/>
                      <w:bCs/>
                      <w:sz w:val="20"/>
                    </w:rPr>
                  </w:pPr>
                  <w:r w:rsidRPr="00F32758">
                    <w:rPr>
                      <w:b/>
                      <w:bCs/>
                      <w:sz w:val="20"/>
                    </w:rPr>
                    <w:t>No</w:t>
                  </w:r>
                </w:p>
              </w:tc>
              <w:tc>
                <w:tcPr>
                  <w:tcW w:w="1258" w:type="dxa"/>
                  <w:shd w:val="clear" w:color="auto" w:fill="D99594" w:themeFill="accent2" w:themeFillTint="99"/>
                  <w:vAlign w:val="center"/>
                </w:tcPr>
                <w:p w14:paraId="3DA9BE4B" w14:textId="77777777" w:rsidR="00E51C9C" w:rsidRPr="00F32758" w:rsidRDefault="00E51C9C" w:rsidP="004E4F82">
                  <w:pPr>
                    <w:widowControl w:val="0"/>
                    <w:ind w:left="4"/>
                    <w:jc w:val="center"/>
                    <w:rPr>
                      <w:b/>
                      <w:bCs/>
                      <w:sz w:val="20"/>
                    </w:rPr>
                  </w:pPr>
                  <w:r w:rsidRPr="00F32758">
                    <w:rPr>
                      <w:b/>
                      <w:bCs/>
                      <w:sz w:val="20"/>
                    </w:rPr>
                    <w:t>Data fields</w:t>
                  </w:r>
                </w:p>
              </w:tc>
              <w:tc>
                <w:tcPr>
                  <w:tcW w:w="2097" w:type="dxa"/>
                  <w:shd w:val="clear" w:color="auto" w:fill="D99594" w:themeFill="accent2" w:themeFillTint="99"/>
                  <w:vAlign w:val="center"/>
                </w:tcPr>
                <w:p w14:paraId="33F61DFC" w14:textId="77777777" w:rsidR="00E51C9C" w:rsidRPr="00F32758" w:rsidRDefault="00E51C9C" w:rsidP="004E4F82">
                  <w:pPr>
                    <w:widowControl w:val="0"/>
                    <w:ind w:left="4"/>
                    <w:jc w:val="center"/>
                    <w:rPr>
                      <w:b/>
                      <w:bCs/>
                      <w:sz w:val="20"/>
                    </w:rPr>
                  </w:pPr>
                  <w:r w:rsidRPr="00F32758">
                    <w:rPr>
                      <w:b/>
                      <w:bCs/>
                      <w:sz w:val="20"/>
                    </w:rPr>
                    <w:t>Description</w:t>
                  </w:r>
                </w:p>
              </w:tc>
              <w:tc>
                <w:tcPr>
                  <w:tcW w:w="2517" w:type="dxa"/>
                  <w:shd w:val="clear" w:color="auto" w:fill="D99594" w:themeFill="accent2" w:themeFillTint="99"/>
                  <w:vAlign w:val="center"/>
                </w:tcPr>
                <w:p w14:paraId="03E9251E" w14:textId="77777777" w:rsidR="00E51C9C" w:rsidRPr="00F32758" w:rsidRDefault="00E51C9C" w:rsidP="004E4F82">
                  <w:pPr>
                    <w:widowControl w:val="0"/>
                    <w:ind w:left="4"/>
                    <w:jc w:val="center"/>
                    <w:rPr>
                      <w:b/>
                      <w:bCs/>
                      <w:sz w:val="20"/>
                    </w:rPr>
                  </w:pPr>
                  <w:r w:rsidRPr="00F32758">
                    <w:rPr>
                      <w:b/>
                      <w:bCs/>
                      <w:sz w:val="20"/>
                    </w:rPr>
                    <w:t>Display format</w:t>
                  </w:r>
                </w:p>
              </w:tc>
              <w:tc>
                <w:tcPr>
                  <w:tcW w:w="2013" w:type="dxa"/>
                  <w:shd w:val="clear" w:color="auto" w:fill="D99594" w:themeFill="accent2" w:themeFillTint="99"/>
                  <w:vAlign w:val="center"/>
                </w:tcPr>
                <w:p w14:paraId="224197D6" w14:textId="77777777" w:rsidR="00E51C9C" w:rsidRPr="00F32758" w:rsidRDefault="00E51C9C" w:rsidP="004E4F82">
                  <w:pPr>
                    <w:widowControl w:val="0"/>
                    <w:ind w:left="4"/>
                    <w:jc w:val="center"/>
                    <w:rPr>
                      <w:b/>
                      <w:bCs/>
                      <w:sz w:val="20"/>
                    </w:rPr>
                  </w:pPr>
                  <w:r w:rsidRPr="00F32758">
                    <w:rPr>
                      <w:b/>
                      <w:bCs/>
                      <w:sz w:val="20"/>
                    </w:rPr>
                    <w:t>Example</w:t>
                  </w:r>
                </w:p>
              </w:tc>
            </w:tr>
            <w:tr w:rsidR="00E51C9C" w:rsidRPr="00F32758" w14:paraId="41959804" w14:textId="77777777" w:rsidTr="00DA1E55">
              <w:trPr>
                <w:trHeight w:val="483"/>
                <w:tblHeader/>
              </w:trPr>
              <w:tc>
                <w:tcPr>
                  <w:tcW w:w="582" w:type="dxa"/>
                  <w:vAlign w:val="center"/>
                </w:tcPr>
                <w:p w14:paraId="1F400017" w14:textId="77777777" w:rsidR="00E51C9C" w:rsidRPr="00F32758" w:rsidRDefault="00E51C9C" w:rsidP="00E51C9C">
                  <w:pPr>
                    <w:pStyle w:val="ListParagraph"/>
                    <w:numPr>
                      <w:ilvl w:val="0"/>
                      <w:numId w:val="35"/>
                    </w:numPr>
                    <w:autoSpaceDE/>
                    <w:autoSpaceDN/>
                    <w:spacing w:before="60" w:line="240" w:lineRule="auto"/>
                    <w:jc w:val="center"/>
                    <w:rPr>
                      <w:sz w:val="20"/>
                    </w:rPr>
                  </w:pPr>
                </w:p>
              </w:tc>
              <w:tc>
                <w:tcPr>
                  <w:tcW w:w="1258" w:type="dxa"/>
                  <w:vAlign w:val="center"/>
                </w:tcPr>
                <w:p w14:paraId="75502D3F" w14:textId="15055893" w:rsidR="00E51C9C" w:rsidRPr="00F32758" w:rsidRDefault="00026451" w:rsidP="004E4F82">
                  <w:pPr>
                    <w:rPr>
                      <w:sz w:val="20"/>
                      <w:lang w:val="en-US"/>
                    </w:rPr>
                  </w:pPr>
                  <w:r w:rsidRPr="00F32758">
                    <w:rPr>
                      <w:sz w:val="20"/>
                      <w:lang w:val="en-US"/>
                    </w:rPr>
                    <w:t>Title</w:t>
                  </w:r>
                </w:p>
              </w:tc>
              <w:tc>
                <w:tcPr>
                  <w:tcW w:w="2097" w:type="dxa"/>
                  <w:vAlign w:val="center"/>
                </w:tcPr>
                <w:p w14:paraId="1FE4C140" w14:textId="585B57EC" w:rsidR="00E51C9C" w:rsidRPr="00F32758" w:rsidRDefault="00397A06" w:rsidP="004E4F82">
                  <w:pPr>
                    <w:rPr>
                      <w:sz w:val="20"/>
                    </w:rPr>
                  </w:pPr>
                  <w:r w:rsidRPr="00F32758">
                    <w:rPr>
                      <w:sz w:val="20"/>
                      <w:lang w:val="en-US"/>
                    </w:rPr>
                    <w:t>Title of a media product </w:t>
                  </w:r>
                </w:p>
              </w:tc>
              <w:tc>
                <w:tcPr>
                  <w:tcW w:w="2517" w:type="dxa"/>
                  <w:vAlign w:val="center"/>
                </w:tcPr>
                <w:p w14:paraId="25D6755D" w14:textId="77777777" w:rsidR="00E51C9C" w:rsidRPr="00F32758" w:rsidRDefault="00E51C9C" w:rsidP="004E4F82">
                  <w:pPr>
                    <w:rPr>
                      <w:sz w:val="20"/>
                    </w:rPr>
                  </w:pPr>
                </w:p>
              </w:tc>
              <w:tc>
                <w:tcPr>
                  <w:tcW w:w="2013" w:type="dxa"/>
                  <w:vAlign w:val="center"/>
                </w:tcPr>
                <w:p w14:paraId="2F6144B5" w14:textId="675F0BB7" w:rsidR="00E51C9C" w:rsidRPr="00F32758" w:rsidRDefault="00397A06" w:rsidP="004E4F82">
                  <w:pPr>
                    <w:rPr>
                      <w:sz w:val="20"/>
                    </w:rPr>
                  </w:pPr>
                  <w:r w:rsidRPr="00F32758">
                    <w:rPr>
                      <w:sz w:val="20"/>
                      <w:lang w:val="en-US"/>
                    </w:rPr>
                    <w:t xml:space="preserve">DVD Phim </w:t>
                  </w:r>
                  <w:proofErr w:type="spellStart"/>
                  <w:r w:rsidRPr="00F32758">
                    <w:rPr>
                      <w:sz w:val="20"/>
                      <w:lang w:val="en-US"/>
                    </w:rPr>
                    <w:t>Vượt</w:t>
                  </w:r>
                  <w:proofErr w:type="spellEnd"/>
                  <w:r w:rsidRPr="00F32758">
                    <w:rPr>
                      <w:sz w:val="20"/>
                      <w:lang w:val="en-US"/>
                    </w:rPr>
                    <w:t xml:space="preserve"> </w:t>
                  </w:r>
                  <w:proofErr w:type="spellStart"/>
                  <w:r w:rsidRPr="00F32758">
                    <w:rPr>
                      <w:sz w:val="20"/>
                      <w:lang w:val="en-US"/>
                    </w:rPr>
                    <w:t>ngục</w:t>
                  </w:r>
                  <w:proofErr w:type="spellEnd"/>
                  <w:r w:rsidRPr="00F32758">
                    <w:rPr>
                      <w:sz w:val="20"/>
                      <w:lang w:val="en-US"/>
                    </w:rPr>
                    <w:t> </w:t>
                  </w:r>
                </w:p>
              </w:tc>
            </w:tr>
            <w:tr w:rsidR="00832CCF" w:rsidRPr="00F32758" w14:paraId="7D9BAD2F" w14:textId="77777777" w:rsidTr="00DA1E55">
              <w:trPr>
                <w:trHeight w:val="483"/>
                <w:tblHeader/>
              </w:trPr>
              <w:tc>
                <w:tcPr>
                  <w:tcW w:w="582" w:type="dxa"/>
                  <w:vAlign w:val="center"/>
                </w:tcPr>
                <w:p w14:paraId="3619CAC6" w14:textId="77777777" w:rsidR="00832CCF" w:rsidRPr="00F32758" w:rsidRDefault="00832CCF" w:rsidP="00E51C9C">
                  <w:pPr>
                    <w:pStyle w:val="ListParagraph"/>
                    <w:numPr>
                      <w:ilvl w:val="0"/>
                      <w:numId w:val="35"/>
                    </w:numPr>
                    <w:spacing w:before="60" w:line="240" w:lineRule="auto"/>
                    <w:jc w:val="center"/>
                    <w:rPr>
                      <w:sz w:val="20"/>
                    </w:rPr>
                  </w:pPr>
                </w:p>
              </w:tc>
              <w:tc>
                <w:tcPr>
                  <w:tcW w:w="1258" w:type="dxa"/>
                  <w:vAlign w:val="center"/>
                </w:tcPr>
                <w:p w14:paraId="1684E84C" w14:textId="42EFB578" w:rsidR="00832CCF" w:rsidRPr="00F32758" w:rsidRDefault="00832CCF" w:rsidP="004E4F82">
                  <w:pPr>
                    <w:rPr>
                      <w:sz w:val="20"/>
                      <w:lang w:val="en-US"/>
                    </w:rPr>
                  </w:pPr>
                  <w:r w:rsidRPr="00F32758">
                    <w:rPr>
                      <w:sz w:val="20"/>
                      <w:lang w:val="en-US"/>
                    </w:rPr>
                    <w:t>Price</w:t>
                  </w:r>
                </w:p>
              </w:tc>
              <w:tc>
                <w:tcPr>
                  <w:tcW w:w="2097" w:type="dxa"/>
                  <w:vAlign w:val="center"/>
                </w:tcPr>
                <w:p w14:paraId="03D06156" w14:textId="5903F59A" w:rsidR="00832CCF" w:rsidRPr="00F32758" w:rsidRDefault="00832CCF" w:rsidP="004E4F82">
                  <w:pPr>
                    <w:rPr>
                      <w:sz w:val="20"/>
                    </w:rPr>
                  </w:pPr>
                  <w:r w:rsidRPr="00F32758">
                    <w:rPr>
                      <w:sz w:val="20"/>
                      <w:lang w:val="en-US"/>
                    </w:rPr>
                    <w:t>Price of the corresponding media product </w:t>
                  </w:r>
                </w:p>
              </w:tc>
              <w:tc>
                <w:tcPr>
                  <w:tcW w:w="2517" w:type="dxa"/>
                  <w:vAlign w:val="center"/>
                </w:tcPr>
                <w:p w14:paraId="0F6D1DB8" w14:textId="478909EE" w:rsidR="00832CCF" w:rsidRPr="00832CCF" w:rsidRDefault="00832CCF" w:rsidP="00832CCF">
                  <w:pPr>
                    <w:numPr>
                      <w:ilvl w:val="0"/>
                      <w:numId w:val="41"/>
                    </w:numPr>
                    <w:rPr>
                      <w:sz w:val="20"/>
                      <w:lang w:val="en-US"/>
                    </w:rPr>
                  </w:pPr>
                  <w:r w:rsidRPr="00832CCF">
                    <w:rPr>
                      <w:sz w:val="20"/>
                      <w:lang w:val="en-US"/>
                    </w:rPr>
                    <w:t>Comma</w:t>
                  </w:r>
                  <w:r w:rsidRPr="00F32758">
                    <w:rPr>
                      <w:sz w:val="20"/>
                      <w:lang w:val="en-US"/>
                    </w:rPr>
                    <w:t xml:space="preserve"> </w:t>
                  </w:r>
                  <w:r w:rsidRPr="00832CCF">
                    <w:rPr>
                      <w:sz w:val="20"/>
                      <w:lang w:val="en-US"/>
                    </w:rPr>
                    <w:t>for thousands</w:t>
                  </w:r>
                  <w:r w:rsidRPr="00F32758">
                    <w:rPr>
                      <w:sz w:val="20"/>
                      <w:lang w:val="en-US"/>
                    </w:rPr>
                    <w:t xml:space="preserve"> </w:t>
                  </w:r>
                  <w:proofErr w:type="gramStart"/>
                  <w:r w:rsidRPr="00832CCF">
                    <w:rPr>
                      <w:sz w:val="20"/>
                      <w:lang w:val="en-US"/>
                    </w:rPr>
                    <w:t>separator</w:t>
                  </w:r>
                  <w:proofErr w:type="gramEnd"/>
                  <w:r w:rsidRPr="00832CCF">
                    <w:rPr>
                      <w:sz w:val="20"/>
                      <w:lang w:val="en-US"/>
                    </w:rPr>
                    <w:t> </w:t>
                  </w:r>
                </w:p>
                <w:p w14:paraId="6819E63F" w14:textId="77777777" w:rsidR="00832CCF" w:rsidRPr="00832CCF" w:rsidRDefault="00832CCF" w:rsidP="00832CCF">
                  <w:pPr>
                    <w:numPr>
                      <w:ilvl w:val="0"/>
                      <w:numId w:val="42"/>
                    </w:numPr>
                    <w:rPr>
                      <w:sz w:val="20"/>
                      <w:lang w:val="en-US"/>
                    </w:rPr>
                  </w:pPr>
                  <w:r w:rsidRPr="00832CCF">
                    <w:rPr>
                      <w:sz w:val="20"/>
                      <w:lang w:val="en-US"/>
                    </w:rPr>
                    <w:t>Positive integer </w:t>
                  </w:r>
                </w:p>
                <w:p w14:paraId="6C32DCC8" w14:textId="74CF653C" w:rsidR="00832CCF" w:rsidRPr="00F32758" w:rsidRDefault="00832CCF" w:rsidP="004E4F82">
                  <w:pPr>
                    <w:numPr>
                      <w:ilvl w:val="0"/>
                      <w:numId w:val="43"/>
                    </w:numPr>
                    <w:rPr>
                      <w:sz w:val="20"/>
                      <w:lang w:val="en-US"/>
                    </w:rPr>
                  </w:pPr>
                  <w:r w:rsidRPr="00832CCF">
                    <w:rPr>
                      <w:sz w:val="20"/>
                      <w:lang w:val="en-US"/>
                    </w:rPr>
                    <w:t>Right alignment </w:t>
                  </w:r>
                </w:p>
              </w:tc>
              <w:tc>
                <w:tcPr>
                  <w:tcW w:w="2013" w:type="dxa"/>
                  <w:vAlign w:val="center"/>
                </w:tcPr>
                <w:p w14:paraId="764CDBDD" w14:textId="0A6D1D28" w:rsidR="00832CCF" w:rsidRPr="00F32758" w:rsidRDefault="000311AB" w:rsidP="004E4F82">
                  <w:pPr>
                    <w:rPr>
                      <w:sz w:val="20"/>
                    </w:rPr>
                  </w:pPr>
                  <w:r w:rsidRPr="00F32758">
                    <w:rPr>
                      <w:sz w:val="20"/>
                      <w:lang w:val="en-US"/>
                    </w:rPr>
                    <w:t>123,000 </w:t>
                  </w:r>
                </w:p>
              </w:tc>
            </w:tr>
            <w:tr w:rsidR="000311AB" w:rsidRPr="00F32758" w14:paraId="461D2B75" w14:textId="77777777" w:rsidTr="00DA1E55">
              <w:trPr>
                <w:trHeight w:val="483"/>
                <w:tblHeader/>
              </w:trPr>
              <w:tc>
                <w:tcPr>
                  <w:tcW w:w="582" w:type="dxa"/>
                  <w:vAlign w:val="center"/>
                </w:tcPr>
                <w:p w14:paraId="3B9AD444" w14:textId="77777777" w:rsidR="000311AB" w:rsidRPr="00F32758" w:rsidRDefault="000311AB" w:rsidP="000311AB">
                  <w:pPr>
                    <w:pStyle w:val="ListParagraph"/>
                    <w:numPr>
                      <w:ilvl w:val="0"/>
                      <w:numId w:val="35"/>
                    </w:numPr>
                    <w:spacing w:before="60" w:line="240" w:lineRule="auto"/>
                    <w:jc w:val="center"/>
                    <w:rPr>
                      <w:sz w:val="20"/>
                    </w:rPr>
                  </w:pPr>
                </w:p>
              </w:tc>
              <w:tc>
                <w:tcPr>
                  <w:tcW w:w="1258" w:type="dxa"/>
                  <w:vAlign w:val="center"/>
                </w:tcPr>
                <w:p w14:paraId="3DCE0D92" w14:textId="3B299931" w:rsidR="000311AB" w:rsidRPr="00F32758" w:rsidRDefault="000311AB" w:rsidP="000311AB">
                  <w:pPr>
                    <w:rPr>
                      <w:sz w:val="20"/>
                    </w:rPr>
                  </w:pPr>
                  <w:r w:rsidRPr="00F32758">
                    <w:rPr>
                      <w:rStyle w:val="normaltextrun"/>
                      <w:sz w:val="20"/>
                    </w:rPr>
                    <w:t>Quantity</w:t>
                  </w:r>
                  <w:r w:rsidRPr="00F32758">
                    <w:rPr>
                      <w:rStyle w:val="eop"/>
                      <w:sz w:val="20"/>
                    </w:rPr>
                    <w:t> </w:t>
                  </w:r>
                </w:p>
              </w:tc>
              <w:tc>
                <w:tcPr>
                  <w:tcW w:w="2097" w:type="dxa"/>
                  <w:vAlign w:val="center"/>
                </w:tcPr>
                <w:p w14:paraId="24EB5DDA" w14:textId="45E6B149" w:rsidR="000311AB" w:rsidRPr="00F32758" w:rsidRDefault="000311AB" w:rsidP="000311AB">
                  <w:pPr>
                    <w:rPr>
                      <w:sz w:val="20"/>
                    </w:rPr>
                  </w:pPr>
                  <w:r w:rsidRPr="00F32758">
                    <w:rPr>
                      <w:rStyle w:val="normaltextrun"/>
                      <w:sz w:val="20"/>
                    </w:rPr>
                    <w:t>Quantity of the corresponding media</w:t>
                  </w:r>
                  <w:r w:rsidRPr="00F32758">
                    <w:rPr>
                      <w:rStyle w:val="eop"/>
                      <w:sz w:val="20"/>
                    </w:rPr>
                    <w:t> </w:t>
                  </w:r>
                </w:p>
              </w:tc>
              <w:tc>
                <w:tcPr>
                  <w:tcW w:w="2517" w:type="dxa"/>
                  <w:vAlign w:val="center"/>
                </w:tcPr>
                <w:p w14:paraId="3E2C181C" w14:textId="77777777" w:rsidR="000311AB" w:rsidRPr="00F32758" w:rsidRDefault="000311AB" w:rsidP="000311AB">
                  <w:pPr>
                    <w:pStyle w:val="paragraph"/>
                    <w:numPr>
                      <w:ilvl w:val="0"/>
                      <w:numId w:val="44"/>
                    </w:numPr>
                    <w:spacing w:before="0" w:beforeAutospacing="0" w:after="0" w:afterAutospacing="0"/>
                    <w:ind w:left="1080" w:firstLine="0"/>
                    <w:jc w:val="center"/>
                    <w:textAlignment w:val="baseline"/>
                    <w:divId w:val="482476535"/>
                    <w:rPr>
                      <w:sz w:val="20"/>
                      <w:szCs w:val="20"/>
                    </w:rPr>
                  </w:pPr>
                  <w:r w:rsidRPr="00F32758">
                    <w:rPr>
                      <w:rStyle w:val="normaltextrun"/>
                      <w:sz w:val="20"/>
                      <w:szCs w:val="20"/>
                    </w:rPr>
                    <w:t>Positive integer</w:t>
                  </w:r>
                  <w:r w:rsidRPr="00F32758">
                    <w:rPr>
                      <w:rStyle w:val="eop"/>
                      <w:sz w:val="20"/>
                      <w:szCs w:val="20"/>
                    </w:rPr>
                    <w:t> </w:t>
                  </w:r>
                </w:p>
                <w:p w14:paraId="747C366E" w14:textId="3CA5B4CD" w:rsidR="000311AB" w:rsidRPr="00F32758" w:rsidRDefault="000311AB" w:rsidP="000311AB">
                  <w:pPr>
                    <w:numPr>
                      <w:ilvl w:val="0"/>
                      <w:numId w:val="41"/>
                    </w:numPr>
                    <w:rPr>
                      <w:sz w:val="20"/>
                    </w:rPr>
                  </w:pPr>
                  <w:r w:rsidRPr="00F32758">
                    <w:rPr>
                      <w:rStyle w:val="normaltextrun"/>
                      <w:sz w:val="20"/>
                    </w:rPr>
                    <w:t>Right alignment</w:t>
                  </w:r>
                  <w:r w:rsidRPr="00F32758">
                    <w:rPr>
                      <w:rStyle w:val="eop"/>
                      <w:sz w:val="20"/>
                    </w:rPr>
                    <w:t> </w:t>
                  </w:r>
                </w:p>
              </w:tc>
              <w:tc>
                <w:tcPr>
                  <w:tcW w:w="2013" w:type="dxa"/>
                  <w:vAlign w:val="center"/>
                </w:tcPr>
                <w:p w14:paraId="5C4109AD" w14:textId="3C15F304" w:rsidR="000311AB" w:rsidRPr="00F32758" w:rsidRDefault="000311AB" w:rsidP="000311AB">
                  <w:pPr>
                    <w:rPr>
                      <w:sz w:val="20"/>
                    </w:rPr>
                  </w:pPr>
                  <w:r w:rsidRPr="00F32758">
                    <w:rPr>
                      <w:rStyle w:val="normaltextrun"/>
                      <w:sz w:val="20"/>
                    </w:rPr>
                    <w:t>2</w:t>
                  </w:r>
                  <w:r w:rsidRPr="00F32758">
                    <w:rPr>
                      <w:rStyle w:val="eop"/>
                      <w:sz w:val="20"/>
                    </w:rPr>
                    <w:t> </w:t>
                  </w:r>
                </w:p>
              </w:tc>
            </w:tr>
            <w:tr w:rsidR="000311AB" w:rsidRPr="00F32758" w14:paraId="766FAC33" w14:textId="77777777" w:rsidTr="00DA1E55">
              <w:trPr>
                <w:trHeight w:val="483"/>
                <w:tblHeader/>
              </w:trPr>
              <w:tc>
                <w:tcPr>
                  <w:tcW w:w="582" w:type="dxa"/>
                  <w:vAlign w:val="center"/>
                </w:tcPr>
                <w:p w14:paraId="4AF66DEC" w14:textId="77777777" w:rsidR="000311AB" w:rsidRPr="00F32758" w:rsidRDefault="000311AB" w:rsidP="000311AB">
                  <w:pPr>
                    <w:pStyle w:val="ListParagraph"/>
                    <w:numPr>
                      <w:ilvl w:val="0"/>
                      <w:numId w:val="35"/>
                    </w:numPr>
                    <w:spacing w:before="60" w:line="240" w:lineRule="auto"/>
                    <w:jc w:val="center"/>
                    <w:rPr>
                      <w:sz w:val="20"/>
                    </w:rPr>
                  </w:pPr>
                </w:p>
              </w:tc>
              <w:tc>
                <w:tcPr>
                  <w:tcW w:w="1258" w:type="dxa"/>
                  <w:vAlign w:val="center"/>
                </w:tcPr>
                <w:p w14:paraId="6AE3DA3D" w14:textId="4E6C0C55" w:rsidR="000311AB" w:rsidRPr="00F32758" w:rsidRDefault="000311AB" w:rsidP="000311AB">
                  <w:pPr>
                    <w:rPr>
                      <w:sz w:val="20"/>
                    </w:rPr>
                  </w:pPr>
                  <w:r w:rsidRPr="00F32758">
                    <w:rPr>
                      <w:rStyle w:val="normaltextrun"/>
                      <w:sz w:val="20"/>
                    </w:rPr>
                    <w:t>Amount</w:t>
                  </w:r>
                  <w:r w:rsidRPr="00F32758">
                    <w:rPr>
                      <w:rStyle w:val="eop"/>
                      <w:sz w:val="20"/>
                    </w:rPr>
                    <w:t> </w:t>
                  </w:r>
                </w:p>
              </w:tc>
              <w:tc>
                <w:tcPr>
                  <w:tcW w:w="2097" w:type="dxa"/>
                  <w:vAlign w:val="center"/>
                </w:tcPr>
                <w:p w14:paraId="42383864" w14:textId="2221FB90" w:rsidR="000311AB" w:rsidRPr="00F32758" w:rsidRDefault="000311AB" w:rsidP="000311AB">
                  <w:pPr>
                    <w:rPr>
                      <w:sz w:val="20"/>
                    </w:rPr>
                  </w:pPr>
                  <w:r w:rsidRPr="00F32758">
                    <w:rPr>
                      <w:rStyle w:val="normaltextrun"/>
                      <w:sz w:val="20"/>
                    </w:rPr>
                    <w:t>Total money of the corresponding media</w:t>
                  </w:r>
                  <w:r w:rsidRPr="00F32758">
                    <w:rPr>
                      <w:rStyle w:val="eop"/>
                      <w:sz w:val="20"/>
                    </w:rPr>
                    <w:t> </w:t>
                  </w:r>
                </w:p>
              </w:tc>
              <w:tc>
                <w:tcPr>
                  <w:tcW w:w="2517" w:type="dxa"/>
                  <w:vAlign w:val="center"/>
                </w:tcPr>
                <w:p w14:paraId="0CBC7F42" w14:textId="77777777" w:rsidR="000311AB" w:rsidRPr="00F32758" w:rsidRDefault="000311AB" w:rsidP="000311AB">
                  <w:pPr>
                    <w:pStyle w:val="paragraph"/>
                    <w:numPr>
                      <w:ilvl w:val="0"/>
                      <w:numId w:val="45"/>
                    </w:numPr>
                    <w:spacing w:before="0" w:beforeAutospacing="0" w:after="0" w:afterAutospacing="0"/>
                    <w:ind w:left="1080" w:firstLine="0"/>
                    <w:jc w:val="center"/>
                    <w:textAlignment w:val="baseline"/>
                    <w:divId w:val="829098613"/>
                    <w:rPr>
                      <w:sz w:val="20"/>
                      <w:szCs w:val="20"/>
                    </w:rPr>
                  </w:pPr>
                  <w:r w:rsidRPr="00F32758">
                    <w:rPr>
                      <w:rStyle w:val="normaltextrun"/>
                      <w:sz w:val="20"/>
                      <w:szCs w:val="20"/>
                    </w:rPr>
                    <w:t>Comma for thousands separator</w:t>
                  </w:r>
                  <w:r w:rsidRPr="00F32758">
                    <w:rPr>
                      <w:rStyle w:val="eop"/>
                      <w:sz w:val="20"/>
                      <w:szCs w:val="20"/>
                    </w:rPr>
                    <w:t> </w:t>
                  </w:r>
                </w:p>
                <w:p w14:paraId="366AC671" w14:textId="77777777" w:rsidR="000311AB" w:rsidRPr="00F32758" w:rsidRDefault="000311AB" w:rsidP="000311AB">
                  <w:pPr>
                    <w:pStyle w:val="paragraph"/>
                    <w:numPr>
                      <w:ilvl w:val="0"/>
                      <w:numId w:val="46"/>
                    </w:numPr>
                    <w:spacing w:before="0" w:beforeAutospacing="0" w:after="0" w:afterAutospacing="0"/>
                    <w:ind w:left="1080" w:firstLine="0"/>
                    <w:jc w:val="center"/>
                    <w:textAlignment w:val="baseline"/>
                    <w:divId w:val="804742666"/>
                    <w:rPr>
                      <w:sz w:val="20"/>
                      <w:szCs w:val="20"/>
                    </w:rPr>
                  </w:pPr>
                  <w:r w:rsidRPr="00F32758">
                    <w:rPr>
                      <w:rStyle w:val="normaltextrun"/>
                      <w:sz w:val="20"/>
                      <w:szCs w:val="20"/>
                    </w:rPr>
                    <w:t>Positive integer</w:t>
                  </w:r>
                  <w:r w:rsidRPr="00F32758">
                    <w:rPr>
                      <w:rStyle w:val="eop"/>
                      <w:sz w:val="20"/>
                      <w:szCs w:val="20"/>
                    </w:rPr>
                    <w:t> </w:t>
                  </w:r>
                </w:p>
                <w:p w14:paraId="01D83344" w14:textId="394BB11F" w:rsidR="000311AB" w:rsidRPr="00F32758" w:rsidRDefault="000311AB" w:rsidP="000311AB">
                  <w:pPr>
                    <w:numPr>
                      <w:ilvl w:val="0"/>
                      <w:numId w:val="41"/>
                    </w:numPr>
                    <w:rPr>
                      <w:sz w:val="20"/>
                    </w:rPr>
                  </w:pPr>
                  <w:r w:rsidRPr="00F32758">
                    <w:rPr>
                      <w:rStyle w:val="normaltextrun"/>
                      <w:sz w:val="20"/>
                    </w:rPr>
                    <w:t>Right alignment</w:t>
                  </w:r>
                  <w:r w:rsidRPr="00F32758">
                    <w:rPr>
                      <w:rStyle w:val="eop"/>
                      <w:sz w:val="20"/>
                    </w:rPr>
                    <w:t> </w:t>
                  </w:r>
                </w:p>
              </w:tc>
              <w:tc>
                <w:tcPr>
                  <w:tcW w:w="2013" w:type="dxa"/>
                  <w:vAlign w:val="center"/>
                </w:tcPr>
                <w:p w14:paraId="5E33707F" w14:textId="27D6C476" w:rsidR="000311AB" w:rsidRPr="00F32758" w:rsidRDefault="000311AB" w:rsidP="000311AB">
                  <w:pPr>
                    <w:rPr>
                      <w:sz w:val="20"/>
                    </w:rPr>
                  </w:pPr>
                  <w:r w:rsidRPr="00F32758">
                    <w:rPr>
                      <w:rStyle w:val="normaltextrun"/>
                      <w:sz w:val="20"/>
                    </w:rPr>
                    <w:t>246,000</w:t>
                  </w:r>
                  <w:r w:rsidRPr="00F32758">
                    <w:rPr>
                      <w:rStyle w:val="eop"/>
                      <w:sz w:val="20"/>
                    </w:rPr>
                    <w:t> </w:t>
                  </w:r>
                </w:p>
              </w:tc>
            </w:tr>
            <w:tr w:rsidR="00EB55F0" w:rsidRPr="00F32758" w14:paraId="258110E4" w14:textId="77777777" w:rsidTr="00DA1E55">
              <w:trPr>
                <w:trHeight w:val="483"/>
                <w:tblHeader/>
              </w:trPr>
              <w:tc>
                <w:tcPr>
                  <w:tcW w:w="582" w:type="dxa"/>
                  <w:vAlign w:val="center"/>
                </w:tcPr>
                <w:p w14:paraId="11D7335E" w14:textId="77777777" w:rsidR="00EB55F0" w:rsidRPr="00F32758" w:rsidRDefault="00EB55F0" w:rsidP="006860F6">
                  <w:pPr>
                    <w:pStyle w:val="ListParagraph"/>
                    <w:numPr>
                      <w:ilvl w:val="0"/>
                      <w:numId w:val="35"/>
                    </w:numPr>
                    <w:spacing w:before="60" w:line="240" w:lineRule="auto"/>
                    <w:jc w:val="center"/>
                    <w:rPr>
                      <w:sz w:val="20"/>
                    </w:rPr>
                  </w:pPr>
                </w:p>
              </w:tc>
              <w:tc>
                <w:tcPr>
                  <w:tcW w:w="1258" w:type="dxa"/>
                  <w:vAlign w:val="center"/>
                </w:tcPr>
                <w:p w14:paraId="07DA6A54" w14:textId="3C4C5100" w:rsidR="00EB55F0" w:rsidRPr="00F32758" w:rsidRDefault="00EB55F0" w:rsidP="006860F6">
                  <w:pPr>
                    <w:rPr>
                      <w:sz w:val="20"/>
                    </w:rPr>
                  </w:pPr>
                  <w:r w:rsidRPr="00F32758">
                    <w:rPr>
                      <w:rStyle w:val="normaltextrun"/>
                      <w:sz w:val="20"/>
                    </w:rPr>
                    <w:t>Subtotal</w:t>
                  </w:r>
                  <w:r w:rsidRPr="00F32758">
                    <w:rPr>
                      <w:rStyle w:val="eop"/>
                      <w:sz w:val="20"/>
                    </w:rPr>
                    <w:t> </w:t>
                  </w:r>
                </w:p>
              </w:tc>
              <w:tc>
                <w:tcPr>
                  <w:tcW w:w="2097" w:type="dxa"/>
                  <w:vAlign w:val="center"/>
                </w:tcPr>
                <w:p w14:paraId="612DCF70" w14:textId="56CC47BD" w:rsidR="00EB55F0" w:rsidRPr="00F32758" w:rsidRDefault="00EB55F0" w:rsidP="006860F6">
                  <w:pPr>
                    <w:rPr>
                      <w:sz w:val="20"/>
                    </w:rPr>
                  </w:pPr>
                  <w:r w:rsidRPr="00F32758">
                    <w:rPr>
                      <w:rStyle w:val="normaltextrun"/>
                      <w:sz w:val="20"/>
                    </w:rPr>
                    <w:t>Total price of products</w:t>
                  </w:r>
                  <w:r w:rsidRPr="00F32758">
                    <w:rPr>
                      <w:rStyle w:val="eop"/>
                      <w:sz w:val="20"/>
                    </w:rPr>
                    <w:t> </w:t>
                  </w:r>
                </w:p>
              </w:tc>
              <w:tc>
                <w:tcPr>
                  <w:tcW w:w="2517" w:type="dxa"/>
                  <w:vMerge w:val="restart"/>
                  <w:vAlign w:val="center"/>
                </w:tcPr>
                <w:p w14:paraId="32A02230" w14:textId="77777777" w:rsidR="00DA1E55" w:rsidRPr="00DA1E55" w:rsidRDefault="00DA1E55" w:rsidP="00DA1E55">
                  <w:pPr>
                    <w:numPr>
                      <w:ilvl w:val="0"/>
                      <w:numId w:val="41"/>
                    </w:numPr>
                    <w:rPr>
                      <w:sz w:val="20"/>
                      <w:lang w:val="en-US"/>
                    </w:rPr>
                  </w:pPr>
                  <w:r w:rsidRPr="00DA1E55">
                    <w:rPr>
                      <w:sz w:val="20"/>
                      <w:lang w:val="en-US"/>
                    </w:rPr>
                    <w:t xml:space="preserve">Comma for thousands </w:t>
                  </w:r>
                  <w:proofErr w:type="gramStart"/>
                  <w:r w:rsidRPr="00DA1E55">
                    <w:rPr>
                      <w:sz w:val="20"/>
                      <w:lang w:val="en-US"/>
                    </w:rPr>
                    <w:t>separator</w:t>
                  </w:r>
                  <w:proofErr w:type="gramEnd"/>
                  <w:r w:rsidRPr="00DA1E55">
                    <w:rPr>
                      <w:sz w:val="20"/>
                      <w:lang w:val="en-US"/>
                    </w:rPr>
                    <w:t> </w:t>
                  </w:r>
                </w:p>
                <w:p w14:paraId="444C5458" w14:textId="77777777" w:rsidR="00DA1E55" w:rsidRPr="00DA1E55" w:rsidRDefault="00DA1E55" w:rsidP="00DA1E55">
                  <w:pPr>
                    <w:numPr>
                      <w:ilvl w:val="0"/>
                      <w:numId w:val="41"/>
                    </w:numPr>
                    <w:rPr>
                      <w:sz w:val="20"/>
                      <w:lang w:val="en-US"/>
                    </w:rPr>
                  </w:pPr>
                  <w:r w:rsidRPr="00DA1E55">
                    <w:rPr>
                      <w:sz w:val="20"/>
                      <w:lang w:val="en-US"/>
                    </w:rPr>
                    <w:t>Positive integer </w:t>
                  </w:r>
                </w:p>
                <w:p w14:paraId="3F4C83B1" w14:textId="77777777" w:rsidR="00DA1E55" w:rsidRPr="00DA1E55" w:rsidRDefault="00DA1E55" w:rsidP="00DA1E55">
                  <w:pPr>
                    <w:numPr>
                      <w:ilvl w:val="0"/>
                      <w:numId w:val="41"/>
                    </w:numPr>
                    <w:rPr>
                      <w:sz w:val="20"/>
                      <w:lang w:val="en-US"/>
                    </w:rPr>
                  </w:pPr>
                  <w:r w:rsidRPr="00DA1E55">
                    <w:rPr>
                      <w:sz w:val="20"/>
                      <w:lang w:val="en-US"/>
                    </w:rPr>
                    <w:t>Right alignment </w:t>
                  </w:r>
                </w:p>
                <w:p w14:paraId="357BDAFF" w14:textId="77777777" w:rsidR="00EB55F0" w:rsidRPr="00F32758" w:rsidRDefault="00EB55F0" w:rsidP="006860F6">
                  <w:pPr>
                    <w:numPr>
                      <w:ilvl w:val="0"/>
                      <w:numId w:val="41"/>
                    </w:numPr>
                    <w:rPr>
                      <w:sz w:val="20"/>
                    </w:rPr>
                  </w:pPr>
                </w:p>
              </w:tc>
              <w:tc>
                <w:tcPr>
                  <w:tcW w:w="2013" w:type="dxa"/>
                  <w:vAlign w:val="center"/>
                </w:tcPr>
                <w:p w14:paraId="6B8D4446" w14:textId="6BCB71B6" w:rsidR="00EB55F0" w:rsidRPr="00F32758" w:rsidRDefault="00EB55F0" w:rsidP="006860F6">
                  <w:pPr>
                    <w:rPr>
                      <w:sz w:val="20"/>
                    </w:rPr>
                  </w:pPr>
                  <w:r w:rsidRPr="00F32758">
                    <w:rPr>
                      <w:rStyle w:val="normaltextrun"/>
                      <w:sz w:val="20"/>
                    </w:rPr>
                    <w:t>2,106,000</w:t>
                  </w:r>
                  <w:r w:rsidRPr="00F32758">
                    <w:rPr>
                      <w:rStyle w:val="eop"/>
                      <w:sz w:val="20"/>
                    </w:rPr>
                    <w:t> </w:t>
                  </w:r>
                </w:p>
              </w:tc>
            </w:tr>
            <w:tr w:rsidR="00EB55F0" w:rsidRPr="00F32758" w14:paraId="458D8821" w14:textId="77777777" w:rsidTr="00DA1E55">
              <w:trPr>
                <w:trHeight w:val="483"/>
                <w:tblHeader/>
              </w:trPr>
              <w:tc>
                <w:tcPr>
                  <w:tcW w:w="582" w:type="dxa"/>
                  <w:vAlign w:val="center"/>
                </w:tcPr>
                <w:p w14:paraId="254F0362" w14:textId="77777777" w:rsidR="00EB55F0" w:rsidRPr="00F32758" w:rsidRDefault="00EB55F0" w:rsidP="006860F6">
                  <w:pPr>
                    <w:pStyle w:val="ListParagraph"/>
                    <w:numPr>
                      <w:ilvl w:val="0"/>
                      <w:numId w:val="35"/>
                    </w:numPr>
                    <w:spacing w:before="60" w:line="240" w:lineRule="auto"/>
                    <w:jc w:val="center"/>
                    <w:rPr>
                      <w:sz w:val="20"/>
                    </w:rPr>
                  </w:pPr>
                </w:p>
              </w:tc>
              <w:tc>
                <w:tcPr>
                  <w:tcW w:w="1258" w:type="dxa"/>
                  <w:vAlign w:val="center"/>
                </w:tcPr>
                <w:p w14:paraId="63418E9B" w14:textId="55A4608D" w:rsidR="00EB55F0" w:rsidRPr="00F32758" w:rsidRDefault="00EB55F0" w:rsidP="006860F6">
                  <w:pPr>
                    <w:rPr>
                      <w:sz w:val="20"/>
                    </w:rPr>
                  </w:pPr>
                  <w:r w:rsidRPr="00F32758">
                    <w:rPr>
                      <w:sz w:val="20"/>
                      <w:lang w:val="en-US"/>
                    </w:rPr>
                    <w:t>Shipping fees </w:t>
                  </w:r>
                </w:p>
              </w:tc>
              <w:tc>
                <w:tcPr>
                  <w:tcW w:w="2097" w:type="dxa"/>
                  <w:vAlign w:val="center"/>
                </w:tcPr>
                <w:p w14:paraId="6508BF80" w14:textId="77777777" w:rsidR="00EB55F0" w:rsidRPr="00F32758" w:rsidRDefault="00EB55F0" w:rsidP="006860F6">
                  <w:pPr>
                    <w:rPr>
                      <w:sz w:val="20"/>
                    </w:rPr>
                  </w:pPr>
                </w:p>
              </w:tc>
              <w:tc>
                <w:tcPr>
                  <w:tcW w:w="2517" w:type="dxa"/>
                  <w:vMerge/>
                  <w:vAlign w:val="center"/>
                </w:tcPr>
                <w:p w14:paraId="1BA7809F" w14:textId="77777777" w:rsidR="00EB55F0" w:rsidRPr="00F32758" w:rsidRDefault="00EB55F0" w:rsidP="006860F6">
                  <w:pPr>
                    <w:numPr>
                      <w:ilvl w:val="0"/>
                      <w:numId w:val="41"/>
                    </w:numPr>
                    <w:rPr>
                      <w:sz w:val="20"/>
                    </w:rPr>
                  </w:pPr>
                </w:p>
              </w:tc>
              <w:tc>
                <w:tcPr>
                  <w:tcW w:w="2013" w:type="dxa"/>
                  <w:vAlign w:val="center"/>
                </w:tcPr>
                <w:p w14:paraId="03FE158E" w14:textId="76D64F0C" w:rsidR="00EB55F0" w:rsidRPr="00F32758" w:rsidRDefault="00EB55F0" w:rsidP="006860F6">
                  <w:pPr>
                    <w:rPr>
                      <w:sz w:val="20"/>
                    </w:rPr>
                  </w:pPr>
                  <w:r w:rsidRPr="00F32758">
                    <w:rPr>
                      <w:rStyle w:val="normaltextrun"/>
                      <w:sz w:val="20"/>
                    </w:rPr>
                    <w:t>30,000</w:t>
                  </w:r>
                  <w:r w:rsidRPr="00F32758">
                    <w:rPr>
                      <w:rStyle w:val="eop"/>
                      <w:sz w:val="20"/>
                    </w:rPr>
                    <w:t> </w:t>
                  </w:r>
                </w:p>
              </w:tc>
            </w:tr>
            <w:tr w:rsidR="006860F6" w:rsidRPr="00F32758" w14:paraId="7E595BA7" w14:textId="77777777" w:rsidTr="00DA1E55">
              <w:trPr>
                <w:trHeight w:val="483"/>
                <w:tblHeader/>
              </w:trPr>
              <w:tc>
                <w:tcPr>
                  <w:tcW w:w="582" w:type="dxa"/>
                  <w:vAlign w:val="center"/>
                </w:tcPr>
                <w:p w14:paraId="061E728F" w14:textId="77777777" w:rsidR="006860F6" w:rsidRPr="00F32758" w:rsidRDefault="006860F6" w:rsidP="006860F6">
                  <w:pPr>
                    <w:pStyle w:val="ListParagraph"/>
                    <w:numPr>
                      <w:ilvl w:val="0"/>
                      <w:numId w:val="35"/>
                    </w:numPr>
                    <w:spacing w:before="60" w:line="240" w:lineRule="auto"/>
                    <w:jc w:val="center"/>
                    <w:rPr>
                      <w:sz w:val="20"/>
                    </w:rPr>
                  </w:pPr>
                </w:p>
              </w:tc>
              <w:tc>
                <w:tcPr>
                  <w:tcW w:w="1258" w:type="dxa"/>
                  <w:vAlign w:val="center"/>
                </w:tcPr>
                <w:p w14:paraId="591D952A" w14:textId="57AA6367" w:rsidR="006860F6" w:rsidRPr="00F32758" w:rsidRDefault="006860F6" w:rsidP="006860F6">
                  <w:pPr>
                    <w:rPr>
                      <w:sz w:val="20"/>
                    </w:rPr>
                  </w:pPr>
                  <w:r w:rsidRPr="00F32758">
                    <w:rPr>
                      <w:rStyle w:val="normaltextrun"/>
                      <w:sz w:val="20"/>
                    </w:rPr>
                    <w:t>Total</w:t>
                  </w:r>
                  <w:r w:rsidRPr="00F32758">
                    <w:rPr>
                      <w:rStyle w:val="eop"/>
                      <w:sz w:val="20"/>
                    </w:rPr>
                    <w:t> </w:t>
                  </w:r>
                </w:p>
              </w:tc>
              <w:tc>
                <w:tcPr>
                  <w:tcW w:w="2097" w:type="dxa"/>
                  <w:vAlign w:val="center"/>
                </w:tcPr>
                <w:p w14:paraId="5EF05575" w14:textId="3EB443C7" w:rsidR="006860F6" w:rsidRPr="00F32758" w:rsidRDefault="006860F6" w:rsidP="006860F6">
                  <w:pPr>
                    <w:rPr>
                      <w:sz w:val="20"/>
                    </w:rPr>
                  </w:pPr>
                  <w:r w:rsidRPr="00F32758">
                    <w:rPr>
                      <w:rStyle w:val="normaltextrun"/>
                      <w:sz w:val="20"/>
                    </w:rPr>
                    <w:t>Sum of subtotal and shipping fees</w:t>
                  </w:r>
                  <w:r w:rsidRPr="00F32758">
                    <w:rPr>
                      <w:rStyle w:val="eop"/>
                      <w:sz w:val="20"/>
                    </w:rPr>
                    <w:t> </w:t>
                  </w:r>
                </w:p>
              </w:tc>
              <w:tc>
                <w:tcPr>
                  <w:tcW w:w="2517" w:type="dxa"/>
                  <w:vAlign w:val="center"/>
                </w:tcPr>
                <w:p w14:paraId="450B443E" w14:textId="24990F92" w:rsidR="006860F6" w:rsidRPr="00F32758" w:rsidRDefault="006860F6" w:rsidP="006860F6">
                  <w:pPr>
                    <w:numPr>
                      <w:ilvl w:val="0"/>
                      <w:numId w:val="41"/>
                    </w:numPr>
                    <w:rPr>
                      <w:sz w:val="20"/>
                    </w:rPr>
                  </w:pPr>
                  <w:r w:rsidRPr="00F32758">
                    <w:rPr>
                      <w:rStyle w:val="eop"/>
                      <w:sz w:val="20"/>
                    </w:rPr>
                    <w:t> </w:t>
                  </w:r>
                </w:p>
              </w:tc>
              <w:tc>
                <w:tcPr>
                  <w:tcW w:w="2013" w:type="dxa"/>
                  <w:vAlign w:val="center"/>
                </w:tcPr>
                <w:p w14:paraId="5C45D716" w14:textId="1EF72B8F" w:rsidR="006860F6" w:rsidRPr="00F32758" w:rsidRDefault="006860F6" w:rsidP="006860F6">
                  <w:pPr>
                    <w:rPr>
                      <w:sz w:val="20"/>
                    </w:rPr>
                  </w:pPr>
                  <w:r w:rsidRPr="00F32758">
                    <w:rPr>
                      <w:rStyle w:val="normaltextrun"/>
                      <w:sz w:val="20"/>
                    </w:rPr>
                    <w:t>2,346,000</w:t>
                  </w:r>
                  <w:r w:rsidRPr="00F32758">
                    <w:rPr>
                      <w:rStyle w:val="eop"/>
                      <w:sz w:val="20"/>
                    </w:rPr>
                    <w:t> </w:t>
                  </w:r>
                </w:p>
              </w:tc>
            </w:tr>
            <w:tr w:rsidR="006860F6" w:rsidRPr="00F32758" w14:paraId="1E16E8B8" w14:textId="77777777" w:rsidTr="00DA1E55">
              <w:trPr>
                <w:trHeight w:val="483"/>
                <w:tblHeader/>
              </w:trPr>
              <w:tc>
                <w:tcPr>
                  <w:tcW w:w="582" w:type="dxa"/>
                  <w:vAlign w:val="center"/>
                </w:tcPr>
                <w:p w14:paraId="10E52458" w14:textId="77777777" w:rsidR="006860F6" w:rsidRPr="00F32758" w:rsidRDefault="006860F6" w:rsidP="006860F6">
                  <w:pPr>
                    <w:pStyle w:val="ListParagraph"/>
                    <w:numPr>
                      <w:ilvl w:val="0"/>
                      <w:numId w:val="35"/>
                    </w:numPr>
                    <w:spacing w:before="60" w:line="240" w:lineRule="auto"/>
                    <w:jc w:val="center"/>
                    <w:rPr>
                      <w:sz w:val="20"/>
                    </w:rPr>
                  </w:pPr>
                </w:p>
              </w:tc>
              <w:tc>
                <w:tcPr>
                  <w:tcW w:w="1258" w:type="dxa"/>
                  <w:vAlign w:val="center"/>
                </w:tcPr>
                <w:p w14:paraId="41B00C5A" w14:textId="241C46A8" w:rsidR="006860F6" w:rsidRPr="00F32758" w:rsidRDefault="006860F6" w:rsidP="006860F6">
                  <w:pPr>
                    <w:rPr>
                      <w:sz w:val="20"/>
                    </w:rPr>
                  </w:pPr>
                  <w:r w:rsidRPr="00F32758">
                    <w:rPr>
                      <w:rStyle w:val="normaltextrun"/>
                      <w:sz w:val="20"/>
                    </w:rPr>
                    <w:t>Currency</w:t>
                  </w:r>
                  <w:r w:rsidRPr="00F32758">
                    <w:rPr>
                      <w:rStyle w:val="eop"/>
                      <w:sz w:val="20"/>
                    </w:rPr>
                    <w:t> </w:t>
                  </w:r>
                </w:p>
              </w:tc>
              <w:tc>
                <w:tcPr>
                  <w:tcW w:w="2097" w:type="dxa"/>
                  <w:vAlign w:val="center"/>
                </w:tcPr>
                <w:p w14:paraId="19D69E02" w14:textId="6BCF68BB" w:rsidR="006860F6" w:rsidRPr="00F32758" w:rsidRDefault="006860F6" w:rsidP="006860F6">
                  <w:pPr>
                    <w:rPr>
                      <w:sz w:val="20"/>
                    </w:rPr>
                  </w:pPr>
                  <w:r w:rsidRPr="00F32758">
                    <w:rPr>
                      <w:rStyle w:val="eop"/>
                      <w:sz w:val="20"/>
                    </w:rPr>
                    <w:t> </w:t>
                  </w:r>
                </w:p>
              </w:tc>
              <w:tc>
                <w:tcPr>
                  <w:tcW w:w="2517" w:type="dxa"/>
                  <w:vAlign w:val="center"/>
                </w:tcPr>
                <w:p w14:paraId="597866E0" w14:textId="0EF1B5A3" w:rsidR="006860F6" w:rsidRPr="00F32758" w:rsidRDefault="006860F6" w:rsidP="006860F6">
                  <w:pPr>
                    <w:numPr>
                      <w:ilvl w:val="0"/>
                      <w:numId w:val="41"/>
                    </w:numPr>
                    <w:rPr>
                      <w:sz w:val="20"/>
                    </w:rPr>
                  </w:pPr>
                  <w:r w:rsidRPr="00F32758">
                    <w:rPr>
                      <w:rStyle w:val="eop"/>
                      <w:sz w:val="20"/>
                    </w:rPr>
                    <w:t> </w:t>
                  </w:r>
                </w:p>
              </w:tc>
              <w:tc>
                <w:tcPr>
                  <w:tcW w:w="2013" w:type="dxa"/>
                  <w:vAlign w:val="center"/>
                </w:tcPr>
                <w:p w14:paraId="7B0F8965" w14:textId="69D1F0AD" w:rsidR="006860F6" w:rsidRPr="00F32758" w:rsidRDefault="006860F6" w:rsidP="006860F6">
                  <w:pPr>
                    <w:rPr>
                      <w:sz w:val="20"/>
                    </w:rPr>
                  </w:pPr>
                  <w:r w:rsidRPr="00F32758">
                    <w:rPr>
                      <w:rStyle w:val="normaltextrun"/>
                      <w:sz w:val="20"/>
                    </w:rPr>
                    <w:t>VND</w:t>
                  </w:r>
                  <w:r w:rsidRPr="00F32758">
                    <w:rPr>
                      <w:rStyle w:val="eop"/>
                      <w:sz w:val="20"/>
                    </w:rPr>
                    <w:t> </w:t>
                  </w:r>
                </w:p>
              </w:tc>
            </w:tr>
          </w:tbl>
          <w:p w14:paraId="22F59723" w14:textId="77777777" w:rsidR="00E51C9C" w:rsidRDefault="00E51C9C" w:rsidP="004E4F82">
            <w:pPr>
              <w:rPr>
                <w:b/>
                <w:bCs/>
                <w:sz w:val="6"/>
                <w:szCs w:val="8"/>
                <w:lang w:val="en-US"/>
              </w:rPr>
            </w:pPr>
          </w:p>
          <w:p w14:paraId="060FB5A0" w14:textId="2ABD1FE5" w:rsidR="004B7B9B" w:rsidRDefault="004B7B9B" w:rsidP="004B7B9B">
            <w:pPr>
              <w:pStyle w:val="Caption"/>
              <w:keepNext/>
            </w:pPr>
            <w:r>
              <w:lastRenderedPageBreak/>
              <w:t xml:space="preserve">Bảng </w:t>
            </w:r>
            <w:r>
              <w:fldChar w:fldCharType="begin"/>
            </w:r>
            <w:r>
              <w:instrText xml:space="preserve"> SEQ Bảng \* ARABIC </w:instrText>
            </w:r>
            <w:r>
              <w:fldChar w:fldCharType="separate"/>
            </w:r>
            <w:r>
              <w:rPr>
                <w:noProof/>
              </w:rPr>
              <w:t>4</w:t>
            </w:r>
            <w:r>
              <w:fldChar w:fldCharType="end"/>
            </w:r>
            <w:r>
              <w:t xml:space="preserve">: </w:t>
            </w:r>
            <w:r w:rsidRPr="00D267AC">
              <w:t>Output data of order and transaction information</w:t>
            </w:r>
          </w:p>
          <w:tbl>
            <w:tblPr>
              <w:tblStyle w:val="TableGrid"/>
              <w:tblW w:w="8515" w:type="dxa"/>
              <w:tblLook w:val="04A0" w:firstRow="1" w:lastRow="0" w:firstColumn="1" w:lastColumn="0" w:noHBand="0" w:noVBand="1"/>
            </w:tblPr>
            <w:tblGrid>
              <w:gridCol w:w="595"/>
              <w:gridCol w:w="1298"/>
              <w:gridCol w:w="2032"/>
              <w:gridCol w:w="2520"/>
              <w:gridCol w:w="2070"/>
            </w:tblGrid>
            <w:tr w:rsidR="00391283" w:rsidRPr="00F32758" w14:paraId="24C2A169" w14:textId="77777777" w:rsidTr="00391283">
              <w:trPr>
                <w:trHeight w:val="483"/>
                <w:tblHeader/>
              </w:trPr>
              <w:tc>
                <w:tcPr>
                  <w:tcW w:w="595" w:type="dxa"/>
                  <w:shd w:val="clear" w:color="auto" w:fill="D99594" w:themeFill="accent2" w:themeFillTint="99"/>
                  <w:vAlign w:val="center"/>
                </w:tcPr>
                <w:p w14:paraId="55C058B2" w14:textId="77777777" w:rsidR="00DA1E55" w:rsidRPr="00F32758" w:rsidRDefault="00DA1E55" w:rsidP="00391283">
                  <w:pPr>
                    <w:widowControl w:val="0"/>
                    <w:ind w:left="30"/>
                    <w:jc w:val="center"/>
                    <w:rPr>
                      <w:b/>
                      <w:bCs/>
                      <w:sz w:val="20"/>
                    </w:rPr>
                  </w:pPr>
                  <w:r w:rsidRPr="00F32758">
                    <w:rPr>
                      <w:b/>
                      <w:bCs/>
                      <w:sz w:val="20"/>
                    </w:rPr>
                    <w:t>No</w:t>
                  </w:r>
                </w:p>
              </w:tc>
              <w:tc>
                <w:tcPr>
                  <w:tcW w:w="1298" w:type="dxa"/>
                  <w:shd w:val="clear" w:color="auto" w:fill="D99594" w:themeFill="accent2" w:themeFillTint="99"/>
                  <w:vAlign w:val="center"/>
                </w:tcPr>
                <w:p w14:paraId="4F177B21" w14:textId="77777777" w:rsidR="00DA1E55" w:rsidRPr="00F32758" w:rsidRDefault="00DA1E55" w:rsidP="00DA1E55">
                  <w:pPr>
                    <w:widowControl w:val="0"/>
                    <w:ind w:left="4"/>
                    <w:jc w:val="center"/>
                    <w:rPr>
                      <w:b/>
                      <w:bCs/>
                      <w:sz w:val="20"/>
                    </w:rPr>
                  </w:pPr>
                  <w:r w:rsidRPr="00F32758">
                    <w:rPr>
                      <w:b/>
                      <w:bCs/>
                      <w:sz w:val="20"/>
                    </w:rPr>
                    <w:t>Data fields</w:t>
                  </w:r>
                </w:p>
              </w:tc>
              <w:tc>
                <w:tcPr>
                  <w:tcW w:w="2032" w:type="dxa"/>
                  <w:shd w:val="clear" w:color="auto" w:fill="D99594" w:themeFill="accent2" w:themeFillTint="99"/>
                  <w:vAlign w:val="center"/>
                </w:tcPr>
                <w:p w14:paraId="52DB925B" w14:textId="77777777" w:rsidR="00DA1E55" w:rsidRPr="00F32758" w:rsidRDefault="00DA1E55" w:rsidP="00DA1E55">
                  <w:pPr>
                    <w:widowControl w:val="0"/>
                    <w:ind w:left="4"/>
                    <w:jc w:val="center"/>
                    <w:rPr>
                      <w:b/>
                      <w:bCs/>
                      <w:sz w:val="20"/>
                    </w:rPr>
                  </w:pPr>
                  <w:r w:rsidRPr="00F32758">
                    <w:rPr>
                      <w:b/>
                      <w:bCs/>
                      <w:sz w:val="20"/>
                    </w:rPr>
                    <w:t>Description</w:t>
                  </w:r>
                </w:p>
              </w:tc>
              <w:tc>
                <w:tcPr>
                  <w:tcW w:w="2520" w:type="dxa"/>
                  <w:shd w:val="clear" w:color="auto" w:fill="D99594" w:themeFill="accent2" w:themeFillTint="99"/>
                  <w:vAlign w:val="center"/>
                </w:tcPr>
                <w:p w14:paraId="4C8A8014" w14:textId="77777777" w:rsidR="00DA1E55" w:rsidRPr="00F32758" w:rsidRDefault="00DA1E55" w:rsidP="00DA1E55">
                  <w:pPr>
                    <w:widowControl w:val="0"/>
                    <w:ind w:left="4"/>
                    <w:jc w:val="center"/>
                    <w:rPr>
                      <w:b/>
                      <w:bCs/>
                      <w:sz w:val="20"/>
                    </w:rPr>
                  </w:pPr>
                  <w:r w:rsidRPr="00F32758">
                    <w:rPr>
                      <w:b/>
                      <w:bCs/>
                      <w:sz w:val="20"/>
                    </w:rPr>
                    <w:t>Display format</w:t>
                  </w:r>
                </w:p>
              </w:tc>
              <w:tc>
                <w:tcPr>
                  <w:tcW w:w="2070" w:type="dxa"/>
                  <w:shd w:val="clear" w:color="auto" w:fill="D99594" w:themeFill="accent2" w:themeFillTint="99"/>
                  <w:vAlign w:val="center"/>
                </w:tcPr>
                <w:p w14:paraId="786062FE" w14:textId="77777777" w:rsidR="00DA1E55" w:rsidRPr="00F32758" w:rsidRDefault="00DA1E55" w:rsidP="00DA1E55">
                  <w:pPr>
                    <w:widowControl w:val="0"/>
                    <w:ind w:left="4"/>
                    <w:jc w:val="center"/>
                    <w:rPr>
                      <w:b/>
                      <w:bCs/>
                      <w:sz w:val="20"/>
                    </w:rPr>
                  </w:pPr>
                  <w:r w:rsidRPr="00F32758">
                    <w:rPr>
                      <w:b/>
                      <w:bCs/>
                      <w:sz w:val="20"/>
                    </w:rPr>
                    <w:t>Example</w:t>
                  </w:r>
                </w:p>
              </w:tc>
            </w:tr>
            <w:tr w:rsidR="00391283" w:rsidRPr="00F32758" w14:paraId="1AB88149" w14:textId="77777777" w:rsidTr="00391283">
              <w:trPr>
                <w:trHeight w:val="483"/>
                <w:tblHeader/>
              </w:trPr>
              <w:tc>
                <w:tcPr>
                  <w:tcW w:w="595" w:type="dxa"/>
                  <w:vAlign w:val="center"/>
                </w:tcPr>
                <w:p w14:paraId="59B70BCA" w14:textId="18BC0ADB" w:rsidR="00391283" w:rsidRPr="00F32758" w:rsidRDefault="00391283" w:rsidP="00391283">
                  <w:pPr>
                    <w:pStyle w:val="ListParagraph"/>
                    <w:autoSpaceDE/>
                    <w:autoSpaceDN/>
                    <w:spacing w:before="60" w:line="240" w:lineRule="auto"/>
                    <w:ind w:left="30"/>
                    <w:rPr>
                      <w:sz w:val="20"/>
                    </w:rPr>
                  </w:pPr>
                  <w:r w:rsidRPr="00F32758">
                    <w:rPr>
                      <w:rStyle w:val="normaltextrun"/>
                      <w:sz w:val="20"/>
                    </w:rPr>
                    <w:t>1</w:t>
                  </w:r>
                  <w:r w:rsidRPr="00F32758">
                    <w:rPr>
                      <w:rStyle w:val="eop"/>
                      <w:sz w:val="20"/>
                    </w:rPr>
                    <w:t> </w:t>
                  </w:r>
                </w:p>
              </w:tc>
              <w:tc>
                <w:tcPr>
                  <w:tcW w:w="1298" w:type="dxa"/>
                  <w:vAlign w:val="center"/>
                </w:tcPr>
                <w:p w14:paraId="5E4C2BA2" w14:textId="73F917CE" w:rsidR="00391283" w:rsidRPr="00F32758" w:rsidRDefault="00391283" w:rsidP="00391283">
                  <w:pPr>
                    <w:rPr>
                      <w:sz w:val="20"/>
                      <w:lang w:val="en-US"/>
                    </w:rPr>
                  </w:pPr>
                  <w:r w:rsidRPr="00F32758">
                    <w:rPr>
                      <w:rStyle w:val="normaltextrun"/>
                      <w:sz w:val="20"/>
                    </w:rPr>
                    <w:t>Name</w:t>
                  </w:r>
                  <w:r w:rsidRPr="00F32758">
                    <w:rPr>
                      <w:rStyle w:val="eop"/>
                      <w:sz w:val="20"/>
                    </w:rPr>
                    <w:t> </w:t>
                  </w:r>
                </w:p>
              </w:tc>
              <w:tc>
                <w:tcPr>
                  <w:tcW w:w="2032" w:type="dxa"/>
                  <w:vAlign w:val="center"/>
                </w:tcPr>
                <w:p w14:paraId="2B32CB3B" w14:textId="1A6A1190" w:rsidR="00391283" w:rsidRPr="00F32758" w:rsidRDefault="00391283" w:rsidP="00391283">
                  <w:pPr>
                    <w:rPr>
                      <w:sz w:val="20"/>
                    </w:rPr>
                  </w:pPr>
                  <w:r w:rsidRPr="00F32758">
                    <w:rPr>
                      <w:rStyle w:val="normaltextrun"/>
                      <w:sz w:val="20"/>
                    </w:rPr>
                    <w:t>Name of receiver</w:t>
                  </w:r>
                  <w:r w:rsidRPr="00F32758">
                    <w:rPr>
                      <w:rStyle w:val="eop"/>
                      <w:sz w:val="20"/>
                    </w:rPr>
                    <w:t> </w:t>
                  </w:r>
                </w:p>
              </w:tc>
              <w:tc>
                <w:tcPr>
                  <w:tcW w:w="2520" w:type="dxa"/>
                  <w:vAlign w:val="center"/>
                </w:tcPr>
                <w:p w14:paraId="56AB670E" w14:textId="72307D1A" w:rsidR="00391283" w:rsidRPr="00F32758" w:rsidRDefault="00391283" w:rsidP="00391283">
                  <w:pPr>
                    <w:rPr>
                      <w:sz w:val="20"/>
                    </w:rPr>
                  </w:pPr>
                  <w:r w:rsidRPr="00F32758">
                    <w:rPr>
                      <w:rStyle w:val="eop"/>
                      <w:sz w:val="20"/>
                    </w:rPr>
                    <w:t> </w:t>
                  </w:r>
                </w:p>
              </w:tc>
              <w:tc>
                <w:tcPr>
                  <w:tcW w:w="2070" w:type="dxa"/>
                  <w:vAlign w:val="center"/>
                </w:tcPr>
                <w:p w14:paraId="089D6F03" w14:textId="29574B6A" w:rsidR="00391283" w:rsidRPr="00F32758" w:rsidRDefault="00391283" w:rsidP="00391283">
                  <w:pPr>
                    <w:rPr>
                      <w:sz w:val="20"/>
                    </w:rPr>
                  </w:pPr>
                  <w:r w:rsidRPr="00F32758">
                    <w:rPr>
                      <w:rStyle w:val="normaltextrun"/>
                      <w:sz w:val="20"/>
                    </w:rPr>
                    <w:t>Do Minh Hieu</w:t>
                  </w:r>
                  <w:r w:rsidRPr="00F32758">
                    <w:rPr>
                      <w:rStyle w:val="eop"/>
                      <w:sz w:val="20"/>
                    </w:rPr>
                    <w:t> </w:t>
                  </w:r>
                </w:p>
              </w:tc>
            </w:tr>
            <w:tr w:rsidR="00391283" w:rsidRPr="00F32758" w14:paraId="026B05CC" w14:textId="77777777" w:rsidTr="00391283">
              <w:trPr>
                <w:trHeight w:val="483"/>
                <w:tblHeader/>
              </w:trPr>
              <w:tc>
                <w:tcPr>
                  <w:tcW w:w="595" w:type="dxa"/>
                  <w:vAlign w:val="center"/>
                </w:tcPr>
                <w:p w14:paraId="33449407" w14:textId="14F4F9ED" w:rsidR="00391283" w:rsidRPr="00F32758" w:rsidRDefault="00391283" w:rsidP="00391283">
                  <w:pPr>
                    <w:pStyle w:val="ListParagraph"/>
                    <w:spacing w:before="60" w:line="240" w:lineRule="auto"/>
                    <w:ind w:left="30"/>
                    <w:rPr>
                      <w:sz w:val="20"/>
                    </w:rPr>
                  </w:pPr>
                  <w:r w:rsidRPr="00F32758">
                    <w:rPr>
                      <w:rStyle w:val="normaltextrun"/>
                      <w:sz w:val="20"/>
                    </w:rPr>
                    <w:t>2</w:t>
                  </w:r>
                  <w:r w:rsidRPr="00F32758">
                    <w:rPr>
                      <w:rStyle w:val="eop"/>
                      <w:sz w:val="20"/>
                    </w:rPr>
                    <w:t> </w:t>
                  </w:r>
                </w:p>
              </w:tc>
              <w:tc>
                <w:tcPr>
                  <w:tcW w:w="1298" w:type="dxa"/>
                  <w:vAlign w:val="center"/>
                </w:tcPr>
                <w:p w14:paraId="68EFA775" w14:textId="3CEBBED5" w:rsidR="00391283" w:rsidRPr="00F32758" w:rsidRDefault="00391283" w:rsidP="00391283">
                  <w:pPr>
                    <w:rPr>
                      <w:sz w:val="20"/>
                      <w:lang w:val="en-US"/>
                    </w:rPr>
                  </w:pPr>
                  <w:r w:rsidRPr="00F32758">
                    <w:rPr>
                      <w:rStyle w:val="normaltextrun"/>
                      <w:sz w:val="20"/>
                    </w:rPr>
                    <w:t>Phone number</w:t>
                  </w:r>
                  <w:r w:rsidRPr="00F32758">
                    <w:rPr>
                      <w:rStyle w:val="eop"/>
                      <w:sz w:val="20"/>
                    </w:rPr>
                    <w:t> </w:t>
                  </w:r>
                </w:p>
              </w:tc>
              <w:tc>
                <w:tcPr>
                  <w:tcW w:w="2032" w:type="dxa"/>
                  <w:vAlign w:val="center"/>
                </w:tcPr>
                <w:p w14:paraId="4CF82851" w14:textId="3F265559" w:rsidR="00391283" w:rsidRPr="00F32758" w:rsidRDefault="00391283" w:rsidP="00391283">
                  <w:pPr>
                    <w:rPr>
                      <w:sz w:val="20"/>
                    </w:rPr>
                  </w:pPr>
                  <w:r w:rsidRPr="00F32758">
                    <w:rPr>
                      <w:rStyle w:val="normaltextrun"/>
                      <w:sz w:val="20"/>
                    </w:rPr>
                    <w:t>Valid phone number, SMS authenticate</w:t>
                  </w:r>
                  <w:r w:rsidRPr="00F32758">
                    <w:rPr>
                      <w:rStyle w:val="eop"/>
                      <w:sz w:val="20"/>
                    </w:rPr>
                    <w:t> </w:t>
                  </w:r>
                </w:p>
              </w:tc>
              <w:tc>
                <w:tcPr>
                  <w:tcW w:w="2520" w:type="dxa"/>
                  <w:vAlign w:val="center"/>
                </w:tcPr>
                <w:p w14:paraId="644B0750" w14:textId="4D96EC88" w:rsidR="00391283" w:rsidRPr="00F32758" w:rsidRDefault="00391283" w:rsidP="00DC55F1">
                  <w:pPr>
                    <w:ind w:left="720"/>
                    <w:rPr>
                      <w:sz w:val="20"/>
                      <w:lang w:val="en-US"/>
                    </w:rPr>
                  </w:pPr>
                </w:p>
              </w:tc>
              <w:tc>
                <w:tcPr>
                  <w:tcW w:w="2070" w:type="dxa"/>
                  <w:vAlign w:val="center"/>
                </w:tcPr>
                <w:p w14:paraId="2D647862" w14:textId="2A3BE13D" w:rsidR="00391283" w:rsidRPr="00F32758" w:rsidRDefault="00391283" w:rsidP="00391283">
                  <w:pPr>
                    <w:rPr>
                      <w:sz w:val="20"/>
                    </w:rPr>
                  </w:pPr>
                  <w:r w:rsidRPr="00F32758">
                    <w:rPr>
                      <w:rStyle w:val="normaltextrun"/>
                      <w:sz w:val="20"/>
                    </w:rPr>
                    <w:t>0987654321</w:t>
                  </w:r>
                  <w:r w:rsidRPr="00F32758">
                    <w:rPr>
                      <w:rStyle w:val="eop"/>
                      <w:sz w:val="20"/>
                    </w:rPr>
                    <w:t> </w:t>
                  </w:r>
                </w:p>
              </w:tc>
            </w:tr>
            <w:tr w:rsidR="00391283" w:rsidRPr="00F32758" w14:paraId="2ED5D055" w14:textId="77777777" w:rsidTr="00391283">
              <w:trPr>
                <w:trHeight w:val="483"/>
                <w:tblHeader/>
              </w:trPr>
              <w:tc>
                <w:tcPr>
                  <w:tcW w:w="595" w:type="dxa"/>
                  <w:vAlign w:val="center"/>
                </w:tcPr>
                <w:p w14:paraId="5ECA0D71" w14:textId="563CBA19" w:rsidR="00391283" w:rsidRPr="00F32758" w:rsidRDefault="00391283" w:rsidP="00391283">
                  <w:pPr>
                    <w:pStyle w:val="ListParagraph"/>
                    <w:spacing w:before="60" w:line="240" w:lineRule="auto"/>
                    <w:ind w:left="30"/>
                    <w:rPr>
                      <w:sz w:val="20"/>
                    </w:rPr>
                  </w:pPr>
                  <w:r w:rsidRPr="00F32758">
                    <w:rPr>
                      <w:rStyle w:val="normaltextrun"/>
                      <w:sz w:val="20"/>
                    </w:rPr>
                    <w:t>3</w:t>
                  </w:r>
                  <w:r w:rsidRPr="00F32758">
                    <w:rPr>
                      <w:rStyle w:val="eop"/>
                      <w:sz w:val="20"/>
                    </w:rPr>
                    <w:t> </w:t>
                  </w:r>
                </w:p>
              </w:tc>
              <w:tc>
                <w:tcPr>
                  <w:tcW w:w="1298" w:type="dxa"/>
                  <w:vAlign w:val="center"/>
                </w:tcPr>
                <w:p w14:paraId="087299F3" w14:textId="3B456930" w:rsidR="00391283" w:rsidRPr="00F32758" w:rsidRDefault="00391283" w:rsidP="00391283">
                  <w:pPr>
                    <w:rPr>
                      <w:sz w:val="20"/>
                    </w:rPr>
                  </w:pPr>
                  <w:r w:rsidRPr="00F32758">
                    <w:rPr>
                      <w:rStyle w:val="normaltextrun"/>
                      <w:sz w:val="20"/>
                    </w:rPr>
                    <w:t>Province</w:t>
                  </w:r>
                  <w:r w:rsidRPr="00F32758">
                    <w:rPr>
                      <w:rStyle w:val="eop"/>
                      <w:sz w:val="20"/>
                    </w:rPr>
                    <w:t> </w:t>
                  </w:r>
                </w:p>
              </w:tc>
              <w:tc>
                <w:tcPr>
                  <w:tcW w:w="2032" w:type="dxa"/>
                  <w:vAlign w:val="center"/>
                </w:tcPr>
                <w:p w14:paraId="2F88A6FE" w14:textId="079EC125" w:rsidR="00391283" w:rsidRPr="00F32758" w:rsidRDefault="00391283" w:rsidP="00391283">
                  <w:pPr>
                    <w:rPr>
                      <w:sz w:val="20"/>
                    </w:rPr>
                  </w:pPr>
                  <w:r w:rsidRPr="00F32758">
                    <w:rPr>
                      <w:rStyle w:val="normaltextrun"/>
                      <w:sz w:val="20"/>
                    </w:rPr>
                    <w:t>In Vietnam</w:t>
                  </w:r>
                  <w:r w:rsidRPr="00F32758">
                    <w:rPr>
                      <w:rStyle w:val="eop"/>
                      <w:sz w:val="20"/>
                    </w:rPr>
                    <w:t> </w:t>
                  </w:r>
                </w:p>
              </w:tc>
              <w:tc>
                <w:tcPr>
                  <w:tcW w:w="2520" w:type="dxa"/>
                  <w:vAlign w:val="center"/>
                </w:tcPr>
                <w:p w14:paraId="15F17294" w14:textId="41ED7464" w:rsidR="00391283" w:rsidRPr="00F32758" w:rsidRDefault="00391283" w:rsidP="00DC55F1">
                  <w:pPr>
                    <w:ind w:left="720"/>
                    <w:rPr>
                      <w:sz w:val="20"/>
                    </w:rPr>
                  </w:pPr>
                </w:p>
              </w:tc>
              <w:tc>
                <w:tcPr>
                  <w:tcW w:w="2070" w:type="dxa"/>
                  <w:vAlign w:val="center"/>
                </w:tcPr>
                <w:p w14:paraId="6AC55188" w14:textId="0F159C80" w:rsidR="00391283" w:rsidRPr="00F32758" w:rsidRDefault="00391283" w:rsidP="00391283">
                  <w:pPr>
                    <w:rPr>
                      <w:sz w:val="20"/>
                    </w:rPr>
                  </w:pPr>
                  <w:r w:rsidRPr="00F32758">
                    <w:rPr>
                      <w:rStyle w:val="normaltextrun"/>
                      <w:sz w:val="20"/>
                    </w:rPr>
                    <w:t>Hanoi</w:t>
                  </w:r>
                  <w:r w:rsidRPr="00F32758">
                    <w:rPr>
                      <w:rStyle w:val="eop"/>
                      <w:sz w:val="20"/>
                    </w:rPr>
                    <w:t> </w:t>
                  </w:r>
                </w:p>
              </w:tc>
            </w:tr>
            <w:tr w:rsidR="00391283" w:rsidRPr="00F32758" w14:paraId="478953BB" w14:textId="77777777" w:rsidTr="00391283">
              <w:trPr>
                <w:trHeight w:val="483"/>
                <w:tblHeader/>
              </w:trPr>
              <w:tc>
                <w:tcPr>
                  <w:tcW w:w="595" w:type="dxa"/>
                  <w:vAlign w:val="center"/>
                </w:tcPr>
                <w:p w14:paraId="5BA62585" w14:textId="4B21A1E8" w:rsidR="00391283" w:rsidRPr="00F32758" w:rsidRDefault="00391283" w:rsidP="00391283">
                  <w:pPr>
                    <w:pStyle w:val="ListParagraph"/>
                    <w:spacing w:before="60" w:line="240" w:lineRule="auto"/>
                    <w:ind w:left="30"/>
                    <w:rPr>
                      <w:sz w:val="20"/>
                    </w:rPr>
                  </w:pPr>
                  <w:r w:rsidRPr="00F32758">
                    <w:rPr>
                      <w:rStyle w:val="normaltextrun"/>
                      <w:sz w:val="20"/>
                    </w:rPr>
                    <w:t>4</w:t>
                  </w:r>
                  <w:r w:rsidRPr="00F32758">
                    <w:rPr>
                      <w:rStyle w:val="eop"/>
                      <w:sz w:val="20"/>
                    </w:rPr>
                    <w:t> </w:t>
                  </w:r>
                </w:p>
              </w:tc>
              <w:tc>
                <w:tcPr>
                  <w:tcW w:w="1298" w:type="dxa"/>
                  <w:vAlign w:val="center"/>
                </w:tcPr>
                <w:p w14:paraId="0FFA3497" w14:textId="7DAE9F13" w:rsidR="00391283" w:rsidRPr="00F32758" w:rsidRDefault="00391283" w:rsidP="00391283">
                  <w:pPr>
                    <w:rPr>
                      <w:sz w:val="20"/>
                    </w:rPr>
                  </w:pPr>
                  <w:r w:rsidRPr="00F32758">
                    <w:rPr>
                      <w:rStyle w:val="normaltextrun"/>
                      <w:sz w:val="20"/>
                    </w:rPr>
                    <w:t>Address</w:t>
                  </w:r>
                  <w:r w:rsidRPr="00F32758">
                    <w:rPr>
                      <w:rStyle w:val="eop"/>
                      <w:sz w:val="20"/>
                    </w:rPr>
                    <w:t> </w:t>
                  </w:r>
                </w:p>
              </w:tc>
              <w:tc>
                <w:tcPr>
                  <w:tcW w:w="2032" w:type="dxa"/>
                  <w:vAlign w:val="center"/>
                </w:tcPr>
                <w:p w14:paraId="0CC02D18" w14:textId="0638961B" w:rsidR="00391283" w:rsidRPr="00F32758" w:rsidRDefault="00391283" w:rsidP="00391283">
                  <w:pPr>
                    <w:rPr>
                      <w:sz w:val="20"/>
                    </w:rPr>
                  </w:pPr>
                  <w:r w:rsidRPr="00F32758">
                    <w:rPr>
                      <w:rStyle w:val="eop"/>
                      <w:sz w:val="20"/>
                    </w:rPr>
                    <w:t> </w:t>
                  </w:r>
                </w:p>
              </w:tc>
              <w:tc>
                <w:tcPr>
                  <w:tcW w:w="2520" w:type="dxa"/>
                  <w:vAlign w:val="center"/>
                </w:tcPr>
                <w:p w14:paraId="3D48BED9" w14:textId="2056EDCC" w:rsidR="00391283" w:rsidRPr="00F32758" w:rsidRDefault="00391283" w:rsidP="00DC55F1">
                  <w:pPr>
                    <w:ind w:left="720"/>
                    <w:rPr>
                      <w:sz w:val="20"/>
                    </w:rPr>
                  </w:pPr>
                </w:p>
              </w:tc>
              <w:tc>
                <w:tcPr>
                  <w:tcW w:w="2070" w:type="dxa"/>
                  <w:vAlign w:val="center"/>
                </w:tcPr>
                <w:p w14:paraId="2ACE4DBF" w14:textId="7DA2739C" w:rsidR="00391283" w:rsidRPr="00F32758" w:rsidRDefault="00391283" w:rsidP="00391283">
                  <w:pPr>
                    <w:rPr>
                      <w:sz w:val="20"/>
                    </w:rPr>
                  </w:pPr>
                  <w:r w:rsidRPr="00F32758">
                    <w:rPr>
                      <w:rStyle w:val="normaltextrun"/>
                      <w:sz w:val="20"/>
                    </w:rPr>
                    <w:t>12, 34 Alley of Tran Thai Tong</w:t>
                  </w:r>
                  <w:r w:rsidRPr="00F32758">
                    <w:rPr>
                      <w:rStyle w:val="eop"/>
                      <w:sz w:val="20"/>
                    </w:rPr>
                    <w:t> </w:t>
                  </w:r>
                </w:p>
              </w:tc>
            </w:tr>
            <w:tr w:rsidR="00391283" w:rsidRPr="00F32758" w14:paraId="29C2F5D1" w14:textId="77777777" w:rsidTr="00391283">
              <w:trPr>
                <w:trHeight w:val="483"/>
                <w:tblHeader/>
              </w:trPr>
              <w:tc>
                <w:tcPr>
                  <w:tcW w:w="595" w:type="dxa"/>
                  <w:vAlign w:val="center"/>
                </w:tcPr>
                <w:p w14:paraId="7A5E0160" w14:textId="5C3A1F7B" w:rsidR="00391283" w:rsidRPr="00F32758" w:rsidRDefault="00391283" w:rsidP="00391283">
                  <w:pPr>
                    <w:pStyle w:val="ListParagraph"/>
                    <w:spacing w:before="60" w:line="240" w:lineRule="auto"/>
                    <w:ind w:left="30"/>
                    <w:rPr>
                      <w:sz w:val="20"/>
                    </w:rPr>
                  </w:pPr>
                  <w:r w:rsidRPr="00F32758">
                    <w:rPr>
                      <w:rStyle w:val="normaltextrun"/>
                      <w:sz w:val="20"/>
                    </w:rPr>
                    <w:t>5</w:t>
                  </w:r>
                  <w:r w:rsidRPr="00F32758">
                    <w:rPr>
                      <w:rStyle w:val="eop"/>
                      <w:sz w:val="20"/>
                    </w:rPr>
                    <w:t> </w:t>
                  </w:r>
                </w:p>
              </w:tc>
              <w:tc>
                <w:tcPr>
                  <w:tcW w:w="1298" w:type="dxa"/>
                  <w:vAlign w:val="center"/>
                </w:tcPr>
                <w:p w14:paraId="0367B4EB" w14:textId="1042C7DE" w:rsidR="00391283" w:rsidRPr="00F32758" w:rsidRDefault="00391283" w:rsidP="00391283">
                  <w:pPr>
                    <w:rPr>
                      <w:sz w:val="20"/>
                    </w:rPr>
                  </w:pPr>
                  <w:r w:rsidRPr="00F32758">
                    <w:rPr>
                      <w:rStyle w:val="normaltextrun"/>
                      <w:sz w:val="20"/>
                    </w:rPr>
                    <w:t>Shipping instructions</w:t>
                  </w:r>
                  <w:r w:rsidRPr="00F32758">
                    <w:rPr>
                      <w:rStyle w:val="eop"/>
                      <w:sz w:val="20"/>
                    </w:rPr>
                    <w:t> </w:t>
                  </w:r>
                </w:p>
              </w:tc>
              <w:tc>
                <w:tcPr>
                  <w:tcW w:w="2032" w:type="dxa"/>
                  <w:vAlign w:val="center"/>
                </w:tcPr>
                <w:p w14:paraId="3C94445B" w14:textId="5AC81372" w:rsidR="00391283" w:rsidRPr="00F32758" w:rsidRDefault="00391283" w:rsidP="00391283">
                  <w:pPr>
                    <w:rPr>
                      <w:sz w:val="20"/>
                    </w:rPr>
                  </w:pPr>
                  <w:r w:rsidRPr="00F32758">
                    <w:rPr>
                      <w:rStyle w:val="eop"/>
                      <w:sz w:val="20"/>
                    </w:rPr>
                    <w:t> </w:t>
                  </w:r>
                </w:p>
              </w:tc>
              <w:tc>
                <w:tcPr>
                  <w:tcW w:w="2520" w:type="dxa"/>
                  <w:vAlign w:val="center"/>
                </w:tcPr>
                <w:p w14:paraId="40CC3533" w14:textId="1A1B31EC" w:rsidR="00391283" w:rsidRPr="00F32758" w:rsidRDefault="00391283" w:rsidP="00DC55F1">
                  <w:pPr>
                    <w:ind w:left="720"/>
                    <w:rPr>
                      <w:sz w:val="20"/>
                    </w:rPr>
                  </w:pPr>
                </w:p>
              </w:tc>
              <w:tc>
                <w:tcPr>
                  <w:tcW w:w="2070" w:type="dxa"/>
                  <w:vAlign w:val="center"/>
                </w:tcPr>
                <w:p w14:paraId="7521B8FF" w14:textId="513CAB8C" w:rsidR="00391283" w:rsidRPr="00F32758" w:rsidRDefault="00391283" w:rsidP="00391283">
                  <w:pPr>
                    <w:rPr>
                      <w:sz w:val="20"/>
                    </w:rPr>
                  </w:pPr>
                  <w:r w:rsidRPr="00F32758">
                    <w:rPr>
                      <w:rStyle w:val="normaltextrun"/>
                      <w:sz w:val="20"/>
                    </w:rPr>
                    <w:t>Hide</w:t>
                  </w:r>
                  <w:r w:rsidRPr="00F32758">
                    <w:rPr>
                      <w:rStyle w:val="BodyText"/>
                      <w:sz w:val="20"/>
                    </w:rPr>
                    <w:t xml:space="preserve"> </w:t>
                  </w:r>
                  <w:r w:rsidRPr="00F32758">
                    <w:rPr>
                      <w:rStyle w:val="normaltextrun"/>
                      <w:sz w:val="20"/>
                    </w:rPr>
                    <w:t>i</w:t>
                  </w:r>
                  <w:r w:rsidRPr="00F32758">
                    <w:rPr>
                      <w:rStyle w:val="BodyText"/>
                      <w:sz w:val="20"/>
                    </w:rPr>
                    <w:t>nformation</w:t>
                  </w:r>
                  <w:r w:rsidRPr="00F32758">
                    <w:rPr>
                      <w:rStyle w:val="PlainText"/>
                      <w:sz w:val="20"/>
                    </w:rPr>
                    <w:t> </w:t>
                  </w:r>
                </w:p>
              </w:tc>
            </w:tr>
            <w:tr w:rsidR="00391283" w:rsidRPr="00F32758" w14:paraId="78FA7A5F" w14:textId="77777777" w:rsidTr="00391283">
              <w:trPr>
                <w:trHeight w:val="483"/>
                <w:tblHeader/>
              </w:trPr>
              <w:tc>
                <w:tcPr>
                  <w:tcW w:w="595" w:type="dxa"/>
                  <w:vAlign w:val="center"/>
                </w:tcPr>
                <w:p w14:paraId="375D0B0C" w14:textId="1F8DFBDE" w:rsidR="00391283" w:rsidRPr="00F32758" w:rsidRDefault="00391283" w:rsidP="00391283">
                  <w:pPr>
                    <w:pStyle w:val="ListParagraph"/>
                    <w:spacing w:before="60" w:line="240" w:lineRule="auto"/>
                    <w:ind w:left="30"/>
                    <w:rPr>
                      <w:sz w:val="20"/>
                    </w:rPr>
                  </w:pPr>
                  <w:r w:rsidRPr="00F32758">
                    <w:rPr>
                      <w:rStyle w:val="BodyText"/>
                      <w:sz w:val="20"/>
                    </w:rPr>
                    <w:t>6</w:t>
                  </w:r>
                  <w:r w:rsidRPr="00F32758">
                    <w:rPr>
                      <w:rStyle w:val="PlainText"/>
                      <w:sz w:val="20"/>
                    </w:rPr>
                    <w:t> </w:t>
                  </w:r>
                </w:p>
              </w:tc>
              <w:tc>
                <w:tcPr>
                  <w:tcW w:w="1298" w:type="dxa"/>
                  <w:vAlign w:val="center"/>
                </w:tcPr>
                <w:p w14:paraId="077DA713" w14:textId="2EBC2180" w:rsidR="00391283" w:rsidRPr="00F32758" w:rsidRDefault="00391283" w:rsidP="00391283">
                  <w:pPr>
                    <w:rPr>
                      <w:sz w:val="20"/>
                    </w:rPr>
                  </w:pPr>
                  <w:r w:rsidRPr="00F32758">
                    <w:rPr>
                      <w:rStyle w:val="BodyText"/>
                      <w:sz w:val="20"/>
                    </w:rPr>
                    <w:t>Total amount</w:t>
                  </w:r>
                  <w:r w:rsidRPr="00F32758">
                    <w:rPr>
                      <w:rStyle w:val="PlainText"/>
                      <w:sz w:val="20"/>
                    </w:rPr>
                    <w:t> </w:t>
                  </w:r>
                </w:p>
              </w:tc>
              <w:tc>
                <w:tcPr>
                  <w:tcW w:w="2032" w:type="dxa"/>
                  <w:vAlign w:val="center"/>
                </w:tcPr>
                <w:p w14:paraId="7A7F43F6" w14:textId="025DFC34" w:rsidR="00391283" w:rsidRPr="00F32758" w:rsidRDefault="00391283" w:rsidP="00391283">
                  <w:pPr>
                    <w:rPr>
                      <w:sz w:val="20"/>
                    </w:rPr>
                  </w:pPr>
                  <w:r w:rsidRPr="00F32758">
                    <w:rPr>
                      <w:rStyle w:val="PlainText"/>
                      <w:sz w:val="20"/>
                    </w:rPr>
                    <w:t> </w:t>
                  </w:r>
                </w:p>
              </w:tc>
              <w:tc>
                <w:tcPr>
                  <w:tcW w:w="2520" w:type="dxa"/>
                  <w:vAlign w:val="center"/>
                </w:tcPr>
                <w:p w14:paraId="7F5F402E" w14:textId="2DD25B9D" w:rsidR="00391283" w:rsidRPr="00F32758" w:rsidRDefault="00DC55F1" w:rsidP="00391283">
                  <w:pPr>
                    <w:numPr>
                      <w:ilvl w:val="0"/>
                      <w:numId w:val="41"/>
                    </w:numPr>
                    <w:rPr>
                      <w:sz w:val="20"/>
                    </w:rPr>
                  </w:pPr>
                  <w:r w:rsidRPr="00F32758">
                    <w:rPr>
                      <w:rStyle w:val="normaltextrun"/>
                      <w:sz w:val="20"/>
                    </w:rPr>
                    <w:t>Comma for thousands separator</w:t>
                  </w:r>
                  <w:r w:rsidRPr="00F32758">
                    <w:rPr>
                      <w:rStyle w:val="eop"/>
                      <w:sz w:val="20"/>
                    </w:rPr>
                    <w:t> </w:t>
                  </w:r>
                </w:p>
              </w:tc>
              <w:tc>
                <w:tcPr>
                  <w:tcW w:w="2070" w:type="dxa"/>
                  <w:vAlign w:val="center"/>
                </w:tcPr>
                <w:p w14:paraId="042E22D2" w14:textId="1029E466" w:rsidR="00391283" w:rsidRPr="00F32758" w:rsidRDefault="00391283" w:rsidP="00391283">
                  <w:pPr>
                    <w:rPr>
                      <w:sz w:val="20"/>
                    </w:rPr>
                  </w:pPr>
                  <w:r w:rsidRPr="00F32758">
                    <w:rPr>
                      <w:rStyle w:val="normaltextrun"/>
                      <w:sz w:val="20"/>
                    </w:rPr>
                    <w:t>2,346,000</w:t>
                  </w:r>
                  <w:r w:rsidRPr="00F32758">
                    <w:rPr>
                      <w:rStyle w:val="eop"/>
                      <w:sz w:val="20"/>
                    </w:rPr>
                    <w:t> </w:t>
                  </w:r>
                </w:p>
              </w:tc>
            </w:tr>
            <w:tr w:rsidR="00DC55F1" w:rsidRPr="00F32758" w14:paraId="0D49C36E" w14:textId="77777777" w:rsidTr="00391283">
              <w:trPr>
                <w:trHeight w:val="483"/>
                <w:tblHeader/>
              </w:trPr>
              <w:tc>
                <w:tcPr>
                  <w:tcW w:w="595" w:type="dxa"/>
                  <w:vAlign w:val="center"/>
                </w:tcPr>
                <w:p w14:paraId="3C359588" w14:textId="322BD926" w:rsidR="00DC55F1" w:rsidRPr="00F32758" w:rsidRDefault="00DC55F1" w:rsidP="00391283">
                  <w:pPr>
                    <w:pStyle w:val="ListParagraph"/>
                    <w:spacing w:before="60" w:line="240" w:lineRule="auto"/>
                    <w:ind w:left="30"/>
                    <w:rPr>
                      <w:sz w:val="20"/>
                    </w:rPr>
                  </w:pPr>
                  <w:r w:rsidRPr="00F32758">
                    <w:rPr>
                      <w:rStyle w:val="normaltextrun"/>
                      <w:sz w:val="20"/>
                    </w:rPr>
                    <w:t>7</w:t>
                  </w:r>
                  <w:r w:rsidRPr="00F32758">
                    <w:rPr>
                      <w:rStyle w:val="eop"/>
                      <w:sz w:val="20"/>
                    </w:rPr>
                    <w:t> </w:t>
                  </w:r>
                </w:p>
              </w:tc>
              <w:tc>
                <w:tcPr>
                  <w:tcW w:w="1298" w:type="dxa"/>
                  <w:vAlign w:val="center"/>
                </w:tcPr>
                <w:p w14:paraId="6EB66888" w14:textId="5A494114" w:rsidR="00DC55F1" w:rsidRPr="00F32758" w:rsidRDefault="00DC55F1" w:rsidP="00391283">
                  <w:pPr>
                    <w:rPr>
                      <w:sz w:val="20"/>
                    </w:rPr>
                  </w:pPr>
                  <w:r w:rsidRPr="00F32758">
                    <w:rPr>
                      <w:rStyle w:val="normaltextrun"/>
                      <w:sz w:val="20"/>
                    </w:rPr>
                    <w:t>Transaction ID</w:t>
                  </w:r>
                  <w:r w:rsidRPr="00F32758">
                    <w:rPr>
                      <w:rStyle w:val="eop"/>
                      <w:sz w:val="20"/>
                    </w:rPr>
                    <w:t> </w:t>
                  </w:r>
                </w:p>
              </w:tc>
              <w:tc>
                <w:tcPr>
                  <w:tcW w:w="2032" w:type="dxa"/>
                  <w:vMerge w:val="restart"/>
                  <w:vAlign w:val="center"/>
                </w:tcPr>
                <w:p w14:paraId="5E7552BA" w14:textId="77777777" w:rsidR="00DC55F1" w:rsidRPr="00F32758" w:rsidRDefault="00DC55F1" w:rsidP="00391283">
                  <w:pPr>
                    <w:rPr>
                      <w:sz w:val="20"/>
                    </w:rPr>
                  </w:pPr>
                  <w:r w:rsidRPr="00F32758">
                    <w:rPr>
                      <w:rStyle w:val="normaltextrun"/>
                      <w:sz w:val="20"/>
                    </w:rPr>
                    <w:t>Take information from VNPay message result</w:t>
                  </w:r>
                  <w:r w:rsidRPr="00F32758">
                    <w:rPr>
                      <w:rStyle w:val="eop"/>
                      <w:sz w:val="20"/>
                    </w:rPr>
                    <w:t> </w:t>
                  </w:r>
                </w:p>
                <w:p w14:paraId="66D51959" w14:textId="55F3A1AF" w:rsidR="00DC55F1" w:rsidRPr="00F32758" w:rsidRDefault="00DC55F1" w:rsidP="00391283">
                  <w:pPr>
                    <w:rPr>
                      <w:sz w:val="20"/>
                    </w:rPr>
                  </w:pPr>
                  <w:r w:rsidRPr="00F32758">
                    <w:rPr>
                      <w:rStyle w:val="eop"/>
                      <w:sz w:val="20"/>
                    </w:rPr>
                    <w:t> </w:t>
                  </w:r>
                </w:p>
              </w:tc>
              <w:tc>
                <w:tcPr>
                  <w:tcW w:w="2520" w:type="dxa"/>
                  <w:vAlign w:val="center"/>
                </w:tcPr>
                <w:p w14:paraId="73FF267D" w14:textId="77777777" w:rsidR="00DC55F1" w:rsidRPr="00F32758" w:rsidRDefault="00DC55F1" w:rsidP="00DC55F1">
                  <w:pPr>
                    <w:pStyle w:val="paragraph"/>
                    <w:numPr>
                      <w:ilvl w:val="0"/>
                      <w:numId w:val="41"/>
                    </w:numPr>
                    <w:spacing w:before="0" w:beforeAutospacing="0" w:after="0" w:afterAutospacing="0"/>
                    <w:jc w:val="center"/>
                    <w:textAlignment w:val="baseline"/>
                    <w:rPr>
                      <w:sz w:val="20"/>
                      <w:szCs w:val="20"/>
                    </w:rPr>
                  </w:pPr>
                  <w:r w:rsidRPr="00F32758">
                    <w:rPr>
                      <w:rStyle w:val="normaltextrun"/>
                      <w:sz w:val="20"/>
                      <w:szCs w:val="20"/>
                    </w:rPr>
                    <w:t>Right alignment</w:t>
                  </w:r>
                  <w:r w:rsidRPr="00F32758">
                    <w:rPr>
                      <w:rStyle w:val="eop"/>
                      <w:sz w:val="20"/>
                      <w:szCs w:val="20"/>
                    </w:rPr>
                    <w:t> </w:t>
                  </w:r>
                </w:p>
                <w:p w14:paraId="183A538F" w14:textId="6B46E710" w:rsidR="00DC55F1" w:rsidRPr="00F32758" w:rsidRDefault="00DC55F1" w:rsidP="00DC55F1">
                  <w:pPr>
                    <w:pStyle w:val="paragraph"/>
                    <w:numPr>
                      <w:ilvl w:val="0"/>
                      <w:numId w:val="41"/>
                    </w:numPr>
                    <w:spacing w:before="0" w:beforeAutospacing="0" w:after="0" w:afterAutospacing="0"/>
                    <w:jc w:val="center"/>
                    <w:textAlignment w:val="baseline"/>
                    <w:rPr>
                      <w:sz w:val="20"/>
                      <w:szCs w:val="20"/>
                    </w:rPr>
                  </w:pPr>
                  <w:r w:rsidRPr="00F32758">
                    <w:rPr>
                      <w:rStyle w:val="normaltextrun"/>
                      <w:sz w:val="20"/>
                      <w:szCs w:val="20"/>
                    </w:rPr>
                    <w:t>Only alphabet uppercase and number character</w:t>
                  </w:r>
                  <w:r w:rsidRPr="00F32758">
                    <w:rPr>
                      <w:rStyle w:val="eop"/>
                      <w:sz w:val="20"/>
                      <w:szCs w:val="20"/>
                    </w:rPr>
                    <w:t> </w:t>
                  </w:r>
                </w:p>
              </w:tc>
              <w:tc>
                <w:tcPr>
                  <w:tcW w:w="2070" w:type="dxa"/>
                  <w:vAlign w:val="center"/>
                </w:tcPr>
                <w:p w14:paraId="10A461D4" w14:textId="70E8C1C0" w:rsidR="00DC55F1" w:rsidRPr="00F32758" w:rsidRDefault="00DC55F1" w:rsidP="00391283">
                  <w:pPr>
                    <w:rPr>
                      <w:sz w:val="20"/>
                    </w:rPr>
                  </w:pPr>
                  <w:r w:rsidRPr="00F32758">
                    <w:rPr>
                      <w:rStyle w:val="normaltextrun"/>
                      <w:sz w:val="20"/>
                    </w:rPr>
                    <w:t>VNPAY1234</w:t>
                  </w:r>
                  <w:r w:rsidRPr="00F32758">
                    <w:rPr>
                      <w:rStyle w:val="eop"/>
                      <w:sz w:val="20"/>
                    </w:rPr>
                    <w:t> </w:t>
                  </w:r>
                </w:p>
              </w:tc>
            </w:tr>
            <w:tr w:rsidR="00DC55F1" w:rsidRPr="00F32758" w14:paraId="7B05BE47" w14:textId="77777777" w:rsidTr="00391283">
              <w:trPr>
                <w:trHeight w:val="483"/>
                <w:tblHeader/>
              </w:trPr>
              <w:tc>
                <w:tcPr>
                  <w:tcW w:w="595" w:type="dxa"/>
                  <w:vAlign w:val="center"/>
                </w:tcPr>
                <w:p w14:paraId="61DB1C64" w14:textId="2C5DE653" w:rsidR="00DC55F1" w:rsidRPr="00F32758" w:rsidRDefault="00DC55F1" w:rsidP="00391283">
                  <w:pPr>
                    <w:pStyle w:val="ListParagraph"/>
                    <w:spacing w:before="60" w:line="240" w:lineRule="auto"/>
                    <w:ind w:left="30"/>
                    <w:rPr>
                      <w:sz w:val="20"/>
                    </w:rPr>
                  </w:pPr>
                  <w:r w:rsidRPr="00F32758">
                    <w:rPr>
                      <w:rStyle w:val="normaltextrun"/>
                      <w:sz w:val="20"/>
                    </w:rPr>
                    <w:t>8</w:t>
                  </w:r>
                  <w:r w:rsidRPr="00F32758">
                    <w:rPr>
                      <w:rStyle w:val="eop"/>
                      <w:sz w:val="20"/>
                    </w:rPr>
                    <w:t> </w:t>
                  </w:r>
                </w:p>
              </w:tc>
              <w:tc>
                <w:tcPr>
                  <w:tcW w:w="1298" w:type="dxa"/>
                  <w:vAlign w:val="center"/>
                </w:tcPr>
                <w:p w14:paraId="2DDD0278" w14:textId="76867F87" w:rsidR="00DC55F1" w:rsidRPr="00F32758" w:rsidRDefault="00DC55F1" w:rsidP="00391283">
                  <w:pPr>
                    <w:rPr>
                      <w:sz w:val="20"/>
                    </w:rPr>
                  </w:pPr>
                  <w:r w:rsidRPr="00F32758">
                    <w:rPr>
                      <w:rStyle w:val="normaltextrun"/>
                      <w:sz w:val="20"/>
                    </w:rPr>
                    <w:t>Transaction content</w:t>
                  </w:r>
                  <w:r w:rsidRPr="00F32758">
                    <w:rPr>
                      <w:rStyle w:val="eop"/>
                      <w:sz w:val="20"/>
                    </w:rPr>
                    <w:t> </w:t>
                  </w:r>
                </w:p>
              </w:tc>
              <w:tc>
                <w:tcPr>
                  <w:tcW w:w="2032" w:type="dxa"/>
                  <w:vMerge/>
                  <w:vAlign w:val="center"/>
                </w:tcPr>
                <w:p w14:paraId="12B47CC7" w14:textId="693B102C" w:rsidR="00DC55F1" w:rsidRPr="00F32758" w:rsidRDefault="00DC55F1" w:rsidP="00391283">
                  <w:pPr>
                    <w:rPr>
                      <w:sz w:val="20"/>
                    </w:rPr>
                  </w:pPr>
                </w:p>
              </w:tc>
              <w:tc>
                <w:tcPr>
                  <w:tcW w:w="2520" w:type="dxa"/>
                  <w:vAlign w:val="center"/>
                </w:tcPr>
                <w:p w14:paraId="3123A733" w14:textId="02109F96" w:rsidR="00DC55F1" w:rsidRPr="00F32758" w:rsidRDefault="00DC55F1" w:rsidP="00391283">
                  <w:pPr>
                    <w:numPr>
                      <w:ilvl w:val="0"/>
                      <w:numId w:val="41"/>
                    </w:numPr>
                    <w:rPr>
                      <w:sz w:val="20"/>
                    </w:rPr>
                  </w:pPr>
                  <w:r w:rsidRPr="00F32758">
                    <w:rPr>
                      <w:rStyle w:val="normaltextrun"/>
                      <w:sz w:val="20"/>
                    </w:rPr>
                    <w:t>No tone mark</w:t>
                  </w:r>
                  <w:r w:rsidRPr="00F32758">
                    <w:rPr>
                      <w:rStyle w:val="eop"/>
                      <w:sz w:val="20"/>
                    </w:rPr>
                    <w:t> </w:t>
                  </w:r>
                </w:p>
              </w:tc>
              <w:tc>
                <w:tcPr>
                  <w:tcW w:w="2070" w:type="dxa"/>
                  <w:vAlign w:val="center"/>
                </w:tcPr>
                <w:p w14:paraId="3FD21F40" w14:textId="3314A2EB" w:rsidR="00DC55F1" w:rsidRPr="00F32758" w:rsidRDefault="00DC55F1" w:rsidP="00391283">
                  <w:pPr>
                    <w:rPr>
                      <w:sz w:val="20"/>
                    </w:rPr>
                  </w:pPr>
                  <w:r w:rsidRPr="00F32758">
                    <w:rPr>
                      <w:rStyle w:val="normaltextrun"/>
                      <w:sz w:val="20"/>
                    </w:rPr>
                    <w:t>Chuyen khoan mua hang</w:t>
                  </w:r>
                  <w:r w:rsidRPr="00F32758">
                    <w:rPr>
                      <w:rStyle w:val="eop"/>
                      <w:sz w:val="20"/>
                    </w:rPr>
                    <w:t> </w:t>
                  </w:r>
                </w:p>
              </w:tc>
            </w:tr>
            <w:tr w:rsidR="00DC55F1" w:rsidRPr="00F32758" w14:paraId="1C8DAC23" w14:textId="77777777" w:rsidTr="00391283">
              <w:trPr>
                <w:trHeight w:val="483"/>
                <w:tblHeader/>
              </w:trPr>
              <w:tc>
                <w:tcPr>
                  <w:tcW w:w="595" w:type="dxa"/>
                  <w:vAlign w:val="center"/>
                </w:tcPr>
                <w:p w14:paraId="26A454ED" w14:textId="39BAE42B" w:rsidR="00DC55F1" w:rsidRPr="00F32758" w:rsidRDefault="00DC55F1" w:rsidP="00391283">
                  <w:pPr>
                    <w:pStyle w:val="ListParagraph"/>
                    <w:spacing w:before="60" w:line="240" w:lineRule="auto"/>
                    <w:ind w:left="30"/>
                    <w:rPr>
                      <w:sz w:val="20"/>
                    </w:rPr>
                  </w:pPr>
                  <w:r w:rsidRPr="00F32758">
                    <w:rPr>
                      <w:rStyle w:val="normaltextrun"/>
                      <w:sz w:val="20"/>
                    </w:rPr>
                    <w:t>9</w:t>
                  </w:r>
                  <w:r w:rsidRPr="00F32758">
                    <w:rPr>
                      <w:rStyle w:val="eop"/>
                      <w:sz w:val="20"/>
                    </w:rPr>
                    <w:t> </w:t>
                  </w:r>
                </w:p>
              </w:tc>
              <w:tc>
                <w:tcPr>
                  <w:tcW w:w="1298" w:type="dxa"/>
                  <w:vAlign w:val="center"/>
                </w:tcPr>
                <w:p w14:paraId="095AD0C8" w14:textId="51D01472" w:rsidR="00DC55F1" w:rsidRPr="00F32758" w:rsidRDefault="00DC55F1" w:rsidP="00391283">
                  <w:pPr>
                    <w:rPr>
                      <w:rStyle w:val="normaltextrun"/>
                      <w:sz w:val="20"/>
                    </w:rPr>
                  </w:pPr>
                  <w:r w:rsidRPr="00F32758">
                    <w:rPr>
                      <w:rStyle w:val="normaltextrun"/>
                      <w:sz w:val="20"/>
                    </w:rPr>
                    <w:t>Transaction datetime</w:t>
                  </w:r>
                  <w:r w:rsidRPr="00F32758">
                    <w:rPr>
                      <w:rStyle w:val="eop"/>
                      <w:sz w:val="20"/>
                    </w:rPr>
                    <w:t> </w:t>
                  </w:r>
                </w:p>
              </w:tc>
              <w:tc>
                <w:tcPr>
                  <w:tcW w:w="2032" w:type="dxa"/>
                  <w:vMerge/>
                  <w:vAlign w:val="center"/>
                </w:tcPr>
                <w:p w14:paraId="7C084379" w14:textId="77777777" w:rsidR="00DC55F1" w:rsidRPr="00F32758" w:rsidRDefault="00DC55F1" w:rsidP="00391283">
                  <w:pPr>
                    <w:rPr>
                      <w:rStyle w:val="eop"/>
                      <w:sz w:val="20"/>
                    </w:rPr>
                  </w:pPr>
                </w:p>
              </w:tc>
              <w:tc>
                <w:tcPr>
                  <w:tcW w:w="2520" w:type="dxa"/>
                  <w:vAlign w:val="center"/>
                </w:tcPr>
                <w:p w14:paraId="64116959" w14:textId="36AD368D" w:rsidR="00DC55F1" w:rsidRPr="00F32758" w:rsidRDefault="00DC55F1" w:rsidP="00391283">
                  <w:pPr>
                    <w:numPr>
                      <w:ilvl w:val="0"/>
                      <w:numId w:val="41"/>
                    </w:numPr>
                    <w:rPr>
                      <w:rStyle w:val="eop"/>
                      <w:sz w:val="20"/>
                    </w:rPr>
                  </w:pPr>
                  <w:r w:rsidRPr="00F32758">
                    <w:rPr>
                      <w:rStyle w:val="normaltextrun"/>
                      <w:sz w:val="20"/>
                    </w:rPr>
                    <w:t>Year/Month/Day</w:t>
                  </w:r>
                  <w:r w:rsidRPr="00F32758">
                    <w:rPr>
                      <w:rStyle w:val="eop"/>
                      <w:sz w:val="20"/>
                    </w:rPr>
                    <w:t> </w:t>
                  </w:r>
                </w:p>
              </w:tc>
              <w:tc>
                <w:tcPr>
                  <w:tcW w:w="2070" w:type="dxa"/>
                  <w:vAlign w:val="center"/>
                </w:tcPr>
                <w:p w14:paraId="0B0366DC" w14:textId="2E129099" w:rsidR="00DC55F1" w:rsidRPr="00F32758" w:rsidRDefault="00DC55F1" w:rsidP="00391283">
                  <w:pPr>
                    <w:rPr>
                      <w:rStyle w:val="normaltextrun"/>
                      <w:sz w:val="20"/>
                    </w:rPr>
                  </w:pPr>
                  <w:r w:rsidRPr="00F32758">
                    <w:rPr>
                      <w:rStyle w:val="normaltextrun"/>
                      <w:sz w:val="20"/>
                    </w:rPr>
                    <w:t>2024/9/16</w:t>
                  </w:r>
                  <w:r w:rsidRPr="00F32758">
                    <w:rPr>
                      <w:rStyle w:val="eop"/>
                      <w:sz w:val="20"/>
                    </w:rPr>
                    <w:t> </w:t>
                  </w:r>
                </w:p>
              </w:tc>
            </w:tr>
          </w:tbl>
          <w:p w14:paraId="3E0003D3" w14:textId="77777777" w:rsidR="00DA1E55" w:rsidRPr="00DA1E55" w:rsidRDefault="00DA1E55" w:rsidP="004E4F82">
            <w:pPr>
              <w:rPr>
                <w:b/>
                <w:bCs/>
                <w:sz w:val="6"/>
                <w:szCs w:val="8"/>
                <w:lang w:val="en-US"/>
              </w:rPr>
            </w:pPr>
          </w:p>
          <w:p w14:paraId="42B3F0B5" w14:textId="77777777" w:rsidR="00E51C9C" w:rsidRPr="004B7B9B" w:rsidRDefault="00E51C9C" w:rsidP="00E51C9C">
            <w:pPr>
              <w:pStyle w:val="ListParagraph"/>
              <w:numPr>
                <w:ilvl w:val="0"/>
                <w:numId w:val="38"/>
              </w:numPr>
              <w:spacing w:after="120"/>
              <w:rPr>
                <w:b/>
                <w:bCs/>
              </w:rPr>
            </w:pPr>
            <w:r>
              <w:rPr>
                <w:b/>
                <w:bCs/>
              </w:rPr>
              <w:t>Postconditions</w:t>
            </w:r>
            <w:bookmarkStart w:id="16" w:name="_MON_1662905405"/>
            <w:bookmarkEnd w:id="16"/>
          </w:p>
          <w:p w14:paraId="328ACDEF" w14:textId="77777777" w:rsidR="00E51C9C" w:rsidRPr="001F1B19" w:rsidRDefault="004B7B9B" w:rsidP="004E4F82">
            <w:pPr>
              <w:pStyle w:val="ListParagraph"/>
              <w:numPr>
                <w:ilvl w:val="0"/>
                <w:numId w:val="40"/>
              </w:numPr>
              <w:spacing w:after="120"/>
            </w:pPr>
            <w:r w:rsidRPr="004B7B9B">
              <w:rPr>
                <w:lang w:val="en-US"/>
              </w:rPr>
              <w:t xml:space="preserve">The order information and payment </w:t>
            </w:r>
            <w:proofErr w:type="gramStart"/>
            <w:r w:rsidRPr="004B7B9B">
              <w:rPr>
                <w:lang w:val="en-US"/>
              </w:rPr>
              <w:t>transaction</w:t>
            </w:r>
            <w:proofErr w:type="gramEnd"/>
            <w:r w:rsidRPr="004B7B9B">
              <w:rPr>
                <w:lang w:val="en-US"/>
              </w:rPr>
              <w:t xml:space="preserve"> are sent to the customer’s </w:t>
            </w:r>
            <w:proofErr w:type="gramStart"/>
            <w:r w:rsidRPr="004B7B9B">
              <w:rPr>
                <w:lang w:val="en-US"/>
              </w:rPr>
              <w:t>email</w:t>
            </w:r>
            <w:proofErr w:type="gramEnd"/>
            <w:r w:rsidRPr="004B7B9B">
              <w:rPr>
                <w:lang w:val="en-US"/>
              </w:rPr>
              <w:t xml:space="preserve"> or nothing happens if payment is not successful </w:t>
            </w:r>
          </w:p>
          <w:p w14:paraId="5C6BE3F0" w14:textId="77777777" w:rsidR="001F1B19" w:rsidRDefault="00FC3F0E" w:rsidP="00FC3F0E">
            <w:pPr>
              <w:pStyle w:val="ListParagraph"/>
              <w:numPr>
                <w:ilvl w:val="0"/>
                <w:numId w:val="38"/>
              </w:numPr>
              <w:spacing w:after="120"/>
              <w:rPr>
                <w:b/>
                <w:bCs/>
                <w:lang w:val="en-US"/>
              </w:rPr>
            </w:pPr>
            <w:r>
              <w:rPr>
                <w:b/>
                <w:bCs/>
                <w:lang w:val="en-US"/>
              </w:rPr>
              <w:t>Activity Diagram</w:t>
            </w:r>
          </w:p>
          <w:p w14:paraId="0C26252D" w14:textId="4086A9DD" w:rsidR="00FC3F0E" w:rsidRPr="00FC3F0E" w:rsidRDefault="00FC3F0E" w:rsidP="00FC3F0E">
            <w:pPr>
              <w:spacing w:after="120"/>
              <w:jc w:val="center"/>
              <w:rPr>
                <w:b/>
                <w:bCs/>
                <w:lang w:val="en-US"/>
              </w:rPr>
            </w:pPr>
            <w:r>
              <w:rPr>
                <w:b/>
                <w:bCs/>
                <w:noProof/>
                <w:lang w:val="en-US"/>
              </w:rPr>
              <w:lastRenderedPageBreak/>
              <w:drawing>
                <wp:inline distT="0" distB="0" distL="0" distR="0" wp14:anchorId="2E885628" wp14:editId="0F6C15A2">
                  <wp:extent cx="5046345" cy="5779770"/>
                  <wp:effectExtent l="0" t="0" r="1905" b="0"/>
                  <wp:docPr id="121187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6345" cy="5779770"/>
                          </a:xfrm>
                          <a:prstGeom prst="rect">
                            <a:avLst/>
                          </a:prstGeom>
                          <a:noFill/>
                          <a:ln>
                            <a:noFill/>
                          </a:ln>
                        </pic:spPr>
                      </pic:pic>
                    </a:graphicData>
                  </a:graphic>
                </wp:inline>
              </w:drawing>
            </w:r>
          </w:p>
        </w:tc>
      </w:tr>
    </w:tbl>
    <w:p w14:paraId="41EC6454" w14:textId="09F9F719" w:rsidR="00E12839" w:rsidRPr="00D9344E" w:rsidRDefault="00E12839" w:rsidP="00D9344E">
      <w:pPr>
        <w:rPr>
          <w:lang w:val="vi-VN"/>
        </w:rPr>
      </w:pPr>
      <w:r>
        <w:rPr>
          <w:lang w:val="vi-VN"/>
        </w:rPr>
        <w:lastRenderedPageBreak/>
        <w:t xml:space="preserve"> </w:t>
      </w:r>
    </w:p>
    <w:p w14:paraId="3324774F" w14:textId="7E42D7E6" w:rsidR="006751C4" w:rsidRDefault="006751C4" w:rsidP="006751C4">
      <w:pPr>
        <w:pStyle w:val="Heading2"/>
        <w:rPr>
          <w:lang w:val="vi-VN"/>
        </w:rPr>
      </w:pPr>
      <w:bookmarkStart w:id="17" w:name="_Toc91452906"/>
      <w:r>
        <w:rPr>
          <w:lang w:val="vi-VN"/>
        </w:rPr>
        <w:t xml:space="preserve">Use case </w:t>
      </w:r>
      <w:bookmarkEnd w:id="17"/>
      <w:r w:rsidR="003B6ADB">
        <w:t>“Place Rush Order”</w:t>
      </w:r>
    </w:p>
    <w:p w14:paraId="7419A562" w14:textId="22C6119B" w:rsidR="00D9344E" w:rsidRDefault="00E12839" w:rsidP="00D9344E">
      <w:r>
        <w:rPr>
          <w:lang w:val="vi-VN"/>
        </w:rPr>
        <w:t>&lt;</w:t>
      </w:r>
      <w:r w:rsidR="00D9344E">
        <w:rPr>
          <w:lang w:val="vi-VN"/>
        </w:rPr>
        <w:t>Use case specification</w:t>
      </w:r>
      <w:r>
        <w:rPr>
          <w:lang w:val="vi-VN"/>
        </w:rPr>
        <w:t xml:space="preserve"> of use case 2&gt;</w:t>
      </w:r>
    </w:p>
    <w:tbl>
      <w:tblPr>
        <w:tblStyle w:val="TableGrid"/>
        <w:tblW w:w="0" w:type="auto"/>
        <w:tblLook w:val="04A0" w:firstRow="1" w:lastRow="0" w:firstColumn="1" w:lastColumn="0" w:noHBand="0" w:noVBand="1"/>
      </w:tblPr>
      <w:tblGrid>
        <w:gridCol w:w="8630"/>
      </w:tblGrid>
      <w:tr w:rsidR="00205B6A" w14:paraId="4C936237" w14:textId="77777777" w:rsidTr="00D1711C">
        <w:tc>
          <w:tcPr>
            <w:tcW w:w="8630" w:type="dxa"/>
          </w:tcPr>
          <w:p w14:paraId="516817B5" w14:textId="0B4F462B" w:rsidR="00205B6A" w:rsidRPr="00511FD0" w:rsidRDefault="00205B6A" w:rsidP="008E1658">
            <w:pPr>
              <w:jc w:val="center"/>
              <w:rPr>
                <w:b/>
                <w:bCs/>
                <w:sz w:val="32"/>
                <w:szCs w:val="32"/>
              </w:rPr>
            </w:pPr>
            <w:r w:rsidRPr="00511FD0">
              <w:rPr>
                <w:b/>
                <w:bCs/>
                <w:sz w:val="32"/>
                <w:szCs w:val="32"/>
              </w:rPr>
              <w:t>Use Case “</w:t>
            </w:r>
            <w:r>
              <w:rPr>
                <w:b/>
                <w:bCs/>
                <w:sz w:val="32"/>
                <w:szCs w:val="32"/>
                <w:lang w:val="en-US"/>
              </w:rPr>
              <w:t xml:space="preserve">Place </w:t>
            </w:r>
            <w:r>
              <w:rPr>
                <w:b/>
                <w:bCs/>
                <w:sz w:val="32"/>
                <w:szCs w:val="32"/>
                <w:lang w:val="en-US"/>
              </w:rPr>
              <w:t>Rush Order</w:t>
            </w:r>
            <w:r w:rsidRPr="00511FD0">
              <w:rPr>
                <w:b/>
                <w:bCs/>
                <w:sz w:val="32"/>
                <w:szCs w:val="32"/>
              </w:rPr>
              <w:t>”</w:t>
            </w:r>
          </w:p>
          <w:p w14:paraId="21625CFD" w14:textId="77777777" w:rsidR="00205B6A" w:rsidRDefault="00205B6A" w:rsidP="00205B6A">
            <w:pPr>
              <w:pStyle w:val="ListParagraph"/>
              <w:numPr>
                <w:ilvl w:val="0"/>
                <w:numId w:val="53"/>
              </w:numPr>
              <w:spacing w:after="120"/>
              <w:rPr>
                <w:b/>
                <w:bCs/>
                <w:sz w:val="28"/>
                <w:szCs w:val="28"/>
              </w:rPr>
            </w:pPr>
            <w:r w:rsidRPr="00A4065B">
              <w:rPr>
                <w:b/>
                <w:bCs/>
                <w:sz w:val="28"/>
                <w:szCs w:val="28"/>
              </w:rPr>
              <w:t>Use case code</w:t>
            </w:r>
          </w:p>
          <w:p w14:paraId="55960E68" w14:textId="6D20D8B7" w:rsidR="00205B6A" w:rsidRPr="00F97427" w:rsidRDefault="00205B6A" w:rsidP="008E1658">
            <w:pPr>
              <w:pStyle w:val="ListParagraph"/>
              <w:rPr>
                <w:lang w:val="en-US"/>
              </w:rPr>
            </w:pPr>
            <w:r w:rsidRPr="000125A2">
              <w:t>UC00</w:t>
            </w:r>
            <w:r>
              <w:t>2</w:t>
            </w:r>
          </w:p>
          <w:p w14:paraId="78B383F8" w14:textId="77777777" w:rsidR="00205B6A" w:rsidRPr="000F2778" w:rsidRDefault="00205B6A" w:rsidP="00205B6A">
            <w:pPr>
              <w:pStyle w:val="ListParagraph"/>
              <w:numPr>
                <w:ilvl w:val="0"/>
                <w:numId w:val="53"/>
              </w:numPr>
              <w:spacing w:after="120"/>
              <w:rPr>
                <w:b/>
                <w:bCs/>
                <w:sz w:val="28"/>
                <w:szCs w:val="28"/>
              </w:rPr>
            </w:pPr>
            <w:r w:rsidRPr="00A4065B">
              <w:rPr>
                <w:b/>
                <w:bCs/>
                <w:sz w:val="28"/>
                <w:szCs w:val="28"/>
              </w:rPr>
              <w:t>Brief Description</w:t>
            </w:r>
          </w:p>
          <w:p w14:paraId="363CA38D" w14:textId="6BD376F8" w:rsidR="000F2778" w:rsidRPr="000F2778" w:rsidRDefault="000F2778" w:rsidP="000F2778">
            <w:pPr>
              <w:pStyle w:val="ListParagraph"/>
              <w:spacing w:after="120"/>
              <w:ind w:left="360"/>
              <w:rPr>
                <w:sz w:val="28"/>
                <w:szCs w:val="28"/>
              </w:rPr>
            </w:pPr>
            <w:proofErr w:type="gramStart"/>
            <w:r w:rsidRPr="000F2778">
              <w:rPr>
                <w:sz w:val="28"/>
                <w:szCs w:val="28"/>
                <w:lang w:val="en-US"/>
              </w:rPr>
              <w:lastRenderedPageBreak/>
              <w:t>This use</w:t>
            </w:r>
            <w:proofErr w:type="gramEnd"/>
            <w:r w:rsidRPr="000F2778">
              <w:rPr>
                <w:sz w:val="28"/>
                <w:szCs w:val="28"/>
                <w:lang w:val="en-US"/>
              </w:rPr>
              <w:t xml:space="preserve"> case describes the interaction between the AIMS software with the customer and </w:t>
            </w:r>
            <w:proofErr w:type="spellStart"/>
            <w:r w:rsidRPr="000F2778">
              <w:rPr>
                <w:sz w:val="28"/>
                <w:szCs w:val="28"/>
                <w:lang w:val="en-US"/>
              </w:rPr>
              <w:t>VNPay</w:t>
            </w:r>
            <w:proofErr w:type="spellEnd"/>
            <w:r w:rsidRPr="000F2778">
              <w:rPr>
                <w:sz w:val="28"/>
                <w:szCs w:val="28"/>
                <w:lang w:val="en-US"/>
              </w:rPr>
              <w:t xml:space="preserve"> when the customer desires to register rush order delivery services. </w:t>
            </w:r>
          </w:p>
          <w:p w14:paraId="7702C01E" w14:textId="77777777" w:rsidR="00205B6A" w:rsidRPr="00A4065B" w:rsidRDefault="00205B6A" w:rsidP="00205B6A">
            <w:pPr>
              <w:pStyle w:val="ListParagraph"/>
              <w:numPr>
                <w:ilvl w:val="0"/>
                <w:numId w:val="53"/>
              </w:numPr>
              <w:spacing w:after="120"/>
              <w:rPr>
                <w:b/>
                <w:bCs/>
                <w:sz w:val="28"/>
                <w:szCs w:val="28"/>
              </w:rPr>
            </w:pPr>
            <w:r w:rsidRPr="00A4065B">
              <w:rPr>
                <w:b/>
                <w:bCs/>
                <w:sz w:val="28"/>
                <w:szCs w:val="28"/>
              </w:rPr>
              <w:t>Actors</w:t>
            </w:r>
          </w:p>
          <w:p w14:paraId="3F912B3F" w14:textId="77777777" w:rsidR="00205B6A" w:rsidRPr="00955AF1" w:rsidRDefault="00205B6A" w:rsidP="00205B6A">
            <w:pPr>
              <w:pStyle w:val="ListParagraph"/>
              <w:numPr>
                <w:ilvl w:val="1"/>
                <w:numId w:val="53"/>
              </w:numPr>
              <w:spacing w:after="120"/>
              <w:rPr>
                <w:b/>
                <w:bCs/>
                <w:sz w:val="28"/>
                <w:szCs w:val="28"/>
              </w:rPr>
            </w:pPr>
            <w:r>
              <w:rPr>
                <w:b/>
                <w:bCs/>
                <w:sz w:val="28"/>
                <w:szCs w:val="28"/>
                <w:lang w:val="en-US"/>
              </w:rPr>
              <w:t>Customer</w:t>
            </w:r>
          </w:p>
          <w:p w14:paraId="3F34DC8A" w14:textId="77777777" w:rsidR="00205B6A" w:rsidRPr="00A4065B" w:rsidRDefault="00205B6A" w:rsidP="00205B6A">
            <w:pPr>
              <w:pStyle w:val="ListParagraph"/>
              <w:numPr>
                <w:ilvl w:val="1"/>
                <w:numId w:val="53"/>
              </w:numPr>
              <w:spacing w:after="120"/>
              <w:rPr>
                <w:b/>
                <w:bCs/>
                <w:sz w:val="28"/>
                <w:szCs w:val="28"/>
              </w:rPr>
            </w:pPr>
            <w:r>
              <w:rPr>
                <w:b/>
                <w:bCs/>
                <w:sz w:val="28"/>
                <w:szCs w:val="28"/>
              </w:rPr>
              <w:t>AIMS software</w:t>
            </w:r>
          </w:p>
          <w:p w14:paraId="69FD6D00" w14:textId="77777777" w:rsidR="00205B6A" w:rsidRPr="00671E97" w:rsidRDefault="00205B6A" w:rsidP="00205B6A">
            <w:pPr>
              <w:pStyle w:val="ListParagraph"/>
              <w:numPr>
                <w:ilvl w:val="0"/>
                <w:numId w:val="53"/>
              </w:numPr>
              <w:spacing w:after="120"/>
              <w:rPr>
                <w:b/>
                <w:bCs/>
                <w:sz w:val="28"/>
                <w:szCs w:val="28"/>
              </w:rPr>
            </w:pPr>
            <w:r w:rsidRPr="00A4065B">
              <w:rPr>
                <w:b/>
                <w:bCs/>
                <w:sz w:val="28"/>
                <w:szCs w:val="28"/>
              </w:rPr>
              <w:t>Preconditions</w:t>
            </w:r>
          </w:p>
          <w:p w14:paraId="00A5F88D" w14:textId="77777777" w:rsidR="00205B6A" w:rsidRPr="00AF2260" w:rsidRDefault="00205B6A" w:rsidP="00205B6A">
            <w:pPr>
              <w:pStyle w:val="ListParagraph"/>
              <w:numPr>
                <w:ilvl w:val="0"/>
                <w:numId w:val="53"/>
              </w:numPr>
              <w:spacing w:after="120"/>
              <w:rPr>
                <w:b/>
                <w:bCs/>
                <w:sz w:val="28"/>
                <w:szCs w:val="28"/>
              </w:rPr>
            </w:pPr>
            <w:r>
              <w:rPr>
                <w:b/>
                <w:bCs/>
                <w:sz w:val="28"/>
                <w:szCs w:val="28"/>
              </w:rPr>
              <w:t>Basic Flow of Events</w:t>
            </w:r>
          </w:p>
          <w:p w14:paraId="19CD7A5A" w14:textId="72E2E30E" w:rsidR="00AF2260" w:rsidRPr="00AF2260" w:rsidRDefault="00AF2260" w:rsidP="00CE59C9">
            <w:pPr>
              <w:pStyle w:val="ListParagraph"/>
              <w:numPr>
                <w:ilvl w:val="1"/>
                <w:numId w:val="41"/>
              </w:numPr>
              <w:spacing w:after="120"/>
              <w:ind w:left="1061"/>
              <w:rPr>
                <w:szCs w:val="24"/>
                <w:lang w:val="en-US"/>
              </w:rPr>
            </w:pPr>
            <w:r w:rsidRPr="00AF2260">
              <w:rPr>
                <w:szCs w:val="24"/>
                <w:lang w:val="en-US"/>
              </w:rPr>
              <w:t>AIMS software checks whether the delivery address supports this service </w:t>
            </w:r>
          </w:p>
          <w:p w14:paraId="7ADB84F1" w14:textId="2A303564" w:rsidR="00AF2260" w:rsidRPr="00AF2260" w:rsidRDefault="00AF2260" w:rsidP="00CE59C9">
            <w:pPr>
              <w:pStyle w:val="ListParagraph"/>
              <w:numPr>
                <w:ilvl w:val="1"/>
                <w:numId w:val="41"/>
              </w:numPr>
              <w:spacing w:after="120"/>
              <w:ind w:left="1061"/>
              <w:rPr>
                <w:szCs w:val="24"/>
                <w:lang w:val="en-US"/>
              </w:rPr>
            </w:pPr>
            <w:r w:rsidRPr="00AF2260">
              <w:rPr>
                <w:szCs w:val="24"/>
                <w:lang w:val="en-US"/>
              </w:rPr>
              <w:t xml:space="preserve">AIMS software finds all of </w:t>
            </w:r>
            <w:proofErr w:type="gramStart"/>
            <w:r w:rsidRPr="00AF2260">
              <w:rPr>
                <w:szCs w:val="24"/>
                <w:lang w:val="en-US"/>
              </w:rPr>
              <w:t>products</w:t>
            </w:r>
            <w:proofErr w:type="gramEnd"/>
            <w:r w:rsidRPr="00AF2260">
              <w:rPr>
                <w:szCs w:val="24"/>
                <w:lang w:val="en-US"/>
              </w:rPr>
              <w:t xml:space="preserve"> that are eligible for this service </w:t>
            </w:r>
          </w:p>
          <w:p w14:paraId="5287FEDF" w14:textId="79A86468" w:rsidR="00AF2260" w:rsidRPr="00AF2260" w:rsidRDefault="00AF2260" w:rsidP="00CE59C9">
            <w:pPr>
              <w:pStyle w:val="ListParagraph"/>
              <w:numPr>
                <w:ilvl w:val="1"/>
                <w:numId w:val="41"/>
              </w:numPr>
              <w:spacing w:after="120"/>
              <w:ind w:left="1061"/>
              <w:rPr>
                <w:szCs w:val="24"/>
                <w:lang w:val="en-US"/>
              </w:rPr>
            </w:pPr>
            <w:r w:rsidRPr="00AF2260">
              <w:rPr>
                <w:szCs w:val="24"/>
                <w:lang w:val="en-US"/>
              </w:rPr>
              <w:t>Customer enters rush order delivery information (Table 9) </w:t>
            </w:r>
          </w:p>
          <w:p w14:paraId="5C62E24D" w14:textId="3902A93B" w:rsidR="00AF2260" w:rsidRPr="00CE59C9" w:rsidRDefault="00AF2260" w:rsidP="00CE59C9">
            <w:pPr>
              <w:pStyle w:val="ListParagraph"/>
              <w:numPr>
                <w:ilvl w:val="1"/>
                <w:numId w:val="41"/>
              </w:numPr>
              <w:spacing w:after="120"/>
              <w:ind w:left="1061"/>
              <w:rPr>
                <w:szCs w:val="24"/>
                <w:lang w:val="en-US"/>
              </w:rPr>
            </w:pPr>
            <w:r w:rsidRPr="00AF2260">
              <w:rPr>
                <w:szCs w:val="24"/>
                <w:lang w:val="en-US"/>
              </w:rPr>
              <w:t xml:space="preserve"> AIMS software recalculates and displays separately for regular delivery and rush order delivery the order information with shipping fees (2 situations) (Table 10) </w:t>
            </w:r>
          </w:p>
          <w:p w14:paraId="275C7532" w14:textId="77777777" w:rsidR="00205B6A" w:rsidRPr="00D771DC" w:rsidRDefault="00205B6A" w:rsidP="00205B6A">
            <w:pPr>
              <w:pStyle w:val="ListParagraph"/>
              <w:numPr>
                <w:ilvl w:val="0"/>
                <w:numId w:val="53"/>
              </w:numPr>
              <w:spacing w:after="120"/>
              <w:rPr>
                <w:b/>
                <w:bCs/>
              </w:rPr>
            </w:pPr>
            <w:r w:rsidRPr="00D771DC">
              <w:rPr>
                <w:b/>
                <w:bCs/>
              </w:rPr>
              <w:t>Alternative flows</w:t>
            </w:r>
          </w:p>
          <w:p w14:paraId="2108D735" w14:textId="33F9D798" w:rsidR="00205B6A" w:rsidRDefault="00205B6A" w:rsidP="008E1658">
            <w:pPr>
              <w:pStyle w:val="Caption"/>
              <w:keepNext/>
            </w:pPr>
            <w:r>
              <w:t xml:space="preserve">Bảng </w:t>
            </w:r>
            <w:r w:rsidR="00D771DC">
              <w:rPr>
                <w:lang w:val="en-US"/>
              </w:rPr>
              <w:t>8</w:t>
            </w:r>
            <w:r>
              <w:t xml:space="preserve">: </w:t>
            </w:r>
            <w:r w:rsidRPr="0072018F">
              <w:t>Alternative flow of events for UC "Place</w:t>
            </w:r>
            <w:r w:rsidR="00CE59C9">
              <w:rPr>
                <w:lang w:val="en-US"/>
              </w:rPr>
              <w:t xml:space="preserve"> Rush</w:t>
            </w:r>
            <w:r w:rsidRPr="0072018F">
              <w:t xml:space="preserve"> Order"</w:t>
            </w:r>
          </w:p>
          <w:tbl>
            <w:tblPr>
              <w:tblStyle w:val="TableGrid"/>
              <w:tblW w:w="0" w:type="auto"/>
              <w:tblLook w:val="04A0" w:firstRow="1" w:lastRow="0" w:firstColumn="1" w:lastColumn="0" w:noHBand="0" w:noVBand="1"/>
            </w:tblPr>
            <w:tblGrid>
              <w:gridCol w:w="588"/>
              <w:gridCol w:w="1279"/>
              <w:gridCol w:w="1800"/>
              <w:gridCol w:w="3060"/>
              <w:gridCol w:w="1677"/>
            </w:tblGrid>
            <w:tr w:rsidR="00CD728E" w:rsidRPr="00F32758" w14:paraId="18E055D7" w14:textId="77777777" w:rsidTr="00CD728E">
              <w:tc>
                <w:tcPr>
                  <w:tcW w:w="588" w:type="dxa"/>
                  <w:shd w:val="clear" w:color="auto" w:fill="92CDDC" w:themeFill="accent5" w:themeFillTint="99"/>
                </w:tcPr>
                <w:p w14:paraId="6B34D023" w14:textId="77777777" w:rsidR="00205B6A" w:rsidRPr="00F32758" w:rsidRDefault="00205B6A" w:rsidP="008E1658">
                  <w:pPr>
                    <w:jc w:val="center"/>
                    <w:rPr>
                      <w:b/>
                      <w:bCs/>
                      <w:sz w:val="20"/>
                    </w:rPr>
                  </w:pPr>
                  <w:r w:rsidRPr="00F32758">
                    <w:rPr>
                      <w:b/>
                      <w:bCs/>
                      <w:sz w:val="20"/>
                    </w:rPr>
                    <w:t>No</w:t>
                  </w:r>
                </w:p>
              </w:tc>
              <w:tc>
                <w:tcPr>
                  <w:tcW w:w="1279" w:type="dxa"/>
                  <w:shd w:val="clear" w:color="auto" w:fill="92CDDC" w:themeFill="accent5" w:themeFillTint="99"/>
                </w:tcPr>
                <w:p w14:paraId="6421BE48" w14:textId="77777777" w:rsidR="00205B6A" w:rsidRPr="00F32758" w:rsidRDefault="00205B6A" w:rsidP="008E1658">
                  <w:pPr>
                    <w:jc w:val="center"/>
                    <w:rPr>
                      <w:b/>
                      <w:bCs/>
                      <w:sz w:val="20"/>
                    </w:rPr>
                  </w:pPr>
                  <w:r w:rsidRPr="00F32758">
                    <w:rPr>
                      <w:b/>
                      <w:bCs/>
                      <w:sz w:val="20"/>
                    </w:rPr>
                    <w:t>Location</w:t>
                  </w:r>
                </w:p>
              </w:tc>
              <w:tc>
                <w:tcPr>
                  <w:tcW w:w="1800" w:type="dxa"/>
                  <w:shd w:val="clear" w:color="auto" w:fill="92CDDC" w:themeFill="accent5" w:themeFillTint="99"/>
                </w:tcPr>
                <w:p w14:paraId="7D8DBBD3" w14:textId="77777777" w:rsidR="00205B6A" w:rsidRPr="00F32758" w:rsidRDefault="00205B6A" w:rsidP="008E1658">
                  <w:pPr>
                    <w:jc w:val="center"/>
                    <w:rPr>
                      <w:b/>
                      <w:bCs/>
                      <w:sz w:val="20"/>
                    </w:rPr>
                  </w:pPr>
                  <w:r w:rsidRPr="00F32758">
                    <w:rPr>
                      <w:b/>
                      <w:bCs/>
                      <w:sz w:val="20"/>
                    </w:rPr>
                    <w:t>Condition</w:t>
                  </w:r>
                </w:p>
              </w:tc>
              <w:tc>
                <w:tcPr>
                  <w:tcW w:w="3060" w:type="dxa"/>
                  <w:shd w:val="clear" w:color="auto" w:fill="92CDDC" w:themeFill="accent5" w:themeFillTint="99"/>
                </w:tcPr>
                <w:p w14:paraId="416B8E87" w14:textId="77777777" w:rsidR="00205B6A" w:rsidRPr="00F32758" w:rsidRDefault="00205B6A" w:rsidP="008E1658">
                  <w:pPr>
                    <w:jc w:val="center"/>
                    <w:rPr>
                      <w:b/>
                      <w:bCs/>
                      <w:sz w:val="20"/>
                    </w:rPr>
                  </w:pPr>
                  <w:r w:rsidRPr="00F32758">
                    <w:rPr>
                      <w:b/>
                      <w:bCs/>
                      <w:sz w:val="20"/>
                    </w:rPr>
                    <w:t>Action</w:t>
                  </w:r>
                </w:p>
              </w:tc>
              <w:tc>
                <w:tcPr>
                  <w:tcW w:w="1677" w:type="dxa"/>
                  <w:shd w:val="clear" w:color="auto" w:fill="92CDDC" w:themeFill="accent5" w:themeFillTint="99"/>
                </w:tcPr>
                <w:p w14:paraId="5647BB11" w14:textId="77777777" w:rsidR="00205B6A" w:rsidRPr="00F32758" w:rsidRDefault="00205B6A" w:rsidP="008E1658">
                  <w:pPr>
                    <w:jc w:val="center"/>
                    <w:rPr>
                      <w:b/>
                      <w:bCs/>
                      <w:sz w:val="20"/>
                    </w:rPr>
                  </w:pPr>
                  <w:r w:rsidRPr="00F32758">
                    <w:rPr>
                      <w:b/>
                      <w:bCs/>
                      <w:sz w:val="20"/>
                    </w:rPr>
                    <w:t>Resume location</w:t>
                  </w:r>
                </w:p>
              </w:tc>
            </w:tr>
            <w:tr w:rsidR="00F32758" w:rsidRPr="00F32758" w14:paraId="03CC9728" w14:textId="77777777" w:rsidTr="00CD728E">
              <w:tc>
                <w:tcPr>
                  <w:tcW w:w="588" w:type="dxa"/>
                </w:tcPr>
                <w:p w14:paraId="7149EAB3" w14:textId="77777777" w:rsidR="00F32758" w:rsidRPr="00F32758" w:rsidRDefault="00F32758" w:rsidP="00F32758">
                  <w:pPr>
                    <w:pStyle w:val="ListParagraph"/>
                    <w:numPr>
                      <w:ilvl w:val="0"/>
                      <w:numId w:val="55"/>
                    </w:numPr>
                    <w:spacing w:after="120"/>
                    <w:rPr>
                      <w:sz w:val="20"/>
                    </w:rPr>
                  </w:pPr>
                </w:p>
              </w:tc>
              <w:tc>
                <w:tcPr>
                  <w:tcW w:w="1279" w:type="dxa"/>
                </w:tcPr>
                <w:p w14:paraId="3BBDCDD0" w14:textId="52C06B12" w:rsidR="00F32758" w:rsidRPr="00F32758" w:rsidRDefault="00F32758" w:rsidP="00F32758">
                  <w:pPr>
                    <w:rPr>
                      <w:sz w:val="20"/>
                      <w:lang w:val="en-US"/>
                    </w:rPr>
                  </w:pPr>
                  <w:r w:rsidRPr="00F32758">
                    <w:rPr>
                      <w:rStyle w:val="normaltextrun"/>
                      <w:sz w:val="20"/>
                    </w:rPr>
                    <w:t>Step 2</w:t>
                  </w:r>
                  <w:r w:rsidRPr="00F32758">
                    <w:rPr>
                      <w:rStyle w:val="eop"/>
                      <w:sz w:val="20"/>
                    </w:rPr>
                    <w:t> </w:t>
                  </w:r>
                </w:p>
              </w:tc>
              <w:tc>
                <w:tcPr>
                  <w:tcW w:w="1800" w:type="dxa"/>
                </w:tcPr>
                <w:p w14:paraId="7B8D76E8" w14:textId="1A3D89B1" w:rsidR="00F32758" w:rsidRPr="00F32758" w:rsidRDefault="00F32758" w:rsidP="00F32758">
                  <w:pPr>
                    <w:rPr>
                      <w:sz w:val="20"/>
                    </w:rPr>
                  </w:pPr>
                  <w:r w:rsidRPr="00F32758">
                    <w:rPr>
                      <w:rStyle w:val="normaltextrun"/>
                      <w:sz w:val="20"/>
                    </w:rPr>
                    <w:t>If the delivery address doesn’t support this service</w:t>
                  </w:r>
                  <w:r w:rsidRPr="00F32758">
                    <w:rPr>
                      <w:rStyle w:val="eop"/>
                      <w:sz w:val="20"/>
                    </w:rPr>
                    <w:t> </w:t>
                  </w:r>
                </w:p>
              </w:tc>
              <w:tc>
                <w:tcPr>
                  <w:tcW w:w="3060" w:type="dxa"/>
                  <w:vMerge w:val="restart"/>
                </w:tcPr>
                <w:p w14:paraId="45D80260" w14:textId="76B51812" w:rsidR="00F32758" w:rsidRPr="00F32758" w:rsidRDefault="00F32758" w:rsidP="00D771DC">
                  <w:pPr>
                    <w:pStyle w:val="paragraph"/>
                    <w:spacing w:before="0" w:beforeAutospacing="0" w:after="0" w:afterAutospacing="0"/>
                    <w:textAlignment w:val="baseline"/>
                    <w:divId w:val="1242056805"/>
                    <w:rPr>
                      <w:rFonts w:ascii="Segoe UI" w:hAnsi="Segoe UI" w:cs="Segoe UI"/>
                      <w:sz w:val="20"/>
                      <w:szCs w:val="20"/>
                    </w:rPr>
                  </w:pPr>
                  <w:r w:rsidRPr="00F32758">
                    <w:rPr>
                      <w:rStyle w:val="normaltextrun"/>
                      <w:sz w:val="20"/>
                      <w:szCs w:val="20"/>
                    </w:rPr>
                    <w:t>The AIMS software prompts the customer to update the delivery information</w:t>
                  </w:r>
                </w:p>
                <w:p w14:paraId="7D179405" w14:textId="1C6963B3" w:rsidR="00F32758" w:rsidRPr="00F32758" w:rsidRDefault="00F32758" w:rsidP="00D771DC">
                  <w:pPr>
                    <w:pStyle w:val="ListParagraph"/>
                    <w:spacing w:after="120"/>
                    <w:ind w:left="360"/>
                    <w:jc w:val="left"/>
                    <w:rPr>
                      <w:sz w:val="20"/>
                    </w:rPr>
                  </w:pPr>
                </w:p>
              </w:tc>
              <w:tc>
                <w:tcPr>
                  <w:tcW w:w="1677" w:type="dxa"/>
                </w:tcPr>
                <w:p w14:paraId="0C9679D5" w14:textId="62C4B738" w:rsidR="00F32758" w:rsidRPr="00F32758" w:rsidRDefault="00F32758" w:rsidP="00F32758">
                  <w:pPr>
                    <w:rPr>
                      <w:sz w:val="20"/>
                    </w:rPr>
                  </w:pPr>
                  <w:r w:rsidRPr="00F32758">
                    <w:rPr>
                      <w:rStyle w:val="normaltextrun"/>
                      <w:sz w:val="20"/>
                    </w:rPr>
                    <w:t>Use case ends</w:t>
                  </w:r>
                  <w:r w:rsidRPr="00F32758">
                    <w:rPr>
                      <w:rStyle w:val="eop"/>
                      <w:sz w:val="20"/>
                    </w:rPr>
                    <w:t> </w:t>
                  </w:r>
                </w:p>
              </w:tc>
            </w:tr>
            <w:tr w:rsidR="00F32758" w:rsidRPr="00F32758" w14:paraId="3F4A4F4D" w14:textId="77777777" w:rsidTr="00CD728E">
              <w:tc>
                <w:tcPr>
                  <w:tcW w:w="588" w:type="dxa"/>
                </w:tcPr>
                <w:p w14:paraId="5ACF848A" w14:textId="77777777" w:rsidR="00F32758" w:rsidRPr="00F32758" w:rsidRDefault="00F32758" w:rsidP="00F32758">
                  <w:pPr>
                    <w:pStyle w:val="ListParagraph"/>
                    <w:numPr>
                      <w:ilvl w:val="0"/>
                      <w:numId w:val="55"/>
                    </w:numPr>
                    <w:spacing w:after="120"/>
                    <w:rPr>
                      <w:sz w:val="20"/>
                    </w:rPr>
                  </w:pPr>
                </w:p>
              </w:tc>
              <w:tc>
                <w:tcPr>
                  <w:tcW w:w="1279" w:type="dxa"/>
                </w:tcPr>
                <w:p w14:paraId="661C8603" w14:textId="6ADB82BE" w:rsidR="00F32758" w:rsidRPr="00F32758" w:rsidRDefault="00F32758" w:rsidP="00F32758">
                  <w:pPr>
                    <w:rPr>
                      <w:sz w:val="20"/>
                      <w:lang w:val="en-US"/>
                    </w:rPr>
                  </w:pPr>
                  <w:r w:rsidRPr="00F32758">
                    <w:rPr>
                      <w:rStyle w:val="normaltextrun"/>
                      <w:sz w:val="20"/>
                    </w:rPr>
                    <w:t>Step 3</w:t>
                  </w:r>
                  <w:r w:rsidRPr="00F32758">
                    <w:rPr>
                      <w:rStyle w:val="eop"/>
                      <w:sz w:val="20"/>
                    </w:rPr>
                    <w:t> </w:t>
                  </w:r>
                </w:p>
              </w:tc>
              <w:tc>
                <w:tcPr>
                  <w:tcW w:w="1800" w:type="dxa"/>
                </w:tcPr>
                <w:p w14:paraId="6F4DFFCC" w14:textId="11B7E91E" w:rsidR="00F32758" w:rsidRPr="00F32758" w:rsidRDefault="00F32758" w:rsidP="00F32758">
                  <w:pPr>
                    <w:rPr>
                      <w:sz w:val="20"/>
                    </w:rPr>
                  </w:pPr>
                  <w:r w:rsidRPr="00F32758">
                    <w:rPr>
                      <w:rStyle w:val="normaltextrun"/>
                      <w:sz w:val="20"/>
                    </w:rPr>
                    <w:t>If no products are eligible for this service</w:t>
                  </w:r>
                  <w:r w:rsidRPr="00F32758">
                    <w:rPr>
                      <w:rStyle w:val="eop"/>
                      <w:sz w:val="20"/>
                    </w:rPr>
                    <w:t> </w:t>
                  </w:r>
                </w:p>
              </w:tc>
              <w:tc>
                <w:tcPr>
                  <w:tcW w:w="3060" w:type="dxa"/>
                  <w:vMerge/>
                  <w:vAlign w:val="center"/>
                </w:tcPr>
                <w:p w14:paraId="1E5B25BB" w14:textId="28680956" w:rsidR="00F32758" w:rsidRPr="00F32758" w:rsidRDefault="00F32758" w:rsidP="00F32758">
                  <w:pPr>
                    <w:pStyle w:val="ListParagraph"/>
                    <w:spacing w:after="120"/>
                    <w:ind w:left="360"/>
                    <w:rPr>
                      <w:sz w:val="20"/>
                    </w:rPr>
                  </w:pPr>
                </w:p>
              </w:tc>
              <w:tc>
                <w:tcPr>
                  <w:tcW w:w="1677" w:type="dxa"/>
                </w:tcPr>
                <w:p w14:paraId="29C32AB6" w14:textId="0625BB90" w:rsidR="00F32758" w:rsidRPr="00F32758" w:rsidRDefault="00F32758" w:rsidP="00F32758">
                  <w:pPr>
                    <w:rPr>
                      <w:sz w:val="20"/>
                    </w:rPr>
                  </w:pPr>
                  <w:r w:rsidRPr="00F32758">
                    <w:rPr>
                      <w:rStyle w:val="normaltextrun"/>
                      <w:sz w:val="20"/>
                    </w:rPr>
                    <w:t>Use case ends</w:t>
                  </w:r>
                  <w:r w:rsidRPr="00F32758">
                    <w:rPr>
                      <w:rStyle w:val="eop"/>
                      <w:sz w:val="20"/>
                    </w:rPr>
                    <w:t> </w:t>
                  </w:r>
                </w:p>
              </w:tc>
            </w:tr>
          </w:tbl>
          <w:p w14:paraId="07A33F07" w14:textId="77777777" w:rsidR="00205B6A" w:rsidRPr="00A4065B" w:rsidRDefault="00205B6A" w:rsidP="00205B6A">
            <w:pPr>
              <w:pStyle w:val="ListParagraph"/>
              <w:numPr>
                <w:ilvl w:val="0"/>
                <w:numId w:val="53"/>
              </w:numPr>
              <w:spacing w:after="120"/>
              <w:rPr>
                <w:b/>
                <w:bCs/>
              </w:rPr>
            </w:pPr>
            <w:r w:rsidRPr="00A4065B">
              <w:rPr>
                <w:b/>
                <w:bCs/>
              </w:rPr>
              <w:t>Input data</w:t>
            </w:r>
          </w:p>
          <w:p w14:paraId="1CB59BC1" w14:textId="478E8569" w:rsidR="00205B6A" w:rsidRPr="00196749" w:rsidRDefault="00205B6A" w:rsidP="008E1658">
            <w:pPr>
              <w:pStyle w:val="Caption"/>
              <w:keepNext/>
            </w:pPr>
            <w:r>
              <w:t xml:space="preserve">Bảng </w:t>
            </w:r>
            <w:r w:rsidR="00D771DC">
              <w:rPr>
                <w:lang w:val="en-US"/>
              </w:rPr>
              <w:t>9</w:t>
            </w:r>
            <w:r>
              <w:t xml:space="preserve">: </w:t>
            </w:r>
            <w:r w:rsidR="00196749" w:rsidRPr="00196749">
              <w:rPr>
                <w:lang w:val="en-US"/>
              </w:rPr>
              <w:t>Input data of rush order delivery information</w:t>
            </w:r>
          </w:p>
          <w:tbl>
            <w:tblPr>
              <w:tblStyle w:val="TableGrid"/>
              <w:tblW w:w="8449" w:type="dxa"/>
              <w:tblLook w:val="04A0" w:firstRow="1" w:lastRow="0" w:firstColumn="1" w:lastColumn="0" w:noHBand="0" w:noVBand="1"/>
            </w:tblPr>
            <w:tblGrid>
              <w:gridCol w:w="493"/>
              <w:gridCol w:w="1337"/>
              <w:gridCol w:w="1324"/>
              <w:gridCol w:w="1248"/>
              <w:gridCol w:w="1747"/>
              <w:gridCol w:w="2300"/>
            </w:tblGrid>
            <w:tr w:rsidR="00205B6A" w:rsidRPr="00B46852" w14:paraId="2406A24C" w14:textId="77777777" w:rsidTr="008E1658">
              <w:trPr>
                <w:trHeight w:val="426"/>
              </w:trPr>
              <w:tc>
                <w:tcPr>
                  <w:tcW w:w="493" w:type="dxa"/>
                  <w:shd w:val="clear" w:color="auto" w:fill="FABF8F" w:themeFill="accent6" w:themeFillTint="99"/>
                  <w:vAlign w:val="center"/>
                </w:tcPr>
                <w:p w14:paraId="7E24F508" w14:textId="77777777" w:rsidR="00205B6A" w:rsidRPr="00B46852" w:rsidRDefault="00205B6A" w:rsidP="008E1658">
                  <w:pPr>
                    <w:rPr>
                      <w:b/>
                      <w:bCs/>
                      <w:sz w:val="20"/>
                    </w:rPr>
                  </w:pPr>
                  <w:r w:rsidRPr="00B46852">
                    <w:rPr>
                      <w:b/>
                      <w:bCs/>
                      <w:sz w:val="20"/>
                    </w:rPr>
                    <w:t>No</w:t>
                  </w:r>
                </w:p>
              </w:tc>
              <w:tc>
                <w:tcPr>
                  <w:tcW w:w="1337" w:type="dxa"/>
                  <w:shd w:val="clear" w:color="auto" w:fill="FABF8F" w:themeFill="accent6" w:themeFillTint="99"/>
                  <w:vAlign w:val="center"/>
                </w:tcPr>
                <w:p w14:paraId="6AD91D67" w14:textId="77777777" w:rsidR="00205B6A" w:rsidRPr="00B46852" w:rsidRDefault="00205B6A" w:rsidP="008E1658">
                  <w:pPr>
                    <w:rPr>
                      <w:b/>
                      <w:bCs/>
                      <w:sz w:val="20"/>
                    </w:rPr>
                  </w:pPr>
                  <w:r w:rsidRPr="00B46852">
                    <w:rPr>
                      <w:b/>
                      <w:bCs/>
                      <w:sz w:val="20"/>
                    </w:rPr>
                    <w:t>Data fields</w:t>
                  </w:r>
                </w:p>
              </w:tc>
              <w:tc>
                <w:tcPr>
                  <w:tcW w:w="1324" w:type="dxa"/>
                  <w:shd w:val="clear" w:color="auto" w:fill="FABF8F" w:themeFill="accent6" w:themeFillTint="99"/>
                  <w:vAlign w:val="center"/>
                </w:tcPr>
                <w:p w14:paraId="2649EF08" w14:textId="77777777" w:rsidR="00205B6A" w:rsidRPr="00B46852" w:rsidRDefault="00205B6A" w:rsidP="008E1658">
                  <w:pPr>
                    <w:rPr>
                      <w:b/>
                      <w:bCs/>
                      <w:sz w:val="20"/>
                    </w:rPr>
                  </w:pPr>
                  <w:r w:rsidRPr="00B46852">
                    <w:rPr>
                      <w:b/>
                      <w:bCs/>
                      <w:sz w:val="20"/>
                    </w:rPr>
                    <w:t>Description</w:t>
                  </w:r>
                </w:p>
              </w:tc>
              <w:tc>
                <w:tcPr>
                  <w:tcW w:w="1248" w:type="dxa"/>
                  <w:shd w:val="clear" w:color="auto" w:fill="FABF8F" w:themeFill="accent6" w:themeFillTint="99"/>
                  <w:vAlign w:val="center"/>
                </w:tcPr>
                <w:p w14:paraId="7D63CE0F" w14:textId="77777777" w:rsidR="00205B6A" w:rsidRPr="00B46852" w:rsidRDefault="00205B6A" w:rsidP="008E1658">
                  <w:pPr>
                    <w:rPr>
                      <w:b/>
                      <w:bCs/>
                      <w:sz w:val="20"/>
                    </w:rPr>
                  </w:pPr>
                  <w:r w:rsidRPr="00B46852">
                    <w:rPr>
                      <w:b/>
                      <w:bCs/>
                      <w:sz w:val="20"/>
                    </w:rPr>
                    <w:t>Mandatory</w:t>
                  </w:r>
                </w:p>
              </w:tc>
              <w:tc>
                <w:tcPr>
                  <w:tcW w:w="1747" w:type="dxa"/>
                  <w:shd w:val="clear" w:color="auto" w:fill="FABF8F" w:themeFill="accent6" w:themeFillTint="99"/>
                  <w:vAlign w:val="center"/>
                </w:tcPr>
                <w:p w14:paraId="78E51294" w14:textId="77777777" w:rsidR="00205B6A" w:rsidRPr="00B46852" w:rsidRDefault="00205B6A" w:rsidP="008E1658">
                  <w:pPr>
                    <w:rPr>
                      <w:b/>
                      <w:bCs/>
                      <w:sz w:val="20"/>
                    </w:rPr>
                  </w:pPr>
                  <w:r w:rsidRPr="00B46852">
                    <w:rPr>
                      <w:b/>
                      <w:bCs/>
                      <w:sz w:val="20"/>
                    </w:rPr>
                    <w:t>Valid condition</w:t>
                  </w:r>
                </w:p>
              </w:tc>
              <w:tc>
                <w:tcPr>
                  <w:tcW w:w="2300" w:type="dxa"/>
                  <w:shd w:val="clear" w:color="auto" w:fill="FABF8F" w:themeFill="accent6" w:themeFillTint="99"/>
                  <w:vAlign w:val="center"/>
                </w:tcPr>
                <w:p w14:paraId="07069ECC" w14:textId="77777777" w:rsidR="00205B6A" w:rsidRPr="00B46852" w:rsidRDefault="00205B6A" w:rsidP="008E1658">
                  <w:pPr>
                    <w:rPr>
                      <w:b/>
                      <w:bCs/>
                      <w:sz w:val="20"/>
                    </w:rPr>
                  </w:pPr>
                  <w:r w:rsidRPr="00B46852">
                    <w:rPr>
                      <w:b/>
                      <w:bCs/>
                      <w:sz w:val="20"/>
                    </w:rPr>
                    <w:t>Example</w:t>
                  </w:r>
                </w:p>
              </w:tc>
            </w:tr>
            <w:tr w:rsidR="00B46852" w:rsidRPr="00B46852" w14:paraId="52D7C83F" w14:textId="77777777" w:rsidTr="00190471">
              <w:trPr>
                <w:trHeight w:val="737"/>
              </w:trPr>
              <w:tc>
                <w:tcPr>
                  <w:tcW w:w="493" w:type="dxa"/>
                  <w:vAlign w:val="center"/>
                </w:tcPr>
                <w:p w14:paraId="2D8CFB34" w14:textId="77777777" w:rsidR="00B46852" w:rsidRPr="00B46852" w:rsidRDefault="00B46852" w:rsidP="00B46852">
                  <w:pPr>
                    <w:numPr>
                      <w:ilvl w:val="0"/>
                      <w:numId w:val="56"/>
                    </w:numPr>
                    <w:spacing w:after="120"/>
                    <w:rPr>
                      <w:sz w:val="20"/>
                    </w:rPr>
                  </w:pPr>
                </w:p>
              </w:tc>
              <w:tc>
                <w:tcPr>
                  <w:tcW w:w="1337" w:type="dxa"/>
                </w:tcPr>
                <w:p w14:paraId="148DB935" w14:textId="4F355680" w:rsidR="00B46852" w:rsidRPr="00B46852" w:rsidRDefault="00B46852" w:rsidP="00B46852">
                  <w:pPr>
                    <w:rPr>
                      <w:sz w:val="20"/>
                      <w:lang w:val="en-US"/>
                    </w:rPr>
                  </w:pPr>
                  <w:r w:rsidRPr="00B46852">
                    <w:rPr>
                      <w:rStyle w:val="normaltextrun"/>
                      <w:sz w:val="20"/>
                    </w:rPr>
                    <w:t>Delivery Time</w:t>
                  </w:r>
                  <w:r w:rsidRPr="00B46852">
                    <w:rPr>
                      <w:rStyle w:val="eop"/>
                      <w:sz w:val="20"/>
                    </w:rPr>
                    <w:t> </w:t>
                  </w:r>
                </w:p>
              </w:tc>
              <w:tc>
                <w:tcPr>
                  <w:tcW w:w="1324" w:type="dxa"/>
                </w:tcPr>
                <w:p w14:paraId="1C06EC64" w14:textId="1F7BA56D" w:rsidR="00B46852" w:rsidRPr="00B46852" w:rsidRDefault="00B46852" w:rsidP="00B46852">
                  <w:pPr>
                    <w:rPr>
                      <w:sz w:val="20"/>
                    </w:rPr>
                  </w:pPr>
                  <w:r w:rsidRPr="00B46852">
                    <w:rPr>
                      <w:rStyle w:val="normaltextrun"/>
                      <w:sz w:val="20"/>
                    </w:rPr>
                    <w:t>Choose from a calendar</w:t>
                  </w:r>
                  <w:r w:rsidRPr="00B46852">
                    <w:rPr>
                      <w:rStyle w:val="eop"/>
                      <w:sz w:val="20"/>
                    </w:rPr>
                    <w:t> </w:t>
                  </w:r>
                </w:p>
              </w:tc>
              <w:tc>
                <w:tcPr>
                  <w:tcW w:w="1248" w:type="dxa"/>
                </w:tcPr>
                <w:p w14:paraId="50A76C67" w14:textId="6072B597" w:rsidR="00B46852" w:rsidRPr="00B46852" w:rsidRDefault="00B46852" w:rsidP="00B46852">
                  <w:pPr>
                    <w:rPr>
                      <w:sz w:val="20"/>
                      <w:lang w:val="en-US"/>
                    </w:rPr>
                  </w:pPr>
                  <w:r w:rsidRPr="00B46852">
                    <w:rPr>
                      <w:rStyle w:val="normaltextrun"/>
                      <w:sz w:val="20"/>
                    </w:rPr>
                    <w:t>Yes</w:t>
                  </w:r>
                  <w:r w:rsidRPr="00B46852">
                    <w:rPr>
                      <w:rStyle w:val="eop"/>
                      <w:sz w:val="20"/>
                    </w:rPr>
                    <w:t> </w:t>
                  </w:r>
                </w:p>
              </w:tc>
              <w:tc>
                <w:tcPr>
                  <w:tcW w:w="1747" w:type="dxa"/>
                </w:tcPr>
                <w:p w14:paraId="41F68E79" w14:textId="2BAD42E4" w:rsidR="00B46852" w:rsidRPr="00B46852" w:rsidRDefault="00B46852" w:rsidP="00B46852">
                  <w:pPr>
                    <w:rPr>
                      <w:sz w:val="20"/>
                    </w:rPr>
                  </w:pPr>
                  <w:r w:rsidRPr="00B46852">
                    <w:rPr>
                      <w:rStyle w:val="normaltextrun"/>
                      <w:sz w:val="20"/>
                    </w:rPr>
                    <w:t>hh:mm yy/mm/dd</w:t>
                  </w:r>
                  <w:r w:rsidRPr="00B46852">
                    <w:rPr>
                      <w:rStyle w:val="eop"/>
                      <w:sz w:val="20"/>
                    </w:rPr>
                    <w:t> </w:t>
                  </w:r>
                </w:p>
              </w:tc>
              <w:tc>
                <w:tcPr>
                  <w:tcW w:w="2300" w:type="dxa"/>
                </w:tcPr>
                <w:p w14:paraId="2AC496BE" w14:textId="64208B22" w:rsidR="00B46852" w:rsidRPr="00B46852" w:rsidRDefault="00B46852" w:rsidP="00B46852">
                  <w:pPr>
                    <w:rPr>
                      <w:sz w:val="20"/>
                      <w:lang w:val="en-US"/>
                    </w:rPr>
                  </w:pPr>
                  <w:r w:rsidRPr="00B46852">
                    <w:rPr>
                      <w:rStyle w:val="normaltextrun"/>
                      <w:sz w:val="20"/>
                    </w:rPr>
                    <w:t>12:30 2024/9/19</w:t>
                  </w:r>
                  <w:r w:rsidRPr="00B46852">
                    <w:rPr>
                      <w:rStyle w:val="eop"/>
                      <w:sz w:val="20"/>
                    </w:rPr>
                    <w:t> </w:t>
                  </w:r>
                </w:p>
              </w:tc>
            </w:tr>
            <w:tr w:rsidR="00B46852" w:rsidRPr="00B46852" w14:paraId="5A8DD460" w14:textId="77777777" w:rsidTr="00F27DC2">
              <w:trPr>
                <w:trHeight w:val="721"/>
              </w:trPr>
              <w:tc>
                <w:tcPr>
                  <w:tcW w:w="493" w:type="dxa"/>
                  <w:vAlign w:val="center"/>
                </w:tcPr>
                <w:p w14:paraId="3B29EED5" w14:textId="77777777" w:rsidR="00B46852" w:rsidRPr="00B46852" w:rsidRDefault="00B46852" w:rsidP="00B46852">
                  <w:pPr>
                    <w:numPr>
                      <w:ilvl w:val="0"/>
                      <w:numId w:val="56"/>
                    </w:numPr>
                    <w:spacing w:after="120"/>
                    <w:rPr>
                      <w:sz w:val="20"/>
                    </w:rPr>
                  </w:pPr>
                </w:p>
              </w:tc>
              <w:tc>
                <w:tcPr>
                  <w:tcW w:w="1337" w:type="dxa"/>
                </w:tcPr>
                <w:p w14:paraId="52BC21F7" w14:textId="735C5CFD" w:rsidR="00B46852" w:rsidRPr="00B46852" w:rsidRDefault="00B46852" w:rsidP="00B46852">
                  <w:pPr>
                    <w:rPr>
                      <w:sz w:val="20"/>
                      <w:lang w:val="en-US"/>
                    </w:rPr>
                  </w:pPr>
                  <w:r w:rsidRPr="00B46852">
                    <w:rPr>
                      <w:rStyle w:val="normaltextrun"/>
                      <w:sz w:val="20"/>
                    </w:rPr>
                    <w:t>Delivery Instructions</w:t>
                  </w:r>
                  <w:r w:rsidRPr="00B46852">
                    <w:rPr>
                      <w:rStyle w:val="eop"/>
                      <w:sz w:val="20"/>
                    </w:rPr>
                    <w:t> </w:t>
                  </w:r>
                </w:p>
              </w:tc>
              <w:tc>
                <w:tcPr>
                  <w:tcW w:w="1324" w:type="dxa"/>
                  <w:vAlign w:val="center"/>
                </w:tcPr>
                <w:p w14:paraId="166FF09A" w14:textId="77777777" w:rsidR="00B46852" w:rsidRPr="00B46852" w:rsidRDefault="00B46852" w:rsidP="00B46852">
                  <w:pPr>
                    <w:rPr>
                      <w:sz w:val="20"/>
                    </w:rPr>
                  </w:pPr>
                </w:p>
              </w:tc>
              <w:tc>
                <w:tcPr>
                  <w:tcW w:w="1248" w:type="dxa"/>
                  <w:vAlign w:val="center"/>
                </w:tcPr>
                <w:p w14:paraId="5F6DFEB0" w14:textId="4FC1C928" w:rsidR="00B46852" w:rsidRPr="00B46852" w:rsidRDefault="00B46852" w:rsidP="00B46852">
                  <w:pPr>
                    <w:rPr>
                      <w:sz w:val="20"/>
                      <w:lang w:val="en-US"/>
                    </w:rPr>
                  </w:pPr>
                  <w:r w:rsidRPr="00B46852">
                    <w:rPr>
                      <w:sz w:val="20"/>
                      <w:lang w:val="en-US"/>
                    </w:rPr>
                    <w:t>N</w:t>
                  </w:r>
                  <w:r w:rsidRPr="00B46852">
                    <w:rPr>
                      <w:sz w:val="20"/>
                    </w:rPr>
                    <w:t>o</w:t>
                  </w:r>
                </w:p>
              </w:tc>
              <w:tc>
                <w:tcPr>
                  <w:tcW w:w="1747" w:type="dxa"/>
                  <w:vAlign w:val="center"/>
                </w:tcPr>
                <w:p w14:paraId="19D08F5D" w14:textId="584EEBE8" w:rsidR="00B46852" w:rsidRPr="00B46852" w:rsidRDefault="00B46852" w:rsidP="00B46852">
                  <w:pPr>
                    <w:rPr>
                      <w:sz w:val="20"/>
                      <w:lang w:val="en-US"/>
                    </w:rPr>
                  </w:pPr>
                </w:p>
              </w:tc>
              <w:tc>
                <w:tcPr>
                  <w:tcW w:w="2300" w:type="dxa"/>
                  <w:vAlign w:val="center"/>
                </w:tcPr>
                <w:p w14:paraId="7118AC10" w14:textId="66BCFE18" w:rsidR="00B46852" w:rsidRPr="00B46852" w:rsidRDefault="00B46852" w:rsidP="00B46852">
                  <w:pPr>
                    <w:rPr>
                      <w:sz w:val="20"/>
                      <w:lang w:val="en-US"/>
                    </w:rPr>
                  </w:pPr>
                </w:p>
              </w:tc>
            </w:tr>
          </w:tbl>
          <w:p w14:paraId="39B5FFCA" w14:textId="77777777" w:rsidR="00205B6A" w:rsidRPr="00511FD0" w:rsidRDefault="00205B6A" w:rsidP="00205B6A">
            <w:pPr>
              <w:pStyle w:val="ListParagraph"/>
              <w:numPr>
                <w:ilvl w:val="0"/>
                <w:numId w:val="53"/>
              </w:numPr>
              <w:spacing w:after="120"/>
              <w:rPr>
                <w:b/>
                <w:bCs/>
              </w:rPr>
            </w:pPr>
            <w:r w:rsidRPr="00511FD0">
              <w:rPr>
                <w:b/>
                <w:bCs/>
              </w:rPr>
              <w:t>Output data</w:t>
            </w:r>
          </w:p>
          <w:p w14:paraId="4CC16A8E" w14:textId="77777777" w:rsidR="00205B6A" w:rsidRDefault="00205B6A" w:rsidP="008E1658">
            <w:pPr>
              <w:pStyle w:val="Caption"/>
              <w:keepNext/>
            </w:pPr>
            <w:r>
              <w:lastRenderedPageBreak/>
              <w:t xml:space="preserve">Bảng </w:t>
            </w:r>
            <w:r>
              <w:fldChar w:fldCharType="begin"/>
            </w:r>
            <w:r>
              <w:instrText xml:space="preserve"> SEQ Bảng \* ARABIC </w:instrText>
            </w:r>
            <w:r>
              <w:fldChar w:fldCharType="separate"/>
            </w:r>
            <w:r>
              <w:rPr>
                <w:noProof/>
              </w:rPr>
              <w:t>3</w:t>
            </w:r>
            <w:r>
              <w:fldChar w:fldCharType="end"/>
            </w:r>
            <w:r>
              <w:t xml:space="preserve">: </w:t>
            </w:r>
            <w:r w:rsidRPr="00C234C5">
              <w:t>Output data of invoice information</w:t>
            </w:r>
          </w:p>
          <w:tbl>
            <w:tblPr>
              <w:tblStyle w:val="TableGrid"/>
              <w:tblW w:w="8467" w:type="dxa"/>
              <w:tblLook w:val="04A0" w:firstRow="1" w:lastRow="0" w:firstColumn="1" w:lastColumn="0" w:noHBand="0" w:noVBand="1"/>
            </w:tblPr>
            <w:tblGrid>
              <w:gridCol w:w="582"/>
              <w:gridCol w:w="1258"/>
              <w:gridCol w:w="2097"/>
              <w:gridCol w:w="2517"/>
              <w:gridCol w:w="2013"/>
            </w:tblGrid>
            <w:tr w:rsidR="00205B6A" w:rsidRPr="00B46852" w14:paraId="64AC5313" w14:textId="77777777" w:rsidTr="00B46852">
              <w:trPr>
                <w:trHeight w:val="483"/>
                <w:tblHeader/>
              </w:trPr>
              <w:tc>
                <w:tcPr>
                  <w:tcW w:w="582" w:type="dxa"/>
                  <w:shd w:val="clear" w:color="auto" w:fill="D99594" w:themeFill="accent2" w:themeFillTint="99"/>
                  <w:vAlign w:val="center"/>
                </w:tcPr>
                <w:p w14:paraId="332199AF" w14:textId="77777777" w:rsidR="00205B6A" w:rsidRPr="00B46852" w:rsidRDefault="00205B6A" w:rsidP="00B46852">
                  <w:pPr>
                    <w:widowControl w:val="0"/>
                    <w:ind w:left="4"/>
                    <w:jc w:val="center"/>
                    <w:rPr>
                      <w:b/>
                      <w:bCs/>
                      <w:sz w:val="20"/>
                    </w:rPr>
                  </w:pPr>
                  <w:r w:rsidRPr="00B46852">
                    <w:rPr>
                      <w:b/>
                      <w:bCs/>
                      <w:sz w:val="20"/>
                    </w:rPr>
                    <w:t>No</w:t>
                  </w:r>
                </w:p>
              </w:tc>
              <w:tc>
                <w:tcPr>
                  <w:tcW w:w="1258" w:type="dxa"/>
                  <w:shd w:val="clear" w:color="auto" w:fill="D99594" w:themeFill="accent2" w:themeFillTint="99"/>
                  <w:vAlign w:val="center"/>
                </w:tcPr>
                <w:p w14:paraId="2B11AF15" w14:textId="77777777" w:rsidR="00205B6A" w:rsidRPr="00B46852" w:rsidRDefault="00205B6A" w:rsidP="008E1658">
                  <w:pPr>
                    <w:widowControl w:val="0"/>
                    <w:ind w:left="4"/>
                    <w:jc w:val="center"/>
                    <w:rPr>
                      <w:b/>
                      <w:bCs/>
                      <w:sz w:val="20"/>
                    </w:rPr>
                  </w:pPr>
                  <w:r w:rsidRPr="00B46852">
                    <w:rPr>
                      <w:b/>
                      <w:bCs/>
                      <w:sz w:val="20"/>
                    </w:rPr>
                    <w:t>Data fields</w:t>
                  </w:r>
                </w:p>
              </w:tc>
              <w:tc>
                <w:tcPr>
                  <w:tcW w:w="2097" w:type="dxa"/>
                  <w:shd w:val="clear" w:color="auto" w:fill="D99594" w:themeFill="accent2" w:themeFillTint="99"/>
                  <w:vAlign w:val="center"/>
                </w:tcPr>
                <w:p w14:paraId="607690AB" w14:textId="77777777" w:rsidR="00205B6A" w:rsidRPr="00B46852" w:rsidRDefault="00205B6A" w:rsidP="00B46852">
                  <w:pPr>
                    <w:widowControl w:val="0"/>
                    <w:ind w:left="4"/>
                    <w:jc w:val="center"/>
                    <w:rPr>
                      <w:b/>
                      <w:bCs/>
                      <w:sz w:val="20"/>
                    </w:rPr>
                  </w:pPr>
                  <w:r w:rsidRPr="00B46852">
                    <w:rPr>
                      <w:b/>
                      <w:bCs/>
                      <w:sz w:val="20"/>
                    </w:rPr>
                    <w:t>Description</w:t>
                  </w:r>
                </w:p>
              </w:tc>
              <w:tc>
                <w:tcPr>
                  <w:tcW w:w="2517" w:type="dxa"/>
                  <w:shd w:val="clear" w:color="auto" w:fill="D99594" w:themeFill="accent2" w:themeFillTint="99"/>
                  <w:vAlign w:val="center"/>
                </w:tcPr>
                <w:p w14:paraId="3F98DA5F" w14:textId="77777777" w:rsidR="00205B6A" w:rsidRPr="00B46852" w:rsidRDefault="00205B6A" w:rsidP="00B46852">
                  <w:pPr>
                    <w:widowControl w:val="0"/>
                    <w:ind w:left="4"/>
                    <w:jc w:val="center"/>
                    <w:rPr>
                      <w:b/>
                      <w:bCs/>
                      <w:sz w:val="20"/>
                    </w:rPr>
                  </w:pPr>
                  <w:r w:rsidRPr="00B46852">
                    <w:rPr>
                      <w:b/>
                      <w:bCs/>
                      <w:sz w:val="20"/>
                    </w:rPr>
                    <w:t>Display format</w:t>
                  </w:r>
                </w:p>
              </w:tc>
              <w:tc>
                <w:tcPr>
                  <w:tcW w:w="2013" w:type="dxa"/>
                  <w:shd w:val="clear" w:color="auto" w:fill="D99594" w:themeFill="accent2" w:themeFillTint="99"/>
                  <w:vAlign w:val="center"/>
                </w:tcPr>
                <w:p w14:paraId="65FE37B7" w14:textId="77777777" w:rsidR="00205B6A" w:rsidRPr="00B46852" w:rsidRDefault="00205B6A" w:rsidP="008E1658">
                  <w:pPr>
                    <w:widowControl w:val="0"/>
                    <w:ind w:left="4"/>
                    <w:jc w:val="center"/>
                    <w:rPr>
                      <w:b/>
                      <w:bCs/>
                      <w:sz w:val="20"/>
                    </w:rPr>
                  </w:pPr>
                  <w:r w:rsidRPr="00B46852">
                    <w:rPr>
                      <w:b/>
                      <w:bCs/>
                      <w:sz w:val="20"/>
                    </w:rPr>
                    <w:t>Example</w:t>
                  </w:r>
                </w:p>
              </w:tc>
            </w:tr>
            <w:tr w:rsidR="00205B6A" w:rsidRPr="00B46852" w14:paraId="1DCE57C1" w14:textId="77777777" w:rsidTr="00B46852">
              <w:trPr>
                <w:trHeight w:val="483"/>
                <w:tblHeader/>
              </w:trPr>
              <w:tc>
                <w:tcPr>
                  <w:tcW w:w="582" w:type="dxa"/>
                  <w:vAlign w:val="center"/>
                </w:tcPr>
                <w:p w14:paraId="41FBF9D0" w14:textId="77777777" w:rsidR="00205B6A" w:rsidRPr="00B46852" w:rsidRDefault="00205B6A" w:rsidP="00B46852">
                  <w:pPr>
                    <w:pStyle w:val="ListParagraph"/>
                    <w:numPr>
                      <w:ilvl w:val="0"/>
                      <w:numId w:val="57"/>
                    </w:numPr>
                    <w:autoSpaceDE/>
                    <w:autoSpaceDN/>
                    <w:spacing w:before="60" w:line="240" w:lineRule="auto"/>
                    <w:jc w:val="center"/>
                    <w:rPr>
                      <w:sz w:val="20"/>
                    </w:rPr>
                  </w:pPr>
                </w:p>
              </w:tc>
              <w:tc>
                <w:tcPr>
                  <w:tcW w:w="1258" w:type="dxa"/>
                  <w:vAlign w:val="center"/>
                </w:tcPr>
                <w:p w14:paraId="7AAB6857" w14:textId="77777777" w:rsidR="00205B6A" w:rsidRPr="00B46852" w:rsidRDefault="00205B6A" w:rsidP="008E1658">
                  <w:pPr>
                    <w:rPr>
                      <w:sz w:val="20"/>
                      <w:lang w:val="en-US"/>
                    </w:rPr>
                  </w:pPr>
                  <w:r w:rsidRPr="00B46852">
                    <w:rPr>
                      <w:sz w:val="20"/>
                      <w:lang w:val="en-US"/>
                    </w:rPr>
                    <w:t>Title</w:t>
                  </w:r>
                </w:p>
              </w:tc>
              <w:tc>
                <w:tcPr>
                  <w:tcW w:w="2097" w:type="dxa"/>
                  <w:vAlign w:val="center"/>
                </w:tcPr>
                <w:p w14:paraId="1CCED243" w14:textId="77777777" w:rsidR="00205B6A" w:rsidRPr="00B46852" w:rsidRDefault="00205B6A" w:rsidP="00B46852">
                  <w:pPr>
                    <w:jc w:val="left"/>
                    <w:rPr>
                      <w:sz w:val="20"/>
                    </w:rPr>
                  </w:pPr>
                  <w:r w:rsidRPr="00B46852">
                    <w:rPr>
                      <w:sz w:val="20"/>
                      <w:lang w:val="en-US"/>
                    </w:rPr>
                    <w:t>Title of a media product </w:t>
                  </w:r>
                </w:p>
              </w:tc>
              <w:tc>
                <w:tcPr>
                  <w:tcW w:w="2517" w:type="dxa"/>
                  <w:vAlign w:val="center"/>
                </w:tcPr>
                <w:p w14:paraId="4565032C" w14:textId="77777777" w:rsidR="00205B6A" w:rsidRPr="00B46852" w:rsidRDefault="00205B6A" w:rsidP="00B46852">
                  <w:pPr>
                    <w:jc w:val="left"/>
                    <w:rPr>
                      <w:sz w:val="20"/>
                    </w:rPr>
                  </w:pPr>
                </w:p>
              </w:tc>
              <w:tc>
                <w:tcPr>
                  <w:tcW w:w="2013" w:type="dxa"/>
                  <w:vAlign w:val="center"/>
                </w:tcPr>
                <w:p w14:paraId="4F37769D" w14:textId="77777777" w:rsidR="00205B6A" w:rsidRPr="00B46852" w:rsidRDefault="00205B6A" w:rsidP="008E1658">
                  <w:pPr>
                    <w:rPr>
                      <w:sz w:val="20"/>
                    </w:rPr>
                  </w:pPr>
                  <w:r w:rsidRPr="00B46852">
                    <w:rPr>
                      <w:sz w:val="20"/>
                      <w:lang w:val="en-US"/>
                    </w:rPr>
                    <w:t xml:space="preserve">DVD Phim </w:t>
                  </w:r>
                  <w:proofErr w:type="spellStart"/>
                  <w:r w:rsidRPr="00B46852">
                    <w:rPr>
                      <w:sz w:val="20"/>
                      <w:lang w:val="en-US"/>
                    </w:rPr>
                    <w:t>Vượt</w:t>
                  </w:r>
                  <w:proofErr w:type="spellEnd"/>
                  <w:r w:rsidRPr="00B46852">
                    <w:rPr>
                      <w:sz w:val="20"/>
                      <w:lang w:val="en-US"/>
                    </w:rPr>
                    <w:t xml:space="preserve"> </w:t>
                  </w:r>
                  <w:proofErr w:type="spellStart"/>
                  <w:r w:rsidRPr="00B46852">
                    <w:rPr>
                      <w:sz w:val="20"/>
                      <w:lang w:val="en-US"/>
                    </w:rPr>
                    <w:t>ngục</w:t>
                  </w:r>
                  <w:proofErr w:type="spellEnd"/>
                  <w:r w:rsidRPr="00B46852">
                    <w:rPr>
                      <w:sz w:val="20"/>
                      <w:lang w:val="en-US"/>
                    </w:rPr>
                    <w:t> </w:t>
                  </w:r>
                </w:p>
              </w:tc>
            </w:tr>
            <w:tr w:rsidR="00205B6A" w:rsidRPr="00B46852" w14:paraId="462A3420" w14:textId="77777777" w:rsidTr="00B46852">
              <w:trPr>
                <w:trHeight w:val="483"/>
                <w:tblHeader/>
              </w:trPr>
              <w:tc>
                <w:tcPr>
                  <w:tcW w:w="582" w:type="dxa"/>
                  <w:vAlign w:val="center"/>
                </w:tcPr>
                <w:p w14:paraId="10093E1D" w14:textId="77777777" w:rsidR="00205B6A" w:rsidRPr="00B46852" w:rsidRDefault="00205B6A" w:rsidP="00B46852">
                  <w:pPr>
                    <w:pStyle w:val="ListParagraph"/>
                    <w:numPr>
                      <w:ilvl w:val="0"/>
                      <w:numId w:val="57"/>
                    </w:numPr>
                    <w:spacing w:before="60" w:line="240" w:lineRule="auto"/>
                    <w:jc w:val="center"/>
                    <w:rPr>
                      <w:sz w:val="20"/>
                    </w:rPr>
                  </w:pPr>
                </w:p>
              </w:tc>
              <w:tc>
                <w:tcPr>
                  <w:tcW w:w="1258" w:type="dxa"/>
                  <w:vAlign w:val="center"/>
                </w:tcPr>
                <w:p w14:paraId="4DA09E73" w14:textId="77777777" w:rsidR="00205B6A" w:rsidRPr="00B46852" w:rsidRDefault="00205B6A" w:rsidP="008E1658">
                  <w:pPr>
                    <w:rPr>
                      <w:sz w:val="20"/>
                      <w:lang w:val="en-US"/>
                    </w:rPr>
                  </w:pPr>
                  <w:r w:rsidRPr="00B46852">
                    <w:rPr>
                      <w:sz w:val="20"/>
                      <w:lang w:val="en-US"/>
                    </w:rPr>
                    <w:t>Price</w:t>
                  </w:r>
                </w:p>
              </w:tc>
              <w:tc>
                <w:tcPr>
                  <w:tcW w:w="2097" w:type="dxa"/>
                  <w:vAlign w:val="center"/>
                </w:tcPr>
                <w:p w14:paraId="25EB794C" w14:textId="77777777" w:rsidR="00205B6A" w:rsidRPr="00B46852" w:rsidRDefault="00205B6A" w:rsidP="00B46852">
                  <w:pPr>
                    <w:jc w:val="left"/>
                    <w:rPr>
                      <w:sz w:val="20"/>
                    </w:rPr>
                  </w:pPr>
                  <w:r w:rsidRPr="00B46852">
                    <w:rPr>
                      <w:sz w:val="20"/>
                      <w:lang w:val="en-US"/>
                    </w:rPr>
                    <w:t>Price of the corresponding media product </w:t>
                  </w:r>
                </w:p>
              </w:tc>
              <w:tc>
                <w:tcPr>
                  <w:tcW w:w="2517" w:type="dxa"/>
                  <w:vAlign w:val="center"/>
                </w:tcPr>
                <w:p w14:paraId="55991214" w14:textId="77777777" w:rsidR="00205B6A" w:rsidRPr="00832CCF" w:rsidRDefault="00205B6A" w:rsidP="00B46852">
                  <w:pPr>
                    <w:numPr>
                      <w:ilvl w:val="0"/>
                      <w:numId w:val="41"/>
                    </w:numPr>
                    <w:jc w:val="left"/>
                    <w:rPr>
                      <w:sz w:val="20"/>
                      <w:lang w:val="en-US"/>
                    </w:rPr>
                  </w:pPr>
                  <w:r w:rsidRPr="00832CCF">
                    <w:rPr>
                      <w:sz w:val="20"/>
                      <w:lang w:val="en-US"/>
                    </w:rPr>
                    <w:t>Comma</w:t>
                  </w:r>
                  <w:r w:rsidRPr="00B46852">
                    <w:rPr>
                      <w:sz w:val="20"/>
                      <w:lang w:val="en-US"/>
                    </w:rPr>
                    <w:t xml:space="preserve"> </w:t>
                  </w:r>
                  <w:r w:rsidRPr="00832CCF">
                    <w:rPr>
                      <w:sz w:val="20"/>
                      <w:lang w:val="en-US"/>
                    </w:rPr>
                    <w:t>for thousands</w:t>
                  </w:r>
                  <w:r w:rsidRPr="00B46852">
                    <w:rPr>
                      <w:sz w:val="20"/>
                      <w:lang w:val="en-US"/>
                    </w:rPr>
                    <w:t xml:space="preserve"> </w:t>
                  </w:r>
                  <w:proofErr w:type="gramStart"/>
                  <w:r w:rsidRPr="00832CCF">
                    <w:rPr>
                      <w:sz w:val="20"/>
                      <w:lang w:val="en-US"/>
                    </w:rPr>
                    <w:t>separator</w:t>
                  </w:r>
                  <w:proofErr w:type="gramEnd"/>
                  <w:r w:rsidRPr="00832CCF">
                    <w:rPr>
                      <w:sz w:val="20"/>
                      <w:lang w:val="en-US"/>
                    </w:rPr>
                    <w:t> </w:t>
                  </w:r>
                </w:p>
                <w:p w14:paraId="6C576F51" w14:textId="77777777" w:rsidR="00205B6A" w:rsidRPr="00832CCF" w:rsidRDefault="00205B6A" w:rsidP="00B46852">
                  <w:pPr>
                    <w:numPr>
                      <w:ilvl w:val="0"/>
                      <w:numId w:val="42"/>
                    </w:numPr>
                    <w:jc w:val="left"/>
                    <w:rPr>
                      <w:sz w:val="20"/>
                      <w:lang w:val="en-US"/>
                    </w:rPr>
                  </w:pPr>
                  <w:r w:rsidRPr="00832CCF">
                    <w:rPr>
                      <w:sz w:val="20"/>
                      <w:lang w:val="en-US"/>
                    </w:rPr>
                    <w:t>Positive integer </w:t>
                  </w:r>
                </w:p>
                <w:p w14:paraId="71565F66" w14:textId="77777777" w:rsidR="00205B6A" w:rsidRPr="00B46852" w:rsidRDefault="00205B6A" w:rsidP="00B46852">
                  <w:pPr>
                    <w:numPr>
                      <w:ilvl w:val="0"/>
                      <w:numId w:val="43"/>
                    </w:numPr>
                    <w:jc w:val="left"/>
                    <w:rPr>
                      <w:sz w:val="20"/>
                      <w:lang w:val="en-US"/>
                    </w:rPr>
                  </w:pPr>
                  <w:r w:rsidRPr="00832CCF">
                    <w:rPr>
                      <w:sz w:val="20"/>
                      <w:lang w:val="en-US"/>
                    </w:rPr>
                    <w:t>Right alignment </w:t>
                  </w:r>
                </w:p>
              </w:tc>
              <w:tc>
                <w:tcPr>
                  <w:tcW w:w="2013" w:type="dxa"/>
                  <w:vAlign w:val="center"/>
                </w:tcPr>
                <w:p w14:paraId="1996B854" w14:textId="77777777" w:rsidR="00205B6A" w:rsidRPr="00B46852" w:rsidRDefault="00205B6A" w:rsidP="008E1658">
                  <w:pPr>
                    <w:rPr>
                      <w:sz w:val="20"/>
                    </w:rPr>
                  </w:pPr>
                  <w:r w:rsidRPr="00B46852">
                    <w:rPr>
                      <w:sz w:val="20"/>
                      <w:lang w:val="en-US"/>
                    </w:rPr>
                    <w:t>123,000 </w:t>
                  </w:r>
                </w:p>
              </w:tc>
            </w:tr>
            <w:tr w:rsidR="00205B6A" w:rsidRPr="00B46852" w14:paraId="3DB3D0A2" w14:textId="77777777" w:rsidTr="00B46852">
              <w:trPr>
                <w:trHeight w:val="483"/>
                <w:tblHeader/>
              </w:trPr>
              <w:tc>
                <w:tcPr>
                  <w:tcW w:w="582" w:type="dxa"/>
                  <w:vAlign w:val="center"/>
                </w:tcPr>
                <w:p w14:paraId="5C1E7FA6" w14:textId="77777777" w:rsidR="00205B6A" w:rsidRPr="00B46852" w:rsidRDefault="00205B6A" w:rsidP="00B46852">
                  <w:pPr>
                    <w:pStyle w:val="ListParagraph"/>
                    <w:numPr>
                      <w:ilvl w:val="0"/>
                      <w:numId w:val="57"/>
                    </w:numPr>
                    <w:spacing w:before="60" w:line="240" w:lineRule="auto"/>
                    <w:jc w:val="center"/>
                    <w:rPr>
                      <w:sz w:val="20"/>
                    </w:rPr>
                  </w:pPr>
                </w:p>
              </w:tc>
              <w:tc>
                <w:tcPr>
                  <w:tcW w:w="1258" w:type="dxa"/>
                  <w:vAlign w:val="center"/>
                </w:tcPr>
                <w:p w14:paraId="1913DCD9" w14:textId="77777777" w:rsidR="00205B6A" w:rsidRPr="00B46852" w:rsidRDefault="00205B6A" w:rsidP="008E1658">
                  <w:pPr>
                    <w:rPr>
                      <w:sz w:val="20"/>
                    </w:rPr>
                  </w:pPr>
                  <w:r w:rsidRPr="00B46852">
                    <w:rPr>
                      <w:rStyle w:val="normaltextrun"/>
                      <w:sz w:val="20"/>
                    </w:rPr>
                    <w:t>Quantity</w:t>
                  </w:r>
                  <w:r w:rsidRPr="00B46852">
                    <w:rPr>
                      <w:rStyle w:val="eop"/>
                      <w:sz w:val="20"/>
                    </w:rPr>
                    <w:t> </w:t>
                  </w:r>
                </w:p>
              </w:tc>
              <w:tc>
                <w:tcPr>
                  <w:tcW w:w="2097" w:type="dxa"/>
                  <w:vAlign w:val="center"/>
                </w:tcPr>
                <w:p w14:paraId="2A0C26A2" w14:textId="77777777" w:rsidR="00205B6A" w:rsidRPr="00B46852" w:rsidRDefault="00205B6A" w:rsidP="00B46852">
                  <w:pPr>
                    <w:jc w:val="left"/>
                    <w:rPr>
                      <w:sz w:val="20"/>
                    </w:rPr>
                  </w:pPr>
                  <w:r w:rsidRPr="00B46852">
                    <w:rPr>
                      <w:rStyle w:val="normaltextrun"/>
                      <w:sz w:val="20"/>
                    </w:rPr>
                    <w:t>Quantity of the corresponding media</w:t>
                  </w:r>
                  <w:r w:rsidRPr="00B46852">
                    <w:rPr>
                      <w:rStyle w:val="eop"/>
                      <w:sz w:val="20"/>
                    </w:rPr>
                    <w:t> </w:t>
                  </w:r>
                </w:p>
              </w:tc>
              <w:tc>
                <w:tcPr>
                  <w:tcW w:w="2517" w:type="dxa"/>
                  <w:vAlign w:val="center"/>
                </w:tcPr>
                <w:p w14:paraId="2F32D85D" w14:textId="77777777" w:rsidR="00205B6A" w:rsidRPr="00B46852" w:rsidRDefault="00205B6A" w:rsidP="00B46852">
                  <w:pPr>
                    <w:pStyle w:val="paragraph"/>
                    <w:numPr>
                      <w:ilvl w:val="0"/>
                      <w:numId w:val="44"/>
                    </w:numPr>
                    <w:spacing w:before="0" w:beforeAutospacing="0" w:after="0" w:afterAutospacing="0"/>
                    <w:ind w:left="1080" w:firstLine="0"/>
                    <w:textAlignment w:val="baseline"/>
                    <w:rPr>
                      <w:sz w:val="20"/>
                      <w:szCs w:val="20"/>
                    </w:rPr>
                  </w:pPr>
                  <w:r w:rsidRPr="00B46852">
                    <w:rPr>
                      <w:rStyle w:val="normaltextrun"/>
                      <w:sz w:val="20"/>
                      <w:szCs w:val="20"/>
                    </w:rPr>
                    <w:t>Positive integer</w:t>
                  </w:r>
                  <w:r w:rsidRPr="00B46852">
                    <w:rPr>
                      <w:rStyle w:val="eop"/>
                      <w:sz w:val="20"/>
                      <w:szCs w:val="20"/>
                    </w:rPr>
                    <w:t> </w:t>
                  </w:r>
                </w:p>
                <w:p w14:paraId="4CA33483" w14:textId="77777777" w:rsidR="00205B6A" w:rsidRPr="00B46852" w:rsidRDefault="00205B6A" w:rsidP="00B46852">
                  <w:pPr>
                    <w:numPr>
                      <w:ilvl w:val="0"/>
                      <w:numId w:val="41"/>
                    </w:numPr>
                    <w:jc w:val="left"/>
                    <w:rPr>
                      <w:sz w:val="20"/>
                    </w:rPr>
                  </w:pPr>
                  <w:r w:rsidRPr="00B46852">
                    <w:rPr>
                      <w:rStyle w:val="normaltextrun"/>
                      <w:sz w:val="20"/>
                    </w:rPr>
                    <w:t>Right alignment</w:t>
                  </w:r>
                  <w:r w:rsidRPr="00B46852">
                    <w:rPr>
                      <w:rStyle w:val="eop"/>
                      <w:sz w:val="20"/>
                    </w:rPr>
                    <w:t> </w:t>
                  </w:r>
                </w:p>
              </w:tc>
              <w:tc>
                <w:tcPr>
                  <w:tcW w:w="2013" w:type="dxa"/>
                  <w:vAlign w:val="center"/>
                </w:tcPr>
                <w:p w14:paraId="2C225F6E" w14:textId="77777777" w:rsidR="00205B6A" w:rsidRPr="00B46852" w:rsidRDefault="00205B6A" w:rsidP="008E1658">
                  <w:pPr>
                    <w:rPr>
                      <w:sz w:val="20"/>
                    </w:rPr>
                  </w:pPr>
                  <w:r w:rsidRPr="00B46852">
                    <w:rPr>
                      <w:rStyle w:val="normaltextrun"/>
                      <w:sz w:val="20"/>
                    </w:rPr>
                    <w:t>2</w:t>
                  </w:r>
                  <w:r w:rsidRPr="00B46852">
                    <w:rPr>
                      <w:rStyle w:val="eop"/>
                      <w:sz w:val="20"/>
                    </w:rPr>
                    <w:t> </w:t>
                  </w:r>
                </w:p>
              </w:tc>
            </w:tr>
            <w:tr w:rsidR="00205B6A" w:rsidRPr="00B46852" w14:paraId="5462DDCB" w14:textId="77777777" w:rsidTr="00B46852">
              <w:trPr>
                <w:trHeight w:val="483"/>
                <w:tblHeader/>
              </w:trPr>
              <w:tc>
                <w:tcPr>
                  <w:tcW w:w="582" w:type="dxa"/>
                  <w:vAlign w:val="center"/>
                </w:tcPr>
                <w:p w14:paraId="3657B03E" w14:textId="77777777" w:rsidR="00205B6A" w:rsidRPr="00B46852" w:rsidRDefault="00205B6A" w:rsidP="00B46852">
                  <w:pPr>
                    <w:pStyle w:val="ListParagraph"/>
                    <w:numPr>
                      <w:ilvl w:val="0"/>
                      <w:numId w:val="57"/>
                    </w:numPr>
                    <w:spacing w:before="60" w:line="240" w:lineRule="auto"/>
                    <w:jc w:val="center"/>
                    <w:rPr>
                      <w:sz w:val="20"/>
                    </w:rPr>
                  </w:pPr>
                </w:p>
              </w:tc>
              <w:tc>
                <w:tcPr>
                  <w:tcW w:w="1258" w:type="dxa"/>
                  <w:vAlign w:val="center"/>
                </w:tcPr>
                <w:p w14:paraId="5D1108BF" w14:textId="77777777" w:rsidR="00205B6A" w:rsidRPr="00B46852" w:rsidRDefault="00205B6A" w:rsidP="008E1658">
                  <w:pPr>
                    <w:rPr>
                      <w:sz w:val="20"/>
                    </w:rPr>
                  </w:pPr>
                  <w:r w:rsidRPr="00B46852">
                    <w:rPr>
                      <w:rStyle w:val="normaltextrun"/>
                      <w:sz w:val="20"/>
                    </w:rPr>
                    <w:t>Amount</w:t>
                  </w:r>
                  <w:r w:rsidRPr="00B46852">
                    <w:rPr>
                      <w:rStyle w:val="eop"/>
                      <w:sz w:val="20"/>
                    </w:rPr>
                    <w:t> </w:t>
                  </w:r>
                </w:p>
              </w:tc>
              <w:tc>
                <w:tcPr>
                  <w:tcW w:w="2097" w:type="dxa"/>
                  <w:vAlign w:val="center"/>
                </w:tcPr>
                <w:p w14:paraId="71897980" w14:textId="77777777" w:rsidR="00205B6A" w:rsidRPr="00B46852" w:rsidRDefault="00205B6A" w:rsidP="00B46852">
                  <w:pPr>
                    <w:jc w:val="left"/>
                    <w:rPr>
                      <w:sz w:val="20"/>
                    </w:rPr>
                  </w:pPr>
                  <w:r w:rsidRPr="00B46852">
                    <w:rPr>
                      <w:rStyle w:val="normaltextrun"/>
                      <w:sz w:val="20"/>
                    </w:rPr>
                    <w:t>Total money of the corresponding media</w:t>
                  </w:r>
                  <w:r w:rsidRPr="00B46852">
                    <w:rPr>
                      <w:rStyle w:val="eop"/>
                      <w:sz w:val="20"/>
                    </w:rPr>
                    <w:t> </w:t>
                  </w:r>
                </w:p>
              </w:tc>
              <w:tc>
                <w:tcPr>
                  <w:tcW w:w="2517" w:type="dxa"/>
                  <w:vAlign w:val="center"/>
                </w:tcPr>
                <w:p w14:paraId="420715D7" w14:textId="77777777" w:rsidR="00205B6A" w:rsidRPr="00B46852" w:rsidRDefault="00205B6A" w:rsidP="00B46852">
                  <w:pPr>
                    <w:pStyle w:val="paragraph"/>
                    <w:numPr>
                      <w:ilvl w:val="0"/>
                      <w:numId w:val="45"/>
                    </w:numPr>
                    <w:spacing w:before="0" w:beforeAutospacing="0" w:after="0" w:afterAutospacing="0"/>
                    <w:ind w:left="1080" w:firstLine="0"/>
                    <w:textAlignment w:val="baseline"/>
                    <w:rPr>
                      <w:sz w:val="20"/>
                      <w:szCs w:val="20"/>
                    </w:rPr>
                  </w:pPr>
                  <w:r w:rsidRPr="00B46852">
                    <w:rPr>
                      <w:rStyle w:val="normaltextrun"/>
                      <w:sz w:val="20"/>
                      <w:szCs w:val="20"/>
                    </w:rPr>
                    <w:t>Comma for thousands separator</w:t>
                  </w:r>
                  <w:r w:rsidRPr="00B46852">
                    <w:rPr>
                      <w:rStyle w:val="eop"/>
                      <w:sz w:val="20"/>
                      <w:szCs w:val="20"/>
                    </w:rPr>
                    <w:t> </w:t>
                  </w:r>
                </w:p>
                <w:p w14:paraId="24DDBA24" w14:textId="77777777" w:rsidR="00205B6A" w:rsidRPr="00B46852" w:rsidRDefault="00205B6A" w:rsidP="00B46852">
                  <w:pPr>
                    <w:pStyle w:val="paragraph"/>
                    <w:numPr>
                      <w:ilvl w:val="0"/>
                      <w:numId w:val="46"/>
                    </w:numPr>
                    <w:spacing w:before="0" w:beforeAutospacing="0" w:after="0" w:afterAutospacing="0"/>
                    <w:ind w:left="1080" w:firstLine="0"/>
                    <w:textAlignment w:val="baseline"/>
                    <w:rPr>
                      <w:sz w:val="20"/>
                      <w:szCs w:val="20"/>
                    </w:rPr>
                  </w:pPr>
                  <w:r w:rsidRPr="00B46852">
                    <w:rPr>
                      <w:rStyle w:val="normaltextrun"/>
                      <w:sz w:val="20"/>
                      <w:szCs w:val="20"/>
                    </w:rPr>
                    <w:t>Positive integer</w:t>
                  </w:r>
                  <w:r w:rsidRPr="00B46852">
                    <w:rPr>
                      <w:rStyle w:val="eop"/>
                      <w:sz w:val="20"/>
                      <w:szCs w:val="20"/>
                    </w:rPr>
                    <w:t> </w:t>
                  </w:r>
                </w:p>
                <w:p w14:paraId="693AB32B" w14:textId="77777777" w:rsidR="00205B6A" w:rsidRPr="00B46852" w:rsidRDefault="00205B6A" w:rsidP="00B46852">
                  <w:pPr>
                    <w:numPr>
                      <w:ilvl w:val="0"/>
                      <w:numId w:val="41"/>
                    </w:numPr>
                    <w:jc w:val="left"/>
                    <w:rPr>
                      <w:sz w:val="20"/>
                    </w:rPr>
                  </w:pPr>
                  <w:r w:rsidRPr="00B46852">
                    <w:rPr>
                      <w:rStyle w:val="normaltextrun"/>
                      <w:sz w:val="20"/>
                    </w:rPr>
                    <w:t>Right alignment</w:t>
                  </w:r>
                  <w:r w:rsidRPr="00B46852">
                    <w:rPr>
                      <w:rStyle w:val="eop"/>
                      <w:sz w:val="20"/>
                    </w:rPr>
                    <w:t> </w:t>
                  </w:r>
                </w:p>
              </w:tc>
              <w:tc>
                <w:tcPr>
                  <w:tcW w:w="2013" w:type="dxa"/>
                  <w:vAlign w:val="center"/>
                </w:tcPr>
                <w:p w14:paraId="0BF86C64" w14:textId="77777777" w:rsidR="00205B6A" w:rsidRPr="00B46852" w:rsidRDefault="00205B6A" w:rsidP="008E1658">
                  <w:pPr>
                    <w:rPr>
                      <w:sz w:val="20"/>
                    </w:rPr>
                  </w:pPr>
                  <w:r w:rsidRPr="00B46852">
                    <w:rPr>
                      <w:rStyle w:val="normaltextrun"/>
                      <w:sz w:val="20"/>
                    </w:rPr>
                    <w:t>246,000</w:t>
                  </w:r>
                  <w:r w:rsidRPr="00B46852">
                    <w:rPr>
                      <w:rStyle w:val="eop"/>
                      <w:sz w:val="20"/>
                    </w:rPr>
                    <w:t> </w:t>
                  </w:r>
                </w:p>
              </w:tc>
            </w:tr>
            <w:tr w:rsidR="00205B6A" w:rsidRPr="00B46852" w14:paraId="3D62EBAB" w14:textId="77777777" w:rsidTr="00B46852">
              <w:trPr>
                <w:trHeight w:val="483"/>
                <w:tblHeader/>
              </w:trPr>
              <w:tc>
                <w:tcPr>
                  <w:tcW w:w="582" w:type="dxa"/>
                  <w:vAlign w:val="center"/>
                </w:tcPr>
                <w:p w14:paraId="6FE387B0" w14:textId="77777777" w:rsidR="00205B6A" w:rsidRPr="00B46852" w:rsidRDefault="00205B6A" w:rsidP="00B46852">
                  <w:pPr>
                    <w:pStyle w:val="ListParagraph"/>
                    <w:numPr>
                      <w:ilvl w:val="0"/>
                      <w:numId w:val="57"/>
                    </w:numPr>
                    <w:spacing w:before="60" w:line="240" w:lineRule="auto"/>
                    <w:jc w:val="center"/>
                    <w:rPr>
                      <w:sz w:val="20"/>
                    </w:rPr>
                  </w:pPr>
                </w:p>
              </w:tc>
              <w:tc>
                <w:tcPr>
                  <w:tcW w:w="1258" w:type="dxa"/>
                  <w:vAlign w:val="center"/>
                </w:tcPr>
                <w:p w14:paraId="06D96E11" w14:textId="77777777" w:rsidR="00205B6A" w:rsidRPr="00B46852" w:rsidRDefault="00205B6A" w:rsidP="008E1658">
                  <w:pPr>
                    <w:rPr>
                      <w:sz w:val="20"/>
                    </w:rPr>
                  </w:pPr>
                  <w:r w:rsidRPr="00B46852">
                    <w:rPr>
                      <w:rStyle w:val="normaltextrun"/>
                      <w:sz w:val="20"/>
                    </w:rPr>
                    <w:t>Subtotal</w:t>
                  </w:r>
                  <w:r w:rsidRPr="00B46852">
                    <w:rPr>
                      <w:rStyle w:val="eop"/>
                      <w:sz w:val="20"/>
                    </w:rPr>
                    <w:t> </w:t>
                  </w:r>
                </w:p>
              </w:tc>
              <w:tc>
                <w:tcPr>
                  <w:tcW w:w="2097" w:type="dxa"/>
                  <w:vAlign w:val="center"/>
                </w:tcPr>
                <w:p w14:paraId="5E6030DB" w14:textId="77777777" w:rsidR="00205B6A" w:rsidRPr="00B46852" w:rsidRDefault="00205B6A" w:rsidP="00B46852">
                  <w:pPr>
                    <w:jc w:val="left"/>
                    <w:rPr>
                      <w:sz w:val="20"/>
                    </w:rPr>
                  </w:pPr>
                  <w:r w:rsidRPr="00B46852">
                    <w:rPr>
                      <w:rStyle w:val="normaltextrun"/>
                      <w:sz w:val="20"/>
                    </w:rPr>
                    <w:t>Total price of products</w:t>
                  </w:r>
                  <w:r w:rsidRPr="00B46852">
                    <w:rPr>
                      <w:rStyle w:val="eop"/>
                      <w:sz w:val="20"/>
                    </w:rPr>
                    <w:t> </w:t>
                  </w:r>
                </w:p>
              </w:tc>
              <w:tc>
                <w:tcPr>
                  <w:tcW w:w="2517" w:type="dxa"/>
                  <w:vMerge w:val="restart"/>
                  <w:vAlign w:val="center"/>
                </w:tcPr>
                <w:p w14:paraId="2B3F219E" w14:textId="77777777" w:rsidR="00205B6A" w:rsidRPr="00DA1E55" w:rsidRDefault="00205B6A" w:rsidP="00B46852">
                  <w:pPr>
                    <w:numPr>
                      <w:ilvl w:val="0"/>
                      <w:numId w:val="41"/>
                    </w:numPr>
                    <w:jc w:val="left"/>
                    <w:rPr>
                      <w:sz w:val="20"/>
                      <w:lang w:val="en-US"/>
                    </w:rPr>
                  </w:pPr>
                  <w:r w:rsidRPr="00DA1E55">
                    <w:rPr>
                      <w:sz w:val="20"/>
                      <w:lang w:val="en-US"/>
                    </w:rPr>
                    <w:t xml:space="preserve">Comma for thousands </w:t>
                  </w:r>
                  <w:proofErr w:type="gramStart"/>
                  <w:r w:rsidRPr="00DA1E55">
                    <w:rPr>
                      <w:sz w:val="20"/>
                      <w:lang w:val="en-US"/>
                    </w:rPr>
                    <w:t>separator</w:t>
                  </w:r>
                  <w:proofErr w:type="gramEnd"/>
                  <w:r w:rsidRPr="00DA1E55">
                    <w:rPr>
                      <w:sz w:val="20"/>
                      <w:lang w:val="en-US"/>
                    </w:rPr>
                    <w:t> </w:t>
                  </w:r>
                </w:p>
                <w:p w14:paraId="2FF97EFE" w14:textId="77777777" w:rsidR="00205B6A" w:rsidRPr="00DA1E55" w:rsidRDefault="00205B6A" w:rsidP="00B46852">
                  <w:pPr>
                    <w:numPr>
                      <w:ilvl w:val="0"/>
                      <w:numId w:val="41"/>
                    </w:numPr>
                    <w:jc w:val="left"/>
                    <w:rPr>
                      <w:sz w:val="20"/>
                      <w:lang w:val="en-US"/>
                    </w:rPr>
                  </w:pPr>
                  <w:r w:rsidRPr="00DA1E55">
                    <w:rPr>
                      <w:sz w:val="20"/>
                      <w:lang w:val="en-US"/>
                    </w:rPr>
                    <w:t>Positive integer </w:t>
                  </w:r>
                </w:p>
                <w:p w14:paraId="1189B2E3" w14:textId="77777777" w:rsidR="00205B6A" w:rsidRPr="00DA1E55" w:rsidRDefault="00205B6A" w:rsidP="00B46852">
                  <w:pPr>
                    <w:numPr>
                      <w:ilvl w:val="0"/>
                      <w:numId w:val="41"/>
                    </w:numPr>
                    <w:jc w:val="left"/>
                    <w:rPr>
                      <w:sz w:val="20"/>
                      <w:lang w:val="en-US"/>
                    </w:rPr>
                  </w:pPr>
                  <w:r w:rsidRPr="00DA1E55">
                    <w:rPr>
                      <w:sz w:val="20"/>
                      <w:lang w:val="en-US"/>
                    </w:rPr>
                    <w:t>Right alignment </w:t>
                  </w:r>
                </w:p>
                <w:p w14:paraId="6AA0756B" w14:textId="77777777" w:rsidR="00205B6A" w:rsidRPr="00B46852" w:rsidRDefault="00205B6A" w:rsidP="00B46852">
                  <w:pPr>
                    <w:numPr>
                      <w:ilvl w:val="0"/>
                      <w:numId w:val="41"/>
                    </w:numPr>
                    <w:jc w:val="left"/>
                    <w:rPr>
                      <w:sz w:val="20"/>
                    </w:rPr>
                  </w:pPr>
                </w:p>
              </w:tc>
              <w:tc>
                <w:tcPr>
                  <w:tcW w:w="2013" w:type="dxa"/>
                  <w:vAlign w:val="center"/>
                </w:tcPr>
                <w:p w14:paraId="28C58A9A" w14:textId="77777777" w:rsidR="00205B6A" w:rsidRPr="00B46852" w:rsidRDefault="00205B6A" w:rsidP="008E1658">
                  <w:pPr>
                    <w:rPr>
                      <w:sz w:val="20"/>
                    </w:rPr>
                  </w:pPr>
                  <w:r w:rsidRPr="00B46852">
                    <w:rPr>
                      <w:rStyle w:val="normaltextrun"/>
                      <w:sz w:val="20"/>
                    </w:rPr>
                    <w:t>2,106,000</w:t>
                  </w:r>
                  <w:r w:rsidRPr="00B46852">
                    <w:rPr>
                      <w:rStyle w:val="eop"/>
                      <w:sz w:val="20"/>
                    </w:rPr>
                    <w:t> </w:t>
                  </w:r>
                </w:p>
              </w:tc>
            </w:tr>
            <w:tr w:rsidR="00205B6A" w:rsidRPr="00B46852" w14:paraId="49AE186D" w14:textId="77777777" w:rsidTr="00B46852">
              <w:trPr>
                <w:trHeight w:val="483"/>
                <w:tblHeader/>
              </w:trPr>
              <w:tc>
                <w:tcPr>
                  <w:tcW w:w="582" w:type="dxa"/>
                  <w:vAlign w:val="center"/>
                </w:tcPr>
                <w:p w14:paraId="16F7E207" w14:textId="77777777" w:rsidR="00205B6A" w:rsidRPr="00B46852" w:rsidRDefault="00205B6A" w:rsidP="00B46852">
                  <w:pPr>
                    <w:pStyle w:val="ListParagraph"/>
                    <w:numPr>
                      <w:ilvl w:val="0"/>
                      <w:numId w:val="57"/>
                    </w:numPr>
                    <w:spacing w:before="60" w:line="240" w:lineRule="auto"/>
                    <w:jc w:val="center"/>
                    <w:rPr>
                      <w:sz w:val="20"/>
                    </w:rPr>
                  </w:pPr>
                </w:p>
              </w:tc>
              <w:tc>
                <w:tcPr>
                  <w:tcW w:w="1258" w:type="dxa"/>
                  <w:vAlign w:val="center"/>
                </w:tcPr>
                <w:p w14:paraId="3EA6F764" w14:textId="77777777" w:rsidR="00205B6A" w:rsidRPr="00B46852" w:rsidRDefault="00205B6A" w:rsidP="008E1658">
                  <w:pPr>
                    <w:rPr>
                      <w:sz w:val="20"/>
                    </w:rPr>
                  </w:pPr>
                  <w:r w:rsidRPr="00B46852">
                    <w:rPr>
                      <w:sz w:val="20"/>
                      <w:lang w:val="en-US"/>
                    </w:rPr>
                    <w:t>Shipping fees </w:t>
                  </w:r>
                </w:p>
              </w:tc>
              <w:tc>
                <w:tcPr>
                  <w:tcW w:w="2097" w:type="dxa"/>
                  <w:vAlign w:val="center"/>
                </w:tcPr>
                <w:p w14:paraId="266D90CB" w14:textId="77777777" w:rsidR="00205B6A" w:rsidRPr="00B46852" w:rsidRDefault="00205B6A" w:rsidP="00B46852">
                  <w:pPr>
                    <w:jc w:val="left"/>
                    <w:rPr>
                      <w:sz w:val="20"/>
                    </w:rPr>
                  </w:pPr>
                </w:p>
              </w:tc>
              <w:tc>
                <w:tcPr>
                  <w:tcW w:w="2517" w:type="dxa"/>
                  <w:vMerge/>
                  <w:vAlign w:val="center"/>
                </w:tcPr>
                <w:p w14:paraId="545890F0" w14:textId="77777777" w:rsidR="00205B6A" w:rsidRPr="00B46852" w:rsidRDefault="00205B6A" w:rsidP="00B46852">
                  <w:pPr>
                    <w:numPr>
                      <w:ilvl w:val="0"/>
                      <w:numId w:val="41"/>
                    </w:numPr>
                    <w:jc w:val="left"/>
                    <w:rPr>
                      <w:sz w:val="20"/>
                    </w:rPr>
                  </w:pPr>
                </w:p>
              </w:tc>
              <w:tc>
                <w:tcPr>
                  <w:tcW w:w="2013" w:type="dxa"/>
                  <w:vAlign w:val="center"/>
                </w:tcPr>
                <w:p w14:paraId="64BD352E" w14:textId="77777777" w:rsidR="00205B6A" w:rsidRPr="00B46852" w:rsidRDefault="00205B6A" w:rsidP="008E1658">
                  <w:pPr>
                    <w:rPr>
                      <w:sz w:val="20"/>
                    </w:rPr>
                  </w:pPr>
                  <w:r w:rsidRPr="00B46852">
                    <w:rPr>
                      <w:rStyle w:val="normaltextrun"/>
                      <w:sz w:val="20"/>
                    </w:rPr>
                    <w:t>30,000</w:t>
                  </w:r>
                  <w:r w:rsidRPr="00B46852">
                    <w:rPr>
                      <w:rStyle w:val="eop"/>
                      <w:sz w:val="20"/>
                    </w:rPr>
                    <w:t> </w:t>
                  </w:r>
                </w:p>
              </w:tc>
            </w:tr>
            <w:tr w:rsidR="00205B6A" w:rsidRPr="00B46852" w14:paraId="7C9DC04B" w14:textId="77777777" w:rsidTr="00B46852">
              <w:trPr>
                <w:trHeight w:val="483"/>
                <w:tblHeader/>
              </w:trPr>
              <w:tc>
                <w:tcPr>
                  <w:tcW w:w="582" w:type="dxa"/>
                  <w:vAlign w:val="center"/>
                </w:tcPr>
                <w:p w14:paraId="36EBEAF6" w14:textId="77777777" w:rsidR="00205B6A" w:rsidRPr="00B46852" w:rsidRDefault="00205B6A" w:rsidP="00B46852">
                  <w:pPr>
                    <w:pStyle w:val="ListParagraph"/>
                    <w:numPr>
                      <w:ilvl w:val="0"/>
                      <w:numId w:val="57"/>
                    </w:numPr>
                    <w:spacing w:before="60" w:line="240" w:lineRule="auto"/>
                    <w:jc w:val="center"/>
                    <w:rPr>
                      <w:sz w:val="20"/>
                    </w:rPr>
                  </w:pPr>
                </w:p>
              </w:tc>
              <w:tc>
                <w:tcPr>
                  <w:tcW w:w="1258" w:type="dxa"/>
                  <w:vAlign w:val="center"/>
                </w:tcPr>
                <w:p w14:paraId="13A19F49" w14:textId="77777777" w:rsidR="00205B6A" w:rsidRPr="00B46852" w:rsidRDefault="00205B6A" w:rsidP="008E1658">
                  <w:pPr>
                    <w:rPr>
                      <w:sz w:val="20"/>
                    </w:rPr>
                  </w:pPr>
                  <w:r w:rsidRPr="00B46852">
                    <w:rPr>
                      <w:rStyle w:val="normaltextrun"/>
                      <w:sz w:val="20"/>
                    </w:rPr>
                    <w:t>Total</w:t>
                  </w:r>
                  <w:r w:rsidRPr="00B46852">
                    <w:rPr>
                      <w:rStyle w:val="eop"/>
                      <w:sz w:val="20"/>
                    </w:rPr>
                    <w:t> </w:t>
                  </w:r>
                </w:p>
              </w:tc>
              <w:tc>
                <w:tcPr>
                  <w:tcW w:w="2097" w:type="dxa"/>
                  <w:vAlign w:val="center"/>
                </w:tcPr>
                <w:p w14:paraId="3A6864AC" w14:textId="77777777" w:rsidR="00205B6A" w:rsidRPr="00B46852" w:rsidRDefault="00205B6A" w:rsidP="00B46852">
                  <w:pPr>
                    <w:jc w:val="left"/>
                    <w:rPr>
                      <w:sz w:val="20"/>
                    </w:rPr>
                  </w:pPr>
                  <w:r w:rsidRPr="00B46852">
                    <w:rPr>
                      <w:rStyle w:val="normaltextrun"/>
                      <w:sz w:val="20"/>
                    </w:rPr>
                    <w:t>Sum of subtotal and shipping fees</w:t>
                  </w:r>
                  <w:r w:rsidRPr="00B46852">
                    <w:rPr>
                      <w:rStyle w:val="eop"/>
                      <w:sz w:val="20"/>
                    </w:rPr>
                    <w:t> </w:t>
                  </w:r>
                </w:p>
              </w:tc>
              <w:tc>
                <w:tcPr>
                  <w:tcW w:w="2517" w:type="dxa"/>
                  <w:vAlign w:val="center"/>
                </w:tcPr>
                <w:p w14:paraId="51EAFA51" w14:textId="77777777" w:rsidR="00205B6A" w:rsidRPr="00B46852" w:rsidRDefault="00205B6A" w:rsidP="00B46852">
                  <w:pPr>
                    <w:numPr>
                      <w:ilvl w:val="0"/>
                      <w:numId w:val="41"/>
                    </w:numPr>
                    <w:jc w:val="left"/>
                    <w:rPr>
                      <w:sz w:val="20"/>
                    </w:rPr>
                  </w:pPr>
                  <w:r w:rsidRPr="00B46852">
                    <w:rPr>
                      <w:rStyle w:val="eop"/>
                      <w:sz w:val="20"/>
                    </w:rPr>
                    <w:t> </w:t>
                  </w:r>
                </w:p>
              </w:tc>
              <w:tc>
                <w:tcPr>
                  <w:tcW w:w="2013" w:type="dxa"/>
                  <w:vAlign w:val="center"/>
                </w:tcPr>
                <w:p w14:paraId="3E91DB7B" w14:textId="77777777" w:rsidR="00205B6A" w:rsidRPr="00B46852" w:rsidRDefault="00205B6A" w:rsidP="008E1658">
                  <w:pPr>
                    <w:rPr>
                      <w:sz w:val="20"/>
                    </w:rPr>
                  </w:pPr>
                  <w:r w:rsidRPr="00B46852">
                    <w:rPr>
                      <w:rStyle w:val="normaltextrun"/>
                      <w:sz w:val="20"/>
                    </w:rPr>
                    <w:t>2,346,000</w:t>
                  </w:r>
                  <w:r w:rsidRPr="00B46852">
                    <w:rPr>
                      <w:rStyle w:val="eop"/>
                      <w:sz w:val="20"/>
                    </w:rPr>
                    <w:t> </w:t>
                  </w:r>
                </w:p>
              </w:tc>
            </w:tr>
            <w:tr w:rsidR="00205B6A" w:rsidRPr="00B46852" w14:paraId="4BD75B74" w14:textId="77777777" w:rsidTr="00B46852">
              <w:trPr>
                <w:trHeight w:val="483"/>
                <w:tblHeader/>
              </w:trPr>
              <w:tc>
                <w:tcPr>
                  <w:tcW w:w="582" w:type="dxa"/>
                  <w:vAlign w:val="center"/>
                </w:tcPr>
                <w:p w14:paraId="4AE6E971" w14:textId="77777777" w:rsidR="00205B6A" w:rsidRPr="00B46852" w:rsidRDefault="00205B6A" w:rsidP="00B46852">
                  <w:pPr>
                    <w:pStyle w:val="ListParagraph"/>
                    <w:numPr>
                      <w:ilvl w:val="0"/>
                      <w:numId w:val="57"/>
                    </w:numPr>
                    <w:spacing w:before="60" w:line="240" w:lineRule="auto"/>
                    <w:jc w:val="center"/>
                    <w:rPr>
                      <w:sz w:val="20"/>
                    </w:rPr>
                  </w:pPr>
                </w:p>
              </w:tc>
              <w:tc>
                <w:tcPr>
                  <w:tcW w:w="1258" w:type="dxa"/>
                  <w:vAlign w:val="center"/>
                </w:tcPr>
                <w:p w14:paraId="179678FB" w14:textId="77777777" w:rsidR="00205B6A" w:rsidRPr="00B46852" w:rsidRDefault="00205B6A" w:rsidP="008E1658">
                  <w:pPr>
                    <w:rPr>
                      <w:sz w:val="20"/>
                    </w:rPr>
                  </w:pPr>
                  <w:r w:rsidRPr="00B46852">
                    <w:rPr>
                      <w:rStyle w:val="normaltextrun"/>
                      <w:sz w:val="20"/>
                    </w:rPr>
                    <w:t>Currency</w:t>
                  </w:r>
                  <w:r w:rsidRPr="00B46852">
                    <w:rPr>
                      <w:rStyle w:val="eop"/>
                      <w:sz w:val="20"/>
                    </w:rPr>
                    <w:t> </w:t>
                  </w:r>
                </w:p>
              </w:tc>
              <w:tc>
                <w:tcPr>
                  <w:tcW w:w="2097" w:type="dxa"/>
                  <w:vAlign w:val="center"/>
                </w:tcPr>
                <w:p w14:paraId="02AC025D" w14:textId="77777777" w:rsidR="00205B6A" w:rsidRPr="00B46852" w:rsidRDefault="00205B6A" w:rsidP="00B46852">
                  <w:pPr>
                    <w:jc w:val="left"/>
                    <w:rPr>
                      <w:sz w:val="20"/>
                    </w:rPr>
                  </w:pPr>
                  <w:r w:rsidRPr="00B46852">
                    <w:rPr>
                      <w:rStyle w:val="eop"/>
                      <w:sz w:val="20"/>
                    </w:rPr>
                    <w:t> </w:t>
                  </w:r>
                </w:p>
              </w:tc>
              <w:tc>
                <w:tcPr>
                  <w:tcW w:w="2517" w:type="dxa"/>
                  <w:vAlign w:val="center"/>
                </w:tcPr>
                <w:p w14:paraId="1BE360B6" w14:textId="77777777" w:rsidR="00205B6A" w:rsidRPr="00B46852" w:rsidRDefault="00205B6A" w:rsidP="00B46852">
                  <w:pPr>
                    <w:numPr>
                      <w:ilvl w:val="0"/>
                      <w:numId w:val="41"/>
                    </w:numPr>
                    <w:jc w:val="left"/>
                    <w:rPr>
                      <w:sz w:val="20"/>
                    </w:rPr>
                  </w:pPr>
                  <w:r w:rsidRPr="00B46852">
                    <w:rPr>
                      <w:rStyle w:val="eop"/>
                      <w:sz w:val="20"/>
                    </w:rPr>
                    <w:t> </w:t>
                  </w:r>
                </w:p>
              </w:tc>
              <w:tc>
                <w:tcPr>
                  <w:tcW w:w="2013" w:type="dxa"/>
                  <w:vAlign w:val="center"/>
                </w:tcPr>
                <w:p w14:paraId="7D01DF10" w14:textId="77777777" w:rsidR="00205B6A" w:rsidRPr="00B46852" w:rsidRDefault="00205B6A" w:rsidP="008E1658">
                  <w:pPr>
                    <w:rPr>
                      <w:sz w:val="20"/>
                    </w:rPr>
                  </w:pPr>
                  <w:r w:rsidRPr="00B46852">
                    <w:rPr>
                      <w:rStyle w:val="normaltextrun"/>
                      <w:sz w:val="20"/>
                    </w:rPr>
                    <w:t>VND</w:t>
                  </w:r>
                  <w:r w:rsidRPr="00B46852">
                    <w:rPr>
                      <w:rStyle w:val="eop"/>
                      <w:sz w:val="20"/>
                    </w:rPr>
                    <w:t> </w:t>
                  </w:r>
                </w:p>
              </w:tc>
            </w:tr>
          </w:tbl>
          <w:p w14:paraId="1FDC47AF" w14:textId="77777777" w:rsidR="00205B6A" w:rsidRDefault="00205B6A" w:rsidP="008E1658">
            <w:pPr>
              <w:rPr>
                <w:b/>
                <w:bCs/>
                <w:sz w:val="6"/>
                <w:szCs w:val="8"/>
                <w:lang w:val="en-US"/>
              </w:rPr>
            </w:pPr>
          </w:p>
          <w:p w14:paraId="30BD8D00" w14:textId="1AB55DF7" w:rsidR="00381232" w:rsidRPr="00381232" w:rsidRDefault="00381232" w:rsidP="008E1658">
            <w:pPr>
              <w:rPr>
                <w:szCs w:val="24"/>
                <w:lang w:val="en-US"/>
              </w:rPr>
            </w:pPr>
            <w:r w:rsidRPr="00381232">
              <w:rPr>
                <w:szCs w:val="24"/>
                <w:lang w:val="en-US"/>
              </w:rPr>
              <w:t xml:space="preserve">Note: Output data of the order information with regular delivery is </w:t>
            </w:r>
            <w:proofErr w:type="gramStart"/>
            <w:r w:rsidRPr="00381232">
              <w:rPr>
                <w:szCs w:val="24"/>
                <w:lang w:val="en-US"/>
              </w:rPr>
              <w:t>same</w:t>
            </w:r>
            <w:proofErr w:type="gramEnd"/>
            <w:r w:rsidRPr="00381232">
              <w:rPr>
                <w:szCs w:val="24"/>
                <w:lang w:val="en-US"/>
              </w:rPr>
              <w:t xml:space="preserve"> to above table </w:t>
            </w:r>
          </w:p>
          <w:p w14:paraId="1EA5BBB4" w14:textId="77777777" w:rsidR="00205B6A" w:rsidRPr="004B7B9B" w:rsidRDefault="00205B6A" w:rsidP="00205B6A">
            <w:pPr>
              <w:pStyle w:val="ListParagraph"/>
              <w:numPr>
                <w:ilvl w:val="0"/>
                <w:numId w:val="53"/>
              </w:numPr>
              <w:spacing w:after="120"/>
              <w:rPr>
                <w:b/>
                <w:bCs/>
              </w:rPr>
            </w:pPr>
            <w:r>
              <w:rPr>
                <w:b/>
                <w:bCs/>
              </w:rPr>
              <w:t>Postconditions</w:t>
            </w:r>
          </w:p>
          <w:p w14:paraId="7939C49D" w14:textId="77777777" w:rsidR="00205B6A" w:rsidRPr="00FC3F0E" w:rsidRDefault="00205B6A" w:rsidP="008E1658">
            <w:pPr>
              <w:pStyle w:val="ListParagraph"/>
              <w:numPr>
                <w:ilvl w:val="0"/>
                <w:numId w:val="40"/>
              </w:numPr>
              <w:spacing w:after="120"/>
            </w:pPr>
            <w:r w:rsidRPr="004B7B9B">
              <w:rPr>
                <w:lang w:val="en-US"/>
              </w:rPr>
              <w:t xml:space="preserve">The order information and payment </w:t>
            </w:r>
            <w:proofErr w:type="gramStart"/>
            <w:r w:rsidRPr="004B7B9B">
              <w:rPr>
                <w:lang w:val="en-US"/>
              </w:rPr>
              <w:t>transaction</w:t>
            </w:r>
            <w:proofErr w:type="gramEnd"/>
            <w:r w:rsidRPr="004B7B9B">
              <w:rPr>
                <w:lang w:val="en-US"/>
              </w:rPr>
              <w:t xml:space="preserve"> are sent to the customer’s </w:t>
            </w:r>
            <w:proofErr w:type="gramStart"/>
            <w:r w:rsidRPr="004B7B9B">
              <w:rPr>
                <w:lang w:val="en-US"/>
              </w:rPr>
              <w:t>email</w:t>
            </w:r>
            <w:proofErr w:type="gramEnd"/>
            <w:r w:rsidRPr="004B7B9B">
              <w:rPr>
                <w:lang w:val="en-US"/>
              </w:rPr>
              <w:t xml:space="preserve"> or nothing happens if payment is not successful </w:t>
            </w:r>
          </w:p>
          <w:p w14:paraId="645CE734" w14:textId="77777777" w:rsidR="00FC3F0E" w:rsidRDefault="00FC3F0E" w:rsidP="00FC3F0E">
            <w:pPr>
              <w:pStyle w:val="ListParagraph"/>
              <w:numPr>
                <w:ilvl w:val="0"/>
                <w:numId w:val="53"/>
              </w:numPr>
              <w:spacing w:after="120"/>
              <w:rPr>
                <w:b/>
                <w:bCs/>
                <w:lang w:val="en-US"/>
              </w:rPr>
            </w:pPr>
            <w:r>
              <w:rPr>
                <w:b/>
                <w:bCs/>
                <w:lang w:val="en-US"/>
              </w:rPr>
              <w:t>Activity Diagram</w:t>
            </w:r>
          </w:p>
          <w:p w14:paraId="571E9DAA" w14:textId="4CCE2B7F" w:rsidR="00FC3F0E" w:rsidRPr="00FC3F0E" w:rsidRDefault="00FC3F0E" w:rsidP="00FC3F0E">
            <w:pPr>
              <w:spacing w:after="120"/>
              <w:jc w:val="center"/>
              <w:rPr>
                <w:b/>
                <w:bCs/>
                <w:lang w:val="en-US"/>
              </w:rPr>
            </w:pPr>
            <w:r>
              <w:rPr>
                <w:b/>
                <w:bCs/>
                <w:noProof/>
                <w:lang w:val="en-US"/>
              </w:rPr>
              <w:lastRenderedPageBreak/>
              <w:drawing>
                <wp:inline distT="0" distB="0" distL="0" distR="0" wp14:anchorId="0CC41B11" wp14:editId="7099869D">
                  <wp:extent cx="5477510" cy="5227320"/>
                  <wp:effectExtent l="0" t="0" r="8890" b="0"/>
                  <wp:docPr id="17369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7510" cy="5227320"/>
                          </a:xfrm>
                          <a:prstGeom prst="rect">
                            <a:avLst/>
                          </a:prstGeom>
                          <a:noFill/>
                          <a:ln>
                            <a:noFill/>
                          </a:ln>
                        </pic:spPr>
                      </pic:pic>
                    </a:graphicData>
                  </a:graphic>
                </wp:inline>
              </w:drawing>
            </w:r>
          </w:p>
        </w:tc>
      </w:tr>
    </w:tbl>
    <w:p w14:paraId="5CBF1390" w14:textId="77777777" w:rsidR="00D1711C" w:rsidRDefault="00D1711C" w:rsidP="00D1711C">
      <w:pPr>
        <w:pStyle w:val="Heading2"/>
        <w:rPr>
          <w:lang w:val="vi-VN"/>
        </w:rPr>
      </w:pPr>
      <w:r>
        <w:rPr>
          <w:lang w:val="vi-VN"/>
        </w:rPr>
        <w:lastRenderedPageBreak/>
        <w:t xml:space="preserve">Use case </w:t>
      </w:r>
      <w:r>
        <w:t>“Place Rush Order”</w:t>
      </w:r>
    </w:p>
    <w:tbl>
      <w:tblPr>
        <w:tblStyle w:val="TableGrid"/>
        <w:tblW w:w="0" w:type="auto"/>
        <w:tblLook w:val="04A0" w:firstRow="1" w:lastRow="0" w:firstColumn="1" w:lastColumn="0" w:noHBand="0" w:noVBand="1"/>
      </w:tblPr>
      <w:tblGrid>
        <w:gridCol w:w="8630"/>
      </w:tblGrid>
      <w:tr w:rsidR="00D1711C" w:rsidRPr="00FC3F0E" w14:paraId="6FD84C37" w14:textId="77777777" w:rsidTr="008E1658">
        <w:tc>
          <w:tcPr>
            <w:tcW w:w="8630" w:type="dxa"/>
          </w:tcPr>
          <w:p w14:paraId="1382FEDA" w14:textId="2CBB4C17" w:rsidR="00D1711C" w:rsidRPr="00511FD0" w:rsidRDefault="00D1711C" w:rsidP="008E1658">
            <w:pPr>
              <w:jc w:val="center"/>
              <w:rPr>
                <w:b/>
                <w:bCs/>
                <w:sz w:val="32"/>
                <w:szCs w:val="32"/>
              </w:rPr>
            </w:pPr>
            <w:r w:rsidRPr="00511FD0">
              <w:rPr>
                <w:b/>
                <w:bCs/>
                <w:sz w:val="32"/>
                <w:szCs w:val="32"/>
              </w:rPr>
              <w:t>Use Case “</w:t>
            </w:r>
            <w:r w:rsidR="002A7814">
              <w:rPr>
                <w:b/>
                <w:bCs/>
                <w:sz w:val="32"/>
                <w:szCs w:val="32"/>
              </w:rPr>
              <w:t>Pay</w:t>
            </w:r>
            <w:r w:rsidR="00FA3623">
              <w:rPr>
                <w:b/>
                <w:bCs/>
                <w:sz w:val="32"/>
                <w:szCs w:val="32"/>
              </w:rPr>
              <w:t xml:space="preserve"> Order</w:t>
            </w:r>
            <w:r w:rsidRPr="00511FD0">
              <w:rPr>
                <w:b/>
                <w:bCs/>
                <w:sz w:val="32"/>
                <w:szCs w:val="32"/>
              </w:rPr>
              <w:t>”</w:t>
            </w:r>
          </w:p>
          <w:p w14:paraId="2377AF17" w14:textId="77777777" w:rsidR="00D1711C" w:rsidRDefault="00D1711C" w:rsidP="00C04C1B">
            <w:pPr>
              <w:pStyle w:val="ListParagraph"/>
              <w:numPr>
                <w:ilvl w:val="0"/>
                <w:numId w:val="58"/>
              </w:numPr>
              <w:spacing w:after="120"/>
              <w:rPr>
                <w:b/>
                <w:bCs/>
                <w:sz w:val="28"/>
                <w:szCs w:val="28"/>
              </w:rPr>
            </w:pPr>
            <w:r w:rsidRPr="00A4065B">
              <w:rPr>
                <w:b/>
                <w:bCs/>
                <w:sz w:val="28"/>
                <w:szCs w:val="28"/>
              </w:rPr>
              <w:t>Use case code</w:t>
            </w:r>
          </w:p>
          <w:p w14:paraId="4184BA2E" w14:textId="0DF30AF8" w:rsidR="00D1711C" w:rsidRPr="00C04C1B" w:rsidRDefault="00D1711C" w:rsidP="008E1658">
            <w:pPr>
              <w:pStyle w:val="ListParagraph"/>
              <w:rPr>
                <w:lang w:val="en-US"/>
              </w:rPr>
            </w:pPr>
            <w:r w:rsidRPr="000125A2">
              <w:t>UC00</w:t>
            </w:r>
            <w:r w:rsidR="00C04C1B">
              <w:rPr>
                <w:lang w:val="en-US"/>
              </w:rPr>
              <w:t>3</w:t>
            </w:r>
          </w:p>
          <w:p w14:paraId="1BE752BA" w14:textId="77777777" w:rsidR="00D1711C" w:rsidRPr="002B5C7D" w:rsidRDefault="00D1711C" w:rsidP="00C04C1B">
            <w:pPr>
              <w:pStyle w:val="ListParagraph"/>
              <w:numPr>
                <w:ilvl w:val="0"/>
                <w:numId w:val="58"/>
              </w:numPr>
              <w:spacing w:after="120"/>
              <w:rPr>
                <w:b/>
                <w:bCs/>
                <w:sz w:val="28"/>
                <w:szCs w:val="28"/>
              </w:rPr>
            </w:pPr>
            <w:r w:rsidRPr="00A4065B">
              <w:rPr>
                <w:b/>
                <w:bCs/>
                <w:sz w:val="28"/>
                <w:szCs w:val="28"/>
              </w:rPr>
              <w:t>Brief Description</w:t>
            </w:r>
          </w:p>
          <w:p w14:paraId="2AB44A72" w14:textId="7457DA2F" w:rsidR="002B5C7D" w:rsidRPr="002A7814" w:rsidRDefault="002A7814" w:rsidP="002B5C7D">
            <w:pPr>
              <w:pStyle w:val="ListParagraph"/>
              <w:spacing w:after="120"/>
              <w:ind w:left="360"/>
              <w:rPr>
                <w:szCs w:val="24"/>
              </w:rPr>
            </w:pPr>
            <w:proofErr w:type="gramStart"/>
            <w:r w:rsidRPr="002A7814">
              <w:rPr>
                <w:szCs w:val="24"/>
                <w:lang w:val="en-US"/>
              </w:rPr>
              <w:t>This use</w:t>
            </w:r>
            <w:proofErr w:type="gramEnd"/>
            <w:r w:rsidRPr="002A7814">
              <w:rPr>
                <w:szCs w:val="24"/>
                <w:lang w:val="en-US"/>
              </w:rPr>
              <w:t xml:space="preserve"> case describes the interaction between the AIMS software with the customer and </w:t>
            </w:r>
            <w:proofErr w:type="spellStart"/>
            <w:r w:rsidRPr="002A7814">
              <w:rPr>
                <w:szCs w:val="24"/>
                <w:lang w:val="en-US"/>
              </w:rPr>
              <w:t>VNPay</w:t>
            </w:r>
            <w:proofErr w:type="spellEnd"/>
            <w:r w:rsidRPr="002A7814">
              <w:rPr>
                <w:szCs w:val="24"/>
                <w:lang w:val="en-US"/>
              </w:rPr>
              <w:t xml:space="preserve"> when the customer desires to pay order.  </w:t>
            </w:r>
          </w:p>
          <w:p w14:paraId="5D17E369" w14:textId="77777777" w:rsidR="00D1711C" w:rsidRPr="00A4065B" w:rsidRDefault="00D1711C" w:rsidP="00C04C1B">
            <w:pPr>
              <w:pStyle w:val="ListParagraph"/>
              <w:numPr>
                <w:ilvl w:val="0"/>
                <w:numId w:val="58"/>
              </w:numPr>
              <w:spacing w:after="120"/>
              <w:rPr>
                <w:b/>
                <w:bCs/>
                <w:sz w:val="28"/>
                <w:szCs w:val="28"/>
              </w:rPr>
            </w:pPr>
            <w:r w:rsidRPr="00A4065B">
              <w:rPr>
                <w:b/>
                <w:bCs/>
                <w:sz w:val="28"/>
                <w:szCs w:val="28"/>
              </w:rPr>
              <w:t>Actors</w:t>
            </w:r>
          </w:p>
          <w:p w14:paraId="787C0C3B" w14:textId="77777777" w:rsidR="00D1711C" w:rsidRPr="00955AF1" w:rsidRDefault="00D1711C" w:rsidP="00C04C1B">
            <w:pPr>
              <w:pStyle w:val="ListParagraph"/>
              <w:numPr>
                <w:ilvl w:val="1"/>
                <w:numId w:val="58"/>
              </w:numPr>
              <w:spacing w:after="120"/>
              <w:rPr>
                <w:b/>
                <w:bCs/>
                <w:sz w:val="28"/>
                <w:szCs w:val="28"/>
              </w:rPr>
            </w:pPr>
            <w:r>
              <w:rPr>
                <w:b/>
                <w:bCs/>
                <w:sz w:val="28"/>
                <w:szCs w:val="28"/>
                <w:lang w:val="en-US"/>
              </w:rPr>
              <w:t>Customer</w:t>
            </w:r>
          </w:p>
          <w:p w14:paraId="49EE3283" w14:textId="77777777" w:rsidR="00D1711C" w:rsidRPr="00FA3623" w:rsidRDefault="00D1711C" w:rsidP="00C04C1B">
            <w:pPr>
              <w:pStyle w:val="ListParagraph"/>
              <w:numPr>
                <w:ilvl w:val="1"/>
                <w:numId w:val="58"/>
              </w:numPr>
              <w:spacing w:after="120"/>
              <w:rPr>
                <w:b/>
                <w:bCs/>
                <w:sz w:val="28"/>
                <w:szCs w:val="28"/>
              </w:rPr>
            </w:pPr>
            <w:r>
              <w:rPr>
                <w:b/>
                <w:bCs/>
                <w:sz w:val="28"/>
                <w:szCs w:val="28"/>
              </w:rPr>
              <w:t>AIMS software</w:t>
            </w:r>
          </w:p>
          <w:p w14:paraId="72A1184B" w14:textId="4D5E8EC4" w:rsidR="00FA3623" w:rsidRPr="00A4065B" w:rsidRDefault="00FA3623" w:rsidP="00C04C1B">
            <w:pPr>
              <w:pStyle w:val="ListParagraph"/>
              <w:numPr>
                <w:ilvl w:val="1"/>
                <w:numId w:val="58"/>
              </w:numPr>
              <w:spacing w:after="120"/>
              <w:rPr>
                <w:b/>
                <w:bCs/>
                <w:sz w:val="28"/>
                <w:szCs w:val="28"/>
              </w:rPr>
            </w:pPr>
            <w:r>
              <w:rPr>
                <w:b/>
                <w:bCs/>
                <w:sz w:val="28"/>
                <w:szCs w:val="28"/>
              </w:rPr>
              <w:lastRenderedPageBreak/>
              <w:t>VNPay</w:t>
            </w:r>
          </w:p>
          <w:p w14:paraId="5214A7D3" w14:textId="77777777" w:rsidR="00D1711C" w:rsidRPr="00671E97" w:rsidRDefault="00D1711C" w:rsidP="00C04C1B">
            <w:pPr>
              <w:pStyle w:val="ListParagraph"/>
              <w:numPr>
                <w:ilvl w:val="0"/>
                <w:numId w:val="58"/>
              </w:numPr>
              <w:spacing w:after="120"/>
              <w:rPr>
                <w:b/>
                <w:bCs/>
                <w:sz w:val="28"/>
                <w:szCs w:val="28"/>
              </w:rPr>
            </w:pPr>
            <w:r w:rsidRPr="00A4065B">
              <w:rPr>
                <w:b/>
                <w:bCs/>
                <w:sz w:val="28"/>
                <w:szCs w:val="28"/>
              </w:rPr>
              <w:t>Preconditions</w:t>
            </w:r>
          </w:p>
          <w:p w14:paraId="7D773A7E" w14:textId="77777777" w:rsidR="00D1711C" w:rsidRPr="00AF2260" w:rsidRDefault="00D1711C" w:rsidP="00C04C1B">
            <w:pPr>
              <w:pStyle w:val="ListParagraph"/>
              <w:numPr>
                <w:ilvl w:val="0"/>
                <w:numId w:val="58"/>
              </w:numPr>
              <w:spacing w:after="120"/>
              <w:rPr>
                <w:b/>
                <w:bCs/>
                <w:sz w:val="28"/>
                <w:szCs w:val="28"/>
              </w:rPr>
            </w:pPr>
            <w:r>
              <w:rPr>
                <w:b/>
                <w:bCs/>
                <w:sz w:val="28"/>
                <w:szCs w:val="28"/>
              </w:rPr>
              <w:t>Basic Flow of Events</w:t>
            </w:r>
          </w:p>
          <w:p w14:paraId="46A461BD" w14:textId="53B3698F" w:rsidR="00FA3623" w:rsidRPr="00FA3623" w:rsidRDefault="00FA3623" w:rsidP="00FA3623">
            <w:pPr>
              <w:pStyle w:val="ListParagraph"/>
              <w:numPr>
                <w:ilvl w:val="1"/>
                <w:numId w:val="41"/>
              </w:numPr>
              <w:spacing w:after="120"/>
              <w:ind w:left="1061"/>
              <w:rPr>
                <w:szCs w:val="24"/>
              </w:rPr>
            </w:pPr>
            <w:r w:rsidRPr="00FA3623">
              <w:rPr>
                <w:szCs w:val="24"/>
              </w:rPr>
              <w:t>AIMS software displays the invoice (Table 7) </w:t>
            </w:r>
          </w:p>
          <w:p w14:paraId="2B465AE4" w14:textId="01AD330E" w:rsidR="00FA3623" w:rsidRPr="00FA3623" w:rsidRDefault="00FA3623" w:rsidP="00FA3623">
            <w:pPr>
              <w:pStyle w:val="ListParagraph"/>
              <w:numPr>
                <w:ilvl w:val="1"/>
                <w:numId w:val="41"/>
              </w:numPr>
              <w:spacing w:after="120"/>
              <w:ind w:left="1061"/>
              <w:rPr>
                <w:szCs w:val="24"/>
              </w:rPr>
            </w:pPr>
            <w:r w:rsidRPr="00FA3623">
              <w:rPr>
                <w:szCs w:val="24"/>
              </w:rPr>
              <w:t>Customer asks to pay the invoice  </w:t>
            </w:r>
          </w:p>
          <w:p w14:paraId="45199E64" w14:textId="6C8C62EB" w:rsidR="00FA3623" w:rsidRPr="00FA3623" w:rsidRDefault="00FA3623" w:rsidP="00FA3623">
            <w:pPr>
              <w:pStyle w:val="ListParagraph"/>
              <w:numPr>
                <w:ilvl w:val="1"/>
                <w:numId w:val="41"/>
              </w:numPr>
              <w:spacing w:after="120"/>
              <w:ind w:left="1061"/>
              <w:rPr>
                <w:szCs w:val="24"/>
              </w:rPr>
            </w:pPr>
            <w:r w:rsidRPr="00FA3623">
              <w:rPr>
                <w:szCs w:val="24"/>
              </w:rPr>
              <w:t>Customer enter payment information (Table 6) </w:t>
            </w:r>
          </w:p>
          <w:p w14:paraId="02DE39B3" w14:textId="60BBD279" w:rsidR="00FA3623" w:rsidRPr="00FA3623" w:rsidRDefault="00FA3623" w:rsidP="00FA3623">
            <w:pPr>
              <w:pStyle w:val="ListParagraph"/>
              <w:numPr>
                <w:ilvl w:val="1"/>
                <w:numId w:val="41"/>
              </w:numPr>
              <w:spacing w:after="120"/>
              <w:ind w:left="1061"/>
              <w:rPr>
                <w:szCs w:val="24"/>
              </w:rPr>
            </w:pPr>
            <w:r w:rsidRPr="00FA3623">
              <w:rPr>
                <w:szCs w:val="24"/>
              </w:rPr>
              <w:t>AIMS software redirects to VNPay </w:t>
            </w:r>
          </w:p>
          <w:p w14:paraId="22583390" w14:textId="20865B87" w:rsidR="00FA3623" w:rsidRPr="00FA3623" w:rsidRDefault="00FA3623" w:rsidP="00FA3623">
            <w:pPr>
              <w:pStyle w:val="ListParagraph"/>
              <w:numPr>
                <w:ilvl w:val="1"/>
                <w:numId w:val="41"/>
              </w:numPr>
              <w:spacing w:after="120"/>
              <w:ind w:left="1061"/>
              <w:rPr>
                <w:szCs w:val="24"/>
              </w:rPr>
            </w:pPr>
            <w:r w:rsidRPr="00FA3623">
              <w:rPr>
                <w:szCs w:val="24"/>
              </w:rPr>
              <w:t>VNPay notifies the payment result </w:t>
            </w:r>
          </w:p>
          <w:p w14:paraId="2CBEE33F" w14:textId="5D720F46" w:rsidR="00FA3623" w:rsidRPr="00FA3623" w:rsidRDefault="00FA3623" w:rsidP="00FA3623">
            <w:pPr>
              <w:pStyle w:val="ListParagraph"/>
              <w:numPr>
                <w:ilvl w:val="1"/>
                <w:numId w:val="41"/>
              </w:numPr>
              <w:spacing w:after="120"/>
              <w:ind w:left="1061"/>
              <w:rPr>
                <w:szCs w:val="24"/>
              </w:rPr>
            </w:pPr>
            <w:r w:rsidRPr="00FA3623">
              <w:rPr>
                <w:szCs w:val="24"/>
              </w:rPr>
              <w:t>VNPay sends payment result to AIMS software </w:t>
            </w:r>
          </w:p>
          <w:p w14:paraId="764AE535" w14:textId="77777777" w:rsidR="00D1711C" w:rsidRPr="00D771DC" w:rsidRDefault="00D1711C" w:rsidP="00C04C1B">
            <w:pPr>
              <w:pStyle w:val="ListParagraph"/>
              <w:numPr>
                <w:ilvl w:val="0"/>
                <w:numId w:val="58"/>
              </w:numPr>
              <w:spacing w:after="120"/>
              <w:rPr>
                <w:b/>
                <w:bCs/>
              </w:rPr>
            </w:pPr>
            <w:r w:rsidRPr="00D771DC">
              <w:rPr>
                <w:b/>
                <w:bCs/>
              </w:rPr>
              <w:t>Alternative flows</w:t>
            </w:r>
          </w:p>
          <w:p w14:paraId="32480636" w14:textId="705B5BA0" w:rsidR="00D1711C" w:rsidRDefault="00D1711C" w:rsidP="008E1658">
            <w:pPr>
              <w:pStyle w:val="Caption"/>
              <w:keepNext/>
            </w:pPr>
            <w:r>
              <w:t xml:space="preserve">Bảng </w:t>
            </w:r>
            <w:r w:rsidR="00F05733">
              <w:t>5</w:t>
            </w:r>
            <w:r>
              <w:t xml:space="preserve">: </w:t>
            </w:r>
            <w:r w:rsidRPr="0072018F">
              <w:t>Alternative flow of events for UC "P</w:t>
            </w:r>
            <w:r w:rsidR="00F05733">
              <w:rPr>
                <w:lang w:val="en-US"/>
              </w:rPr>
              <w:t>ay</w:t>
            </w:r>
            <w:r w:rsidRPr="0072018F">
              <w:t>Order"</w:t>
            </w:r>
          </w:p>
          <w:tbl>
            <w:tblPr>
              <w:tblStyle w:val="TableGrid"/>
              <w:tblW w:w="0" w:type="auto"/>
              <w:tblLook w:val="04A0" w:firstRow="1" w:lastRow="0" w:firstColumn="1" w:lastColumn="0" w:noHBand="0" w:noVBand="1"/>
            </w:tblPr>
            <w:tblGrid>
              <w:gridCol w:w="588"/>
              <w:gridCol w:w="1279"/>
              <w:gridCol w:w="1800"/>
              <w:gridCol w:w="3060"/>
              <w:gridCol w:w="1677"/>
            </w:tblGrid>
            <w:tr w:rsidR="00D1711C" w:rsidRPr="00F32758" w14:paraId="22E40155" w14:textId="77777777" w:rsidTr="008E1658">
              <w:tc>
                <w:tcPr>
                  <w:tcW w:w="588" w:type="dxa"/>
                  <w:shd w:val="clear" w:color="auto" w:fill="92CDDC" w:themeFill="accent5" w:themeFillTint="99"/>
                </w:tcPr>
                <w:p w14:paraId="10230516" w14:textId="77777777" w:rsidR="00D1711C" w:rsidRPr="00F32758" w:rsidRDefault="00D1711C" w:rsidP="008E1658">
                  <w:pPr>
                    <w:jc w:val="center"/>
                    <w:rPr>
                      <w:b/>
                      <w:bCs/>
                      <w:sz w:val="20"/>
                    </w:rPr>
                  </w:pPr>
                  <w:r w:rsidRPr="00F32758">
                    <w:rPr>
                      <w:b/>
                      <w:bCs/>
                      <w:sz w:val="20"/>
                    </w:rPr>
                    <w:t>No</w:t>
                  </w:r>
                </w:p>
              </w:tc>
              <w:tc>
                <w:tcPr>
                  <w:tcW w:w="1279" w:type="dxa"/>
                  <w:shd w:val="clear" w:color="auto" w:fill="92CDDC" w:themeFill="accent5" w:themeFillTint="99"/>
                </w:tcPr>
                <w:p w14:paraId="2A86CAB3" w14:textId="77777777" w:rsidR="00D1711C" w:rsidRPr="00F32758" w:rsidRDefault="00D1711C" w:rsidP="008E1658">
                  <w:pPr>
                    <w:jc w:val="center"/>
                    <w:rPr>
                      <w:b/>
                      <w:bCs/>
                      <w:sz w:val="20"/>
                    </w:rPr>
                  </w:pPr>
                  <w:r w:rsidRPr="00F32758">
                    <w:rPr>
                      <w:b/>
                      <w:bCs/>
                      <w:sz w:val="20"/>
                    </w:rPr>
                    <w:t>Location</w:t>
                  </w:r>
                </w:p>
              </w:tc>
              <w:tc>
                <w:tcPr>
                  <w:tcW w:w="1800" w:type="dxa"/>
                  <w:shd w:val="clear" w:color="auto" w:fill="92CDDC" w:themeFill="accent5" w:themeFillTint="99"/>
                </w:tcPr>
                <w:p w14:paraId="101B073A" w14:textId="77777777" w:rsidR="00D1711C" w:rsidRPr="00F32758" w:rsidRDefault="00D1711C" w:rsidP="008E1658">
                  <w:pPr>
                    <w:jc w:val="center"/>
                    <w:rPr>
                      <w:b/>
                      <w:bCs/>
                      <w:sz w:val="20"/>
                    </w:rPr>
                  </w:pPr>
                  <w:r w:rsidRPr="00F32758">
                    <w:rPr>
                      <w:b/>
                      <w:bCs/>
                      <w:sz w:val="20"/>
                    </w:rPr>
                    <w:t>Condition</w:t>
                  </w:r>
                </w:p>
              </w:tc>
              <w:tc>
                <w:tcPr>
                  <w:tcW w:w="3060" w:type="dxa"/>
                  <w:shd w:val="clear" w:color="auto" w:fill="92CDDC" w:themeFill="accent5" w:themeFillTint="99"/>
                </w:tcPr>
                <w:p w14:paraId="77F0F982" w14:textId="77777777" w:rsidR="00D1711C" w:rsidRPr="00F32758" w:rsidRDefault="00D1711C" w:rsidP="008E1658">
                  <w:pPr>
                    <w:jc w:val="center"/>
                    <w:rPr>
                      <w:b/>
                      <w:bCs/>
                      <w:sz w:val="20"/>
                    </w:rPr>
                  </w:pPr>
                  <w:r w:rsidRPr="00F32758">
                    <w:rPr>
                      <w:b/>
                      <w:bCs/>
                      <w:sz w:val="20"/>
                    </w:rPr>
                    <w:t>Action</w:t>
                  </w:r>
                </w:p>
              </w:tc>
              <w:tc>
                <w:tcPr>
                  <w:tcW w:w="1677" w:type="dxa"/>
                  <w:shd w:val="clear" w:color="auto" w:fill="92CDDC" w:themeFill="accent5" w:themeFillTint="99"/>
                </w:tcPr>
                <w:p w14:paraId="72A0EE54" w14:textId="77777777" w:rsidR="00D1711C" w:rsidRPr="00F32758" w:rsidRDefault="00D1711C" w:rsidP="008E1658">
                  <w:pPr>
                    <w:jc w:val="center"/>
                    <w:rPr>
                      <w:b/>
                      <w:bCs/>
                      <w:sz w:val="20"/>
                    </w:rPr>
                  </w:pPr>
                  <w:r w:rsidRPr="00F32758">
                    <w:rPr>
                      <w:b/>
                      <w:bCs/>
                      <w:sz w:val="20"/>
                    </w:rPr>
                    <w:t>Resume location</w:t>
                  </w:r>
                </w:p>
              </w:tc>
            </w:tr>
            <w:tr w:rsidR="00F05733" w:rsidRPr="00F32758" w14:paraId="54581457" w14:textId="77777777" w:rsidTr="008E1658">
              <w:tc>
                <w:tcPr>
                  <w:tcW w:w="588" w:type="dxa"/>
                </w:tcPr>
                <w:p w14:paraId="2013D440" w14:textId="77777777" w:rsidR="00F05733" w:rsidRPr="00F32758" w:rsidRDefault="00F05733" w:rsidP="00F05733">
                  <w:pPr>
                    <w:pStyle w:val="ListParagraph"/>
                    <w:numPr>
                      <w:ilvl w:val="0"/>
                      <w:numId w:val="59"/>
                    </w:numPr>
                    <w:spacing w:after="120"/>
                    <w:rPr>
                      <w:sz w:val="20"/>
                    </w:rPr>
                  </w:pPr>
                </w:p>
              </w:tc>
              <w:tc>
                <w:tcPr>
                  <w:tcW w:w="1279" w:type="dxa"/>
                </w:tcPr>
                <w:p w14:paraId="33C261D5" w14:textId="48759B76" w:rsidR="00F05733" w:rsidRPr="00F05733" w:rsidRDefault="00F05733" w:rsidP="00F05733">
                  <w:pPr>
                    <w:rPr>
                      <w:sz w:val="20"/>
                      <w:szCs w:val="16"/>
                      <w:lang w:val="en-US"/>
                    </w:rPr>
                  </w:pPr>
                  <w:r w:rsidRPr="00F05733">
                    <w:rPr>
                      <w:rStyle w:val="normaltextrun"/>
                      <w:sz w:val="20"/>
                      <w:szCs w:val="16"/>
                    </w:rPr>
                    <w:t>Step 6</w:t>
                  </w:r>
                  <w:r w:rsidRPr="00F05733">
                    <w:rPr>
                      <w:rStyle w:val="eop"/>
                      <w:sz w:val="20"/>
                      <w:szCs w:val="16"/>
                    </w:rPr>
                    <w:t> </w:t>
                  </w:r>
                </w:p>
              </w:tc>
              <w:tc>
                <w:tcPr>
                  <w:tcW w:w="1800" w:type="dxa"/>
                </w:tcPr>
                <w:p w14:paraId="43300644" w14:textId="5BE43907" w:rsidR="00F05733" w:rsidRPr="00F05733" w:rsidRDefault="00F05733" w:rsidP="00F05733">
                  <w:pPr>
                    <w:rPr>
                      <w:sz w:val="20"/>
                      <w:szCs w:val="16"/>
                    </w:rPr>
                  </w:pPr>
                  <w:r w:rsidRPr="00F05733">
                    <w:rPr>
                      <w:rStyle w:val="normaltextrun"/>
                      <w:sz w:val="20"/>
                      <w:szCs w:val="16"/>
                    </w:rPr>
                    <w:t>If the customer cancels the payment transaction</w:t>
                  </w:r>
                  <w:r w:rsidRPr="00F05733">
                    <w:rPr>
                      <w:rStyle w:val="eop"/>
                      <w:sz w:val="20"/>
                      <w:szCs w:val="16"/>
                    </w:rPr>
                    <w:t> </w:t>
                  </w:r>
                </w:p>
              </w:tc>
              <w:tc>
                <w:tcPr>
                  <w:tcW w:w="3060" w:type="dxa"/>
                </w:tcPr>
                <w:p w14:paraId="0ACBF8F1" w14:textId="5D6C9696" w:rsidR="00F05733" w:rsidRPr="00F05733" w:rsidRDefault="00F05733" w:rsidP="00F05733">
                  <w:pPr>
                    <w:pStyle w:val="ListParagraph"/>
                    <w:spacing w:after="120"/>
                    <w:ind w:left="360"/>
                    <w:jc w:val="left"/>
                    <w:rPr>
                      <w:sz w:val="20"/>
                      <w:szCs w:val="16"/>
                    </w:rPr>
                  </w:pPr>
                  <w:r w:rsidRPr="00F05733">
                    <w:rPr>
                      <w:rStyle w:val="normaltextrun"/>
                      <w:sz w:val="20"/>
                      <w:szCs w:val="16"/>
                    </w:rPr>
                    <w:t>The AIMS software notifies that customer just cancels the payment transaction</w:t>
                  </w:r>
                  <w:r w:rsidRPr="00F05733">
                    <w:rPr>
                      <w:rStyle w:val="eop"/>
                      <w:sz w:val="20"/>
                      <w:szCs w:val="16"/>
                    </w:rPr>
                    <w:t> </w:t>
                  </w:r>
                </w:p>
              </w:tc>
              <w:tc>
                <w:tcPr>
                  <w:tcW w:w="1677" w:type="dxa"/>
                </w:tcPr>
                <w:p w14:paraId="4E19F1A5" w14:textId="25556DD2" w:rsidR="00F05733" w:rsidRPr="00F05733" w:rsidRDefault="00F05733" w:rsidP="00F05733">
                  <w:pPr>
                    <w:rPr>
                      <w:sz w:val="20"/>
                      <w:szCs w:val="16"/>
                    </w:rPr>
                  </w:pPr>
                  <w:r w:rsidRPr="00F05733">
                    <w:rPr>
                      <w:rStyle w:val="normaltextrun"/>
                      <w:sz w:val="20"/>
                      <w:szCs w:val="16"/>
                    </w:rPr>
                    <w:t>Step 1</w:t>
                  </w:r>
                  <w:r w:rsidRPr="00F05733">
                    <w:rPr>
                      <w:rStyle w:val="eop"/>
                      <w:sz w:val="20"/>
                      <w:szCs w:val="16"/>
                    </w:rPr>
                    <w:t> </w:t>
                  </w:r>
                </w:p>
              </w:tc>
            </w:tr>
            <w:tr w:rsidR="00F05733" w:rsidRPr="00F32758" w14:paraId="7810F5EA" w14:textId="77777777" w:rsidTr="009C4B69">
              <w:tc>
                <w:tcPr>
                  <w:tcW w:w="588" w:type="dxa"/>
                </w:tcPr>
                <w:p w14:paraId="52113FCC" w14:textId="77777777" w:rsidR="00F05733" w:rsidRPr="00F32758" w:rsidRDefault="00F05733" w:rsidP="00F05733">
                  <w:pPr>
                    <w:pStyle w:val="ListParagraph"/>
                    <w:numPr>
                      <w:ilvl w:val="0"/>
                      <w:numId w:val="59"/>
                    </w:numPr>
                    <w:spacing w:after="120"/>
                    <w:rPr>
                      <w:sz w:val="20"/>
                    </w:rPr>
                  </w:pPr>
                </w:p>
              </w:tc>
              <w:tc>
                <w:tcPr>
                  <w:tcW w:w="1279" w:type="dxa"/>
                </w:tcPr>
                <w:p w14:paraId="7AC9480D" w14:textId="3D8DC017" w:rsidR="00F05733" w:rsidRPr="00F05733" w:rsidRDefault="00F05733" w:rsidP="00F05733">
                  <w:pPr>
                    <w:rPr>
                      <w:sz w:val="20"/>
                      <w:szCs w:val="16"/>
                      <w:lang w:val="en-US"/>
                    </w:rPr>
                  </w:pPr>
                  <w:r w:rsidRPr="00F05733">
                    <w:rPr>
                      <w:rStyle w:val="normaltextrun"/>
                      <w:sz w:val="20"/>
                      <w:szCs w:val="16"/>
                    </w:rPr>
                    <w:t>Step 4</w:t>
                  </w:r>
                  <w:r w:rsidRPr="00F05733">
                    <w:rPr>
                      <w:rStyle w:val="eop"/>
                      <w:sz w:val="20"/>
                      <w:szCs w:val="16"/>
                    </w:rPr>
                    <w:t> </w:t>
                  </w:r>
                </w:p>
              </w:tc>
              <w:tc>
                <w:tcPr>
                  <w:tcW w:w="1800" w:type="dxa"/>
                </w:tcPr>
                <w:p w14:paraId="16DE1DDA" w14:textId="1667CAEF" w:rsidR="00F05733" w:rsidRPr="00F05733" w:rsidRDefault="00F05733" w:rsidP="00F05733">
                  <w:pPr>
                    <w:rPr>
                      <w:sz w:val="20"/>
                      <w:szCs w:val="16"/>
                    </w:rPr>
                  </w:pPr>
                  <w:r w:rsidRPr="00F05733">
                    <w:rPr>
                      <w:rStyle w:val="normaltextrun"/>
                      <w:sz w:val="20"/>
                      <w:szCs w:val="16"/>
                    </w:rPr>
                    <w:t>If VNPay connectiom has an error</w:t>
                  </w:r>
                  <w:r w:rsidRPr="00F05733">
                    <w:rPr>
                      <w:rStyle w:val="eop"/>
                      <w:sz w:val="20"/>
                      <w:szCs w:val="16"/>
                    </w:rPr>
                    <w:t> </w:t>
                  </w:r>
                </w:p>
              </w:tc>
              <w:tc>
                <w:tcPr>
                  <w:tcW w:w="3060" w:type="dxa"/>
                </w:tcPr>
                <w:p w14:paraId="622BE2E0" w14:textId="26E0EF5F" w:rsidR="00F05733" w:rsidRPr="00F05733" w:rsidRDefault="00F05733" w:rsidP="00F05733">
                  <w:pPr>
                    <w:pStyle w:val="ListParagraph"/>
                    <w:spacing w:after="120"/>
                    <w:ind w:left="360"/>
                    <w:rPr>
                      <w:sz w:val="20"/>
                      <w:szCs w:val="16"/>
                    </w:rPr>
                  </w:pPr>
                  <w:r w:rsidRPr="00F05733">
                    <w:rPr>
                      <w:rStyle w:val="normaltextrun"/>
                      <w:sz w:val="20"/>
                      <w:szCs w:val="16"/>
                    </w:rPr>
                    <w:t>The AIMS software saves the invoice for the later transaction</w:t>
                  </w:r>
                  <w:r w:rsidRPr="00F05733">
                    <w:rPr>
                      <w:rStyle w:val="eop"/>
                      <w:sz w:val="20"/>
                      <w:szCs w:val="16"/>
                    </w:rPr>
                    <w:t> </w:t>
                  </w:r>
                </w:p>
              </w:tc>
              <w:tc>
                <w:tcPr>
                  <w:tcW w:w="1677" w:type="dxa"/>
                </w:tcPr>
                <w:p w14:paraId="48AB8B6F" w14:textId="5D9DBD66" w:rsidR="00F05733" w:rsidRPr="00F05733" w:rsidRDefault="00F05733" w:rsidP="00F05733">
                  <w:pPr>
                    <w:rPr>
                      <w:sz w:val="20"/>
                      <w:szCs w:val="16"/>
                    </w:rPr>
                  </w:pPr>
                  <w:r w:rsidRPr="00F05733">
                    <w:rPr>
                      <w:rStyle w:val="normaltextrun"/>
                      <w:sz w:val="20"/>
                      <w:szCs w:val="16"/>
                    </w:rPr>
                    <w:t>Use case ends</w:t>
                  </w:r>
                  <w:r w:rsidRPr="00F05733">
                    <w:rPr>
                      <w:rStyle w:val="eop"/>
                      <w:sz w:val="20"/>
                      <w:szCs w:val="16"/>
                    </w:rPr>
                    <w:t> </w:t>
                  </w:r>
                </w:p>
              </w:tc>
            </w:tr>
            <w:tr w:rsidR="00F05733" w:rsidRPr="00F32758" w14:paraId="13CEA00C" w14:textId="77777777" w:rsidTr="009C4B69">
              <w:tc>
                <w:tcPr>
                  <w:tcW w:w="588" w:type="dxa"/>
                </w:tcPr>
                <w:p w14:paraId="43B98E3F" w14:textId="77777777" w:rsidR="00F05733" w:rsidRPr="00F32758" w:rsidRDefault="00F05733" w:rsidP="00F05733">
                  <w:pPr>
                    <w:pStyle w:val="ListParagraph"/>
                    <w:numPr>
                      <w:ilvl w:val="0"/>
                      <w:numId w:val="59"/>
                    </w:numPr>
                    <w:spacing w:after="120"/>
                    <w:rPr>
                      <w:sz w:val="20"/>
                    </w:rPr>
                  </w:pPr>
                </w:p>
              </w:tc>
              <w:tc>
                <w:tcPr>
                  <w:tcW w:w="1279" w:type="dxa"/>
                </w:tcPr>
                <w:p w14:paraId="4092D5DD" w14:textId="0777C813" w:rsidR="00F05733" w:rsidRPr="00F05733" w:rsidRDefault="00F05733" w:rsidP="00F05733">
                  <w:pPr>
                    <w:rPr>
                      <w:rStyle w:val="normaltextrun"/>
                      <w:sz w:val="20"/>
                      <w:szCs w:val="16"/>
                    </w:rPr>
                  </w:pPr>
                  <w:r w:rsidRPr="00F05733">
                    <w:rPr>
                      <w:rStyle w:val="normaltextrun"/>
                      <w:sz w:val="20"/>
                      <w:szCs w:val="16"/>
                    </w:rPr>
                    <w:t>Step 2 </w:t>
                  </w:r>
                  <w:r w:rsidRPr="00F05733">
                    <w:rPr>
                      <w:rStyle w:val="eop"/>
                      <w:sz w:val="20"/>
                      <w:szCs w:val="16"/>
                    </w:rPr>
                    <w:t> </w:t>
                  </w:r>
                </w:p>
              </w:tc>
              <w:tc>
                <w:tcPr>
                  <w:tcW w:w="1800" w:type="dxa"/>
                </w:tcPr>
                <w:p w14:paraId="5C2343FE" w14:textId="19434876" w:rsidR="00F05733" w:rsidRPr="00F05733" w:rsidRDefault="00F05733" w:rsidP="00F05733">
                  <w:pPr>
                    <w:rPr>
                      <w:rStyle w:val="normaltextrun"/>
                      <w:sz w:val="20"/>
                      <w:szCs w:val="16"/>
                    </w:rPr>
                  </w:pPr>
                  <w:r w:rsidRPr="00F05733">
                    <w:rPr>
                      <w:rStyle w:val="normaltextrun"/>
                      <w:sz w:val="20"/>
                      <w:szCs w:val="16"/>
                    </w:rPr>
                    <w:t>If customer refuses to pay the invoice</w:t>
                  </w:r>
                  <w:r w:rsidRPr="00F05733">
                    <w:rPr>
                      <w:rStyle w:val="eop"/>
                      <w:sz w:val="20"/>
                      <w:szCs w:val="16"/>
                    </w:rPr>
                    <w:t> </w:t>
                  </w:r>
                </w:p>
              </w:tc>
              <w:tc>
                <w:tcPr>
                  <w:tcW w:w="3060" w:type="dxa"/>
                </w:tcPr>
                <w:p w14:paraId="4FF456C4" w14:textId="453F9C40" w:rsidR="00F05733" w:rsidRPr="00F05733" w:rsidRDefault="00F05733" w:rsidP="00F05733">
                  <w:pPr>
                    <w:pStyle w:val="ListParagraph"/>
                    <w:spacing w:after="120"/>
                    <w:ind w:left="360"/>
                    <w:rPr>
                      <w:sz w:val="20"/>
                      <w:szCs w:val="16"/>
                    </w:rPr>
                  </w:pPr>
                  <w:r w:rsidRPr="00F05733">
                    <w:rPr>
                      <w:rStyle w:val="normaltextrun"/>
                      <w:sz w:val="20"/>
                      <w:szCs w:val="16"/>
                    </w:rPr>
                    <w:t>The AIMS software notifies that payment is unsuccessful</w:t>
                  </w:r>
                  <w:r w:rsidRPr="00F05733">
                    <w:rPr>
                      <w:rStyle w:val="eop"/>
                      <w:sz w:val="20"/>
                      <w:szCs w:val="16"/>
                    </w:rPr>
                    <w:t> </w:t>
                  </w:r>
                </w:p>
              </w:tc>
              <w:tc>
                <w:tcPr>
                  <w:tcW w:w="1677" w:type="dxa"/>
                </w:tcPr>
                <w:p w14:paraId="6BB181D4" w14:textId="345A24BC" w:rsidR="00F05733" w:rsidRPr="00F05733" w:rsidRDefault="00F05733" w:rsidP="00F05733">
                  <w:pPr>
                    <w:rPr>
                      <w:rStyle w:val="normaltextrun"/>
                      <w:sz w:val="20"/>
                      <w:szCs w:val="16"/>
                    </w:rPr>
                  </w:pPr>
                  <w:r w:rsidRPr="00F05733">
                    <w:rPr>
                      <w:rStyle w:val="normaltextrun"/>
                      <w:sz w:val="20"/>
                      <w:szCs w:val="16"/>
                    </w:rPr>
                    <w:t>Use case ends</w:t>
                  </w:r>
                  <w:r w:rsidRPr="00F05733">
                    <w:rPr>
                      <w:rStyle w:val="eop"/>
                      <w:sz w:val="20"/>
                      <w:szCs w:val="16"/>
                    </w:rPr>
                    <w:t> </w:t>
                  </w:r>
                </w:p>
              </w:tc>
            </w:tr>
          </w:tbl>
          <w:p w14:paraId="3DB714FC" w14:textId="77777777" w:rsidR="00D1711C" w:rsidRPr="00A4065B" w:rsidRDefault="00D1711C" w:rsidP="00C04C1B">
            <w:pPr>
              <w:pStyle w:val="ListParagraph"/>
              <w:numPr>
                <w:ilvl w:val="0"/>
                <w:numId w:val="58"/>
              </w:numPr>
              <w:spacing w:after="120"/>
              <w:rPr>
                <w:b/>
                <w:bCs/>
              </w:rPr>
            </w:pPr>
            <w:r w:rsidRPr="00A4065B">
              <w:rPr>
                <w:b/>
                <w:bCs/>
              </w:rPr>
              <w:t>Input data</w:t>
            </w:r>
          </w:p>
          <w:p w14:paraId="33ACCE81" w14:textId="2F006DCD" w:rsidR="00D1711C" w:rsidRPr="00196749" w:rsidRDefault="00D1711C" w:rsidP="008E1658">
            <w:pPr>
              <w:pStyle w:val="Caption"/>
              <w:keepNext/>
            </w:pPr>
            <w:r>
              <w:t xml:space="preserve">Bảng </w:t>
            </w:r>
            <w:r w:rsidR="00F05733">
              <w:t>6</w:t>
            </w:r>
            <w:r>
              <w:t xml:space="preserve">: </w:t>
            </w:r>
            <w:r w:rsidRPr="00196749">
              <w:rPr>
                <w:lang w:val="en-US"/>
              </w:rPr>
              <w:t xml:space="preserve">Input data of </w:t>
            </w:r>
            <w:r w:rsidR="00F05733">
              <w:rPr>
                <w:lang w:val="en-US"/>
              </w:rPr>
              <w:t>payment method</w:t>
            </w:r>
          </w:p>
          <w:tbl>
            <w:tblPr>
              <w:tblStyle w:val="TableGrid"/>
              <w:tblW w:w="8449" w:type="dxa"/>
              <w:tblLook w:val="04A0" w:firstRow="1" w:lastRow="0" w:firstColumn="1" w:lastColumn="0" w:noHBand="0" w:noVBand="1"/>
            </w:tblPr>
            <w:tblGrid>
              <w:gridCol w:w="493"/>
              <w:gridCol w:w="1337"/>
              <w:gridCol w:w="1324"/>
              <w:gridCol w:w="1248"/>
              <w:gridCol w:w="1747"/>
              <w:gridCol w:w="2300"/>
            </w:tblGrid>
            <w:tr w:rsidR="00D1711C" w:rsidRPr="00B46852" w14:paraId="19C3BEA6" w14:textId="77777777" w:rsidTr="008E1658">
              <w:trPr>
                <w:trHeight w:val="426"/>
              </w:trPr>
              <w:tc>
                <w:tcPr>
                  <w:tcW w:w="493" w:type="dxa"/>
                  <w:shd w:val="clear" w:color="auto" w:fill="FABF8F" w:themeFill="accent6" w:themeFillTint="99"/>
                  <w:vAlign w:val="center"/>
                </w:tcPr>
                <w:p w14:paraId="077B053B" w14:textId="77777777" w:rsidR="00D1711C" w:rsidRPr="00B46852" w:rsidRDefault="00D1711C" w:rsidP="008E1658">
                  <w:pPr>
                    <w:rPr>
                      <w:b/>
                      <w:bCs/>
                      <w:sz w:val="20"/>
                    </w:rPr>
                  </w:pPr>
                  <w:r w:rsidRPr="00B46852">
                    <w:rPr>
                      <w:b/>
                      <w:bCs/>
                      <w:sz w:val="20"/>
                    </w:rPr>
                    <w:t>No</w:t>
                  </w:r>
                </w:p>
              </w:tc>
              <w:tc>
                <w:tcPr>
                  <w:tcW w:w="1337" w:type="dxa"/>
                  <w:shd w:val="clear" w:color="auto" w:fill="FABF8F" w:themeFill="accent6" w:themeFillTint="99"/>
                  <w:vAlign w:val="center"/>
                </w:tcPr>
                <w:p w14:paraId="15845E29" w14:textId="77777777" w:rsidR="00D1711C" w:rsidRPr="00B46852" w:rsidRDefault="00D1711C" w:rsidP="008E1658">
                  <w:pPr>
                    <w:rPr>
                      <w:b/>
                      <w:bCs/>
                      <w:sz w:val="20"/>
                    </w:rPr>
                  </w:pPr>
                  <w:r w:rsidRPr="00B46852">
                    <w:rPr>
                      <w:b/>
                      <w:bCs/>
                      <w:sz w:val="20"/>
                    </w:rPr>
                    <w:t>Data fields</w:t>
                  </w:r>
                </w:p>
              </w:tc>
              <w:tc>
                <w:tcPr>
                  <w:tcW w:w="1324" w:type="dxa"/>
                  <w:shd w:val="clear" w:color="auto" w:fill="FABF8F" w:themeFill="accent6" w:themeFillTint="99"/>
                  <w:vAlign w:val="center"/>
                </w:tcPr>
                <w:p w14:paraId="121D0771" w14:textId="77777777" w:rsidR="00D1711C" w:rsidRPr="00B46852" w:rsidRDefault="00D1711C" w:rsidP="008E1658">
                  <w:pPr>
                    <w:rPr>
                      <w:b/>
                      <w:bCs/>
                      <w:sz w:val="20"/>
                    </w:rPr>
                  </w:pPr>
                  <w:r w:rsidRPr="00B46852">
                    <w:rPr>
                      <w:b/>
                      <w:bCs/>
                      <w:sz w:val="20"/>
                    </w:rPr>
                    <w:t>Description</w:t>
                  </w:r>
                </w:p>
              </w:tc>
              <w:tc>
                <w:tcPr>
                  <w:tcW w:w="1248" w:type="dxa"/>
                  <w:shd w:val="clear" w:color="auto" w:fill="FABF8F" w:themeFill="accent6" w:themeFillTint="99"/>
                  <w:vAlign w:val="center"/>
                </w:tcPr>
                <w:p w14:paraId="7EB32488" w14:textId="77777777" w:rsidR="00D1711C" w:rsidRPr="00B46852" w:rsidRDefault="00D1711C" w:rsidP="008E1658">
                  <w:pPr>
                    <w:rPr>
                      <w:b/>
                      <w:bCs/>
                      <w:sz w:val="20"/>
                    </w:rPr>
                  </w:pPr>
                  <w:r w:rsidRPr="00B46852">
                    <w:rPr>
                      <w:b/>
                      <w:bCs/>
                      <w:sz w:val="20"/>
                    </w:rPr>
                    <w:t>Mandatory</w:t>
                  </w:r>
                </w:p>
              </w:tc>
              <w:tc>
                <w:tcPr>
                  <w:tcW w:w="1747" w:type="dxa"/>
                  <w:shd w:val="clear" w:color="auto" w:fill="FABF8F" w:themeFill="accent6" w:themeFillTint="99"/>
                  <w:vAlign w:val="center"/>
                </w:tcPr>
                <w:p w14:paraId="398D753C" w14:textId="77777777" w:rsidR="00D1711C" w:rsidRPr="00B46852" w:rsidRDefault="00D1711C" w:rsidP="008E1658">
                  <w:pPr>
                    <w:rPr>
                      <w:b/>
                      <w:bCs/>
                      <w:sz w:val="20"/>
                    </w:rPr>
                  </w:pPr>
                  <w:r w:rsidRPr="00B46852">
                    <w:rPr>
                      <w:b/>
                      <w:bCs/>
                      <w:sz w:val="20"/>
                    </w:rPr>
                    <w:t>Valid condition</w:t>
                  </w:r>
                </w:p>
              </w:tc>
              <w:tc>
                <w:tcPr>
                  <w:tcW w:w="2300" w:type="dxa"/>
                  <w:shd w:val="clear" w:color="auto" w:fill="FABF8F" w:themeFill="accent6" w:themeFillTint="99"/>
                  <w:vAlign w:val="center"/>
                </w:tcPr>
                <w:p w14:paraId="02D75425" w14:textId="77777777" w:rsidR="00D1711C" w:rsidRPr="00B46852" w:rsidRDefault="00D1711C" w:rsidP="008E1658">
                  <w:pPr>
                    <w:rPr>
                      <w:b/>
                      <w:bCs/>
                      <w:sz w:val="20"/>
                    </w:rPr>
                  </w:pPr>
                  <w:r w:rsidRPr="00B46852">
                    <w:rPr>
                      <w:b/>
                      <w:bCs/>
                      <w:sz w:val="20"/>
                    </w:rPr>
                    <w:t>Example</w:t>
                  </w:r>
                </w:p>
              </w:tc>
            </w:tr>
            <w:tr w:rsidR="007C1490" w:rsidRPr="00B46852" w14:paraId="14CA6B6C" w14:textId="77777777" w:rsidTr="008E1658">
              <w:trPr>
                <w:trHeight w:val="737"/>
              </w:trPr>
              <w:tc>
                <w:tcPr>
                  <w:tcW w:w="493" w:type="dxa"/>
                  <w:vAlign w:val="center"/>
                </w:tcPr>
                <w:p w14:paraId="0575AA6C" w14:textId="77777777" w:rsidR="007C1490" w:rsidRPr="00B46852" w:rsidRDefault="007C1490" w:rsidP="007C1490">
                  <w:pPr>
                    <w:numPr>
                      <w:ilvl w:val="0"/>
                      <w:numId w:val="60"/>
                    </w:numPr>
                    <w:spacing w:after="120"/>
                    <w:rPr>
                      <w:sz w:val="20"/>
                    </w:rPr>
                  </w:pPr>
                </w:p>
              </w:tc>
              <w:tc>
                <w:tcPr>
                  <w:tcW w:w="1337" w:type="dxa"/>
                </w:tcPr>
                <w:p w14:paraId="0E1799A0" w14:textId="696C5257" w:rsidR="007C1490" w:rsidRPr="007C1490" w:rsidRDefault="007C1490" w:rsidP="007C1490">
                  <w:pPr>
                    <w:rPr>
                      <w:sz w:val="20"/>
                      <w:lang w:val="en-US"/>
                    </w:rPr>
                  </w:pPr>
                  <w:r w:rsidRPr="007C1490">
                    <w:rPr>
                      <w:rStyle w:val="normaltextrun"/>
                      <w:sz w:val="20"/>
                    </w:rPr>
                    <w:t>Payment method</w:t>
                  </w:r>
                  <w:r w:rsidRPr="007C1490">
                    <w:rPr>
                      <w:rStyle w:val="eop"/>
                      <w:sz w:val="20"/>
                    </w:rPr>
                    <w:t> </w:t>
                  </w:r>
                </w:p>
              </w:tc>
              <w:tc>
                <w:tcPr>
                  <w:tcW w:w="1324" w:type="dxa"/>
                </w:tcPr>
                <w:p w14:paraId="3A6D3EEE" w14:textId="3D87BE21" w:rsidR="007C1490" w:rsidRPr="007C1490" w:rsidRDefault="007C1490" w:rsidP="007C1490">
                  <w:pPr>
                    <w:rPr>
                      <w:sz w:val="20"/>
                    </w:rPr>
                  </w:pPr>
                  <w:r w:rsidRPr="007C1490">
                    <w:rPr>
                      <w:rStyle w:val="normaltextrun"/>
                      <w:sz w:val="20"/>
                    </w:rPr>
                    <w:t>Choose from a list</w:t>
                  </w:r>
                  <w:r w:rsidRPr="007C1490">
                    <w:rPr>
                      <w:rStyle w:val="eop"/>
                      <w:sz w:val="20"/>
                    </w:rPr>
                    <w:t> </w:t>
                  </w:r>
                </w:p>
              </w:tc>
              <w:tc>
                <w:tcPr>
                  <w:tcW w:w="1248" w:type="dxa"/>
                </w:tcPr>
                <w:p w14:paraId="0C1405F5" w14:textId="5ECA763C" w:rsidR="007C1490" w:rsidRPr="007C1490" w:rsidRDefault="007C1490" w:rsidP="007C1490">
                  <w:pPr>
                    <w:rPr>
                      <w:sz w:val="20"/>
                      <w:lang w:val="en-US"/>
                    </w:rPr>
                  </w:pPr>
                  <w:r w:rsidRPr="007C1490">
                    <w:rPr>
                      <w:rStyle w:val="normaltextrun"/>
                      <w:sz w:val="20"/>
                    </w:rPr>
                    <w:t>Yes</w:t>
                  </w:r>
                  <w:r w:rsidRPr="007C1490">
                    <w:rPr>
                      <w:rStyle w:val="eop"/>
                      <w:sz w:val="20"/>
                    </w:rPr>
                    <w:t> </w:t>
                  </w:r>
                </w:p>
              </w:tc>
              <w:tc>
                <w:tcPr>
                  <w:tcW w:w="1747" w:type="dxa"/>
                </w:tcPr>
                <w:p w14:paraId="77354524" w14:textId="24C489D5" w:rsidR="007C1490" w:rsidRPr="007C1490" w:rsidRDefault="007C1490" w:rsidP="007C1490">
                  <w:pPr>
                    <w:rPr>
                      <w:sz w:val="20"/>
                    </w:rPr>
                  </w:pPr>
                  <w:r w:rsidRPr="007C1490">
                    <w:rPr>
                      <w:rStyle w:val="normaltextrun"/>
                      <w:sz w:val="20"/>
                    </w:rPr>
                    <w:t>VNPay</w:t>
                  </w:r>
                  <w:r w:rsidRPr="007C1490">
                    <w:rPr>
                      <w:rStyle w:val="eop"/>
                      <w:sz w:val="20"/>
                    </w:rPr>
                    <w:t> </w:t>
                  </w:r>
                </w:p>
              </w:tc>
              <w:tc>
                <w:tcPr>
                  <w:tcW w:w="2300" w:type="dxa"/>
                </w:tcPr>
                <w:p w14:paraId="51AA7EAC" w14:textId="48CA148A" w:rsidR="007C1490" w:rsidRPr="007C1490" w:rsidRDefault="007C1490" w:rsidP="007C1490">
                  <w:pPr>
                    <w:rPr>
                      <w:sz w:val="20"/>
                      <w:lang w:val="en-US"/>
                    </w:rPr>
                  </w:pPr>
                  <w:r w:rsidRPr="007C1490">
                    <w:rPr>
                      <w:rStyle w:val="normaltextrun"/>
                      <w:sz w:val="20"/>
                    </w:rPr>
                    <w:t>VNPay</w:t>
                  </w:r>
                  <w:r w:rsidRPr="007C1490">
                    <w:rPr>
                      <w:rStyle w:val="eop"/>
                      <w:sz w:val="20"/>
                    </w:rPr>
                    <w:t> </w:t>
                  </w:r>
                </w:p>
              </w:tc>
            </w:tr>
          </w:tbl>
          <w:p w14:paraId="637F8114" w14:textId="77777777" w:rsidR="00D1711C" w:rsidRPr="00511FD0" w:rsidRDefault="00D1711C" w:rsidP="00C04C1B">
            <w:pPr>
              <w:pStyle w:val="ListParagraph"/>
              <w:numPr>
                <w:ilvl w:val="0"/>
                <w:numId w:val="58"/>
              </w:numPr>
              <w:spacing w:after="120"/>
              <w:rPr>
                <w:b/>
                <w:bCs/>
              </w:rPr>
            </w:pPr>
            <w:r w:rsidRPr="00511FD0">
              <w:rPr>
                <w:b/>
                <w:bCs/>
              </w:rPr>
              <w:t>Output data</w:t>
            </w:r>
          </w:p>
          <w:p w14:paraId="2D87BAE7" w14:textId="3E69AA6A" w:rsidR="00D1711C" w:rsidRDefault="00D1711C" w:rsidP="008E1658">
            <w:pPr>
              <w:pStyle w:val="Caption"/>
              <w:keepNext/>
            </w:pPr>
            <w:r>
              <w:lastRenderedPageBreak/>
              <w:t xml:space="preserve">Bảng </w:t>
            </w:r>
            <w:r w:rsidR="007C1490">
              <w:rPr>
                <w:lang w:val="en-US"/>
              </w:rPr>
              <w:t>7</w:t>
            </w:r>
            <w:r>
              <w:t xml:space="preserve">: </w:t>
            </w:r>
            <w:r w:rsidRPr="00C234C5">
              <w:t>Output data of invoice information</w:t>
            </w:r>
          </w:p>
          <w:tbl>
            <w:tblPr>
              <w:tblStyle w:val="TableGrid"/>
              <w:tblW w:w="8467" w:type="dxa"/>
              <w:tblLook w:val="04A0" w:firstRow="1" w:lastRow="0" w:firstColumn="1" w:lastColumn="0" w:noHBand="0" w:noVBand="1"/>
            </w:tblPr>
            <w:tblGrid>
              <w:gridCol w:w="582"/>
              <w:gridCol w:w="1258"/>
              <w:gridCol w:w="2097"/>
              <w:gridCol w:w="2517"/>
              <w:gridCol w:w="2013"/>
            </w:tblGrid>
            <w:tr w:rsidR="00D1711C" w:rsidRPr="00B46852" w14:paraId="4743AAA3" w14:textId="77777777" w:rsidTr="008E1658">
              <w:trPr>
                <w:trHeight w:val="483"/>
                <w:tblHeader/>
              </w:trPr>
              <w:tc>
                <w:tcPr>
                  <w:tcW w:w="582" w:type="dxa"/>
                  <w:shd w:val="clear" w:color="auto" w:fill="D99594" w:themeFill="accent2" w:themeFillTint="99"/>
                  <w:vAlign w:val="center"/>
                </w:tcPr>
                <w:p w14:paraId="4B19F334" w14:textId="77777777" w:rsidR="00D1711C" w:rsidRPr="00B46852" w:rsidRDefault="00D1711C" w:rsidP="008E1658">
                  <w:pPr>
                    <w:widowControl w:val="0"/>
                    <w:ind w:left="4"/>
                    <w:jc w:val="center"/>
                    <w:rPr>
                      <w:b/>
                      <w:bCs/>
                      <w:sz w:val="20"/>
                    </w:rPr>
                  </w:pPr>
                  <w:r w:rsidRPr="00B46852">
                    <w:rPr>
                      <w:b/>
                      <w:bCs/>
                      <w:sz w:val="20"/>
                    </w:rPr>
                    <w:t>No</w:t>
                  </w:r>
                </w:p>
              </w:tc>
              <w:tc>
                <w:tcPr>
                  <w:tcW w:w="1258" w:type="dxa"/>
                  <w:shd w:val="clear" w:color="auto" w:fill="D99594" w:themeFill="accent2" w:themeFillTint="99"/>
                  <w:vAlign w:val="center"/>
                </w:tcPr>
                <w:p w14:paraId="3D93F013" w14:textId="77777777" w:rsidR="00D1711C" w:rsidRPr="00B46852" w:rsidRDefault="00D1711C" w:rsidP="008E1658">
                  <w:pPr>
                    <w:widowControl w:val="0"/>
                    <w:ind w:left="4"/>
                    <w:jc w:val="center"/>
                    <w:rPr>
                      <w:b/>
                      <w:bCs/>
                      <w:sz w:val="20"/>
                    </w:rPr>
                  </w:pPr>
                  <w:r w:rsidRPr="00B46852">
                    <w:rPr>
                      <w:b/>
                      <w:bCs/>
                      <w:sz w:val="20"/>
                    </w:rPr>
                    <w:t>Data fields</w:t>
                  </w:r>
                </w:p>
              </w:tc>
              <w:tc>
                <w:tcPr>
                  <w:tcW w:w="2097" w:type="dxa"/>
                  <w:shd w:val="clear" w:color="auto" w:fill="D99594" w:themeFill="accent2" w:themeFillTint="99"/>
                  <w:vAlign w:val="center"/>
                </w:tcPr>
                <w:p w14:paraId="6F6DEF1A" w14:textId="77777777" w:rsidR="00D1711C" w:rsidRPr="00B46852" w:rsidRDefault="00D1711C" w:rsidP="008E1658">
                  <w:pPr>
                    <w:widowControl w:val="0"/>
                    <w:ind w:left="4"/>
                    <w:jc w:val="center"/>
                    <w:rPr>
                      <w:b/>
                      <w:bCs/>
                      <w:sz w:val="20"/>
                    </w:rPr>
                  </w:pPr>
                  <w:r w:rsidRPr="00B46852">
                    <w:rPr>
                      <w:b/>
                      <w:bCs/>
                      <w:sz w:val="20"/>
                    </w:rPr>
                    <w:t>Description</w:t>
                  </w:r>
                </w:p>
              </w:tc>
              <w:tc>
                <w:tcPr>
                  <w:tcW w:w="2517" w:type="dxa"/>
                  <w:shd w:val="clear" w:color="auto" w:fill="D99594" w:themeFill="accent2" w:themeFillTint="99"/>
                  <w:vAlign w:val="center"/>
                </w:tcPr>
                <w:p w14:paraId="677AAF5B" w14:textId="77777777" w:rsidR="00D1711C" w:rsidRPr="00B46852" w:rsidRDefault="00D1711C" w:rsidP="008E1658">
                  <w:pPr>
                    <w:widowControl w:val="0"/>
                    <w:ind w:left="4"/>
                    <w:jc w:val="center"/>
                    <w:rPr>
                      <w:b/>
                      <w:bCs/>
                      <w:sz w:val="20"/>
                    </w:rPr>
                  </w:pPr>
                  <w:r w:rsidRPr="00B46852">
                    <w:rPr>
                      <w:b/>
                      <w:bCs/>
                      <w:sz w:val="20"/>
                    </w:rPr>
                    <w:t>Display format</w:t>
                  </w:r>
                </w:p>
              </w:tc>
              <w:tc>
                <w:tcPr>
                  <w:tcW w:w="2013" w:type="dxa"/>
                  <w:shd w:val="clear" w:color="auto" w:fill="D99594" w:themeFill="accent2" w:themeFillTint="99"/>
                  <w:vAlign w:val="center"/>
                </w:tcPr>
                <w:p w14:paraId="68A61A16" w14:textId="77777777" w:rsidR="00D1711C" w:rsidRPr="00B46852" w:rsidRDefault="00D1711C" w:rsidP="008E1658">
                  <w:pPr>
                    <w:widowControl w:val="0"/>
                    <w:ind w:left="4"/>
                    <w:jc w:val="center"/>
                    <w:rPr>
                      <w:b/>
                      <w:bCs/>
                      <w:sz w:val="20"/>
                    </w:rPr>
                  </w:pPr>
                  <w:r w:rsidRPr="00B46852">
                    <w:rPr>
                      <w:b/>
                      <w:bCs/>
                      <w:sz w:val="20"/>
                    </w:rPr>
                    <w:t>Example</w:t>
                  </w:r>
                </w:p>
              </w:tc>
            </w:tr>
            <w:tr w:rsidR="00D1711C" w:rsidRPr="00B46852" w14:paraId="57CB52D0" w14:textId="77777777" w:rsidTr="008E1658">
              <w:trPr>
                <w:trHeight w:val="483"/>
                <w:tblHeader/>
              </w:trPr>
              <w:tc>
                <w:tcPr>
                  <w:tcW w:w="582" w:type="dxa"/>
                  <w:vAlign w:val="center"/>
                </w:tcPr>
                <w:p w14:paraId="09F61798" w14:textId="77777777" w:rsidR="00D1711C" w:rsidRPr="00B46852" w:rsidRDefault="00D1711C" w:rsidP="007C1490">
                  <w:pPr>
                    <w:pStyle w:val="ListParagraph"/>
                    <w:numPr>
                      <w:ilvl w:val="0"/>
                      <w:numId w:val="61"/>
                    </w:numPr>
                    <w:autoSpaceDE/>
                    <w:autoSpaceDN/>
                    <w:spacing w:before="60" w:line="240" w:lineRule="auto"/>
                    <w:jc w:val="center"/>
                    <w:rPr>
                      <w:sz w:val="20"/>
                    </w:rPr>
                  </w:pPr>
                </w:p>
              </w:tc>
              <w:tc>
                <w:tcPr>
                  <w:tcW w:w="1258" w:type="dxa"/>
                  <w:vAlign w:val="center"/>
                </w:tcPr>
                <w:p w14:paraId="40F3D6AB" w14:textId="77777777" w:rsidR="00D1711C" w:rsidRPr="00B46852" w:rsidRDefault="00D1711C" w:rsidP="008E1658">
                  <w:pPr>
                    <w:rPr>
                      <w:sz w:val="20"/>
                      <w:lang w:val="en-US"/>
                    </w:rPr>
                  </w:pPr>
                  <w:r w:rsidRPr="00B46852">
                    <w:rPr>
                      <w:sz w:val="20"/>
                      <w:lang w:val="en-US"/>
                    </w:rPr>
                    <w:t>Title</w:t>
                  </w:r>
                </w:p>
              </w:tc>
              <w:tc>
                <w:tcPr>
                  <w:tcW w:w="2097" w:type="dxa"/>
                  <w:vAlign w:val="center"/>
                </w:tcPr>
                <w:p w14:paraId="657F3DA7" w14:textId="77777777" w:rsidR="00D1711C" w:rsidRPr="00B46852" w:rsidRDefault="00D1711C" w:rsidP="008E1658">
                  <w:pPr>
                    <w:jc w:val="left"/>
                    <w:rPr>
                      <w:sz w:val="20"/>
                    </w:rPr>
                  </w:pPr>
                  <w:r w:rsidRPr="00B46852">
                    <w:rPr>
                      <w:sz w:val="20"/>
                      <w:lang w:val="en-US"/>
                    </w:rPr>
                    <w:t>Title of a media product </w:t>
                  </w:r>
                </w:p>
              </w:tc>
              <w:tc>
                <w:tcPr>
                  <w:tcW w:w="2517" w:type="dxa"/>
                  <w:vAlign w:val="center"/>
                </w:tcPr>
                <w:p w14:paraId="5D6D2035" w14:textId="77777777" w:rsidR="00D1711C" w:rsidRPr="00B46852" w:rsidRDefault="00D1711C" w:rsidP="008E1658">
                  <w:pPr>
                    <w:jc w:val="left"/>
                    <w:rPr>
                      <w:sz w:val="20"/>
                    </w:rPr>
                  </w:pPr>
                </w:p>
              </w:tc>
              <w:tc>
                <w:tcPr>
                  <w:tcW w:w="2013" w:type="dxa"/>
                  <w:vAlign w:val="center"/>
                </w:tcPr>
                <w:p w14:paraId="3E798AB7" w14:textId="77777777" w:rsidR="00D1711C" w:rsidRPr="00B46852" w:rsidRDefault="00D1711C" w:rsidP="008E1658">
                  <w:pPr>
                    <w:rPr>
                      <w:sz w:val="20"/>
                    </w:rPr>
                  </w:pPr>
                  <w:r w:rsidRPr="00B46852">
                    <w:rPr>
                      <w:sz w:val="20"/>
                      <w:lang w:val="en-US"/>
                    </w:rPr>
                    <w:t xml:space="preserve">DVD Phim </w:t>
                  </w:r>
                  <w:proofErr w:type="spellStart"/>
                  <w:r w:rsidRPr="00B46852">
                    <w:rPr>
                      <w:sz w:val="20"/>
                      <w:lang w:val="en-US"/>
                    </w:rPr>
                    <w:t>Vượt</w:t>
                  </w:r>
                  <w:proofErr w:type="spellEnd"/>
                  <w:r w:rsidRPr="00B46852">
                    <w:rPr>
                      <w:sz w:val="20"/>
                      <w:lang w:val="en-US"/>
                    </w:rPr>
                    <w:t xml:space="preserve"> </w:t>
                  </w:r>
                  <w:proofErr w:type="spellStart"/>
                  <w:r w:rsidRPr="00B46852">
                    <w:rPr>
                      <w:sz w:val="20"/>
                      <w:lang w:val="en-US"/>
                    </w:rPr>
                    <w:t>ngục</w:t>
                  </w:r>
                  <w:proofErr w:type="spellEnd"/>
                  <w:r w:rsidRPr="00B46852">
                    <w:rPr>
                      <w:sz w:val="20"/>
                      <w:lang w:val="en-US"/>
                    </w:rPr>
                    <w:t> </w:t>
                  </w:r>
                </w:p>
              </w:tc>
            </w:tr>
            <w:tr w:rsidR="00D1711C" w:rsidRPr="00B46852" w14:paraId="2758F005" w14:textId="77777777" w:rsidTr="008E1658">
              <w:trPr>
                <w:trHeight w:val="483"/>
                <w:tblHeader/>
              </w:trPr>
              <w:tc>
                <w:tcPr>
                  <w:tcW w:w="582" w:type="dxa"/>
                  <w:vAlign w:val="center"/>
                </w:tcPr>
                <w:p w14:paraId="2E34E894" w14:textId="77777777" w:rsidR="00D1711C" w:rsidRPr="00B46852" w:rsidRDefault="00D1711C" w:rsidP="007C1490">
                  <w:pPr>
                    <w:pStyle w:val="ListParagraph"/>
                    <w:numPr>
                      <w:ilvl w:val="0"/>
                      <w:numId w:val="61"/>
                    </w:numPr>
                    <w:spacing w:before="60" w:line="240" w:lineRule="auto"/>
                    <w:jc w:val="center"/>
                    <w:rPr>
                      <w:sz w:val="20"/>
                    </w:rPr>
                  </w:pPr>
                </w:p>
              </w:tc>
              <w:tc>
                <w:tcPr>
                  <w:tcW w:w="1258" w:type="dxa"/>
                  <w:vAlign w:val="center"/>
                </w:tcPr>
                <w:p w14:paraId="3ECB48A3" w14:textId="77777777" w:rsidR="00D1711C" w:rsidRPr="00B46852" w:rsidRDefault="00D1711C" w:rsidP="008E1658">
                  <w:pPr>
                    <w:rPr>
                      <w:sz w:val="20"/>
                      <w:lang w:val="en-US"/>
                    </w:rPr>
                  </w:pPr>
                  <w:r w:rsidRPr="00B46852">
                    <w:rPr>
                      <w:sz w:val="20"/>
                      <w:lang w:val="en-US"/>
                    </w:rPr>
                    <w:t>Price</w:t>
                  </w:r>
                </w:p>
              </w:tc>
              <w:tc>
                <w:tcPr>
                  <w:tcW w:w="2097" w:type="dxa"/>
                  <w:vAlign w:val="center"/>
                </w:tcPr>
                <w:p w14:paraId="17AE6B03" w14:textId="77777777" w:rsidR="00D1711C" w:rsidRPr="00B46852" w:rsidRDefault="00D1711C" w:rsidP="008E1658">
                  <w:pPr>
                    <w:jc w:val="left"/>
                    <w:rPr>
                      <w:sz w:val="20"/>
                    </w:rPr>
                  </w:pPr>
                  <w:r w:rsidRPr="00B46852">
                    <w:rPr>
                      <w:sz w:val="20"/>
                      <w:lang w:val="en-US"/>
                    </w:rPr>
                    <w:t>Price of the corresponding media product </w:t>
                  </w:r>
                </w:p>
              </w:tc>
              <w:tc>
                <w:tcPr>
                  <w:tcW w:w="2517" w:type="dxa"/>
                  <w:vAlign w:val="center"/>
                </w:tcPr>
                <w:p w14:paraId="194C04BE" w14:textId="77777777" w:rsidR="00D1711C" w:rsidRPr="00832CCF" w:rsidRDefault="00D1711C" w:rsidP="008E1658">
                  <w:pPr>
                    <w:numPr>
                      <w:ilvl w:val="0"/>
                      <w:numId w:val="41"/>
                    </w:numPr>
                    <w:jc w:val="left"/>
                    <w:rPr>
                      <w:sz w:val="20"/>
                      <w:lang w:val="en-US"/>
                    </w:rPr>
                  </w:pPr>
                  <w:r w:rsidRPr="00832CCF">
                    <w:rPr>
                      <w:sz w:val="20"/>
                      <w:lang w:val="en-US"/>
                    </w:rPr>
                    <w:t>Comma</w:t>
                  </w:r>
                  <w:r w:rsidRPr="00B46852">
                    <w:rPr>
                      <w:sz w:val="20"/>
                      <w:lang w:val="en-US"/>
                    </w:rPr>
                    <w:t xml:space="preserve"> </w:t>
                  </w:r>
                  <w:r w:rsidRPr="00832CCF">
                    <w:rPr>
                      <w:sz w:val="20"/>
                      <w:lang w:val="en-US"/>
                    </w:rPr>
                    <w:t>for thousands</w:t>
                  </w:r>
                  <w:r w:rsidRPr="00B46852">
                    <w:rPr>
                      <w:sz w:val="20"/>
                      <w:lang w:val="en-US"/>
                    </w:rPr>
                    <w:t xml:space="preserve"> </w:t>
                  </w:r>
                  <w:proofErr w:type="gramStart"/>
                  <w:r w:rsidRPr="00832CCF">
                    <w:rPr>
                      <w:sz w:val="20"/>
                      <w:lang w:val="en-US"/>
                    </w:rPr>
                    <w:t>separator</w:t>
                  </w:r>
                  <w:proofErr w:type="gramEnd"/>
                  <w:r w:rsidRPr="00832CCF">
                    <w:rPr>
                      <w:sz w:val="20"/>
                      <w:lang w:val="en-US"/>
                    </w:rPr>
                    <w:t> </w:t>
                  </w:r>
                </w:p>
                <w:p w14:paraId="145EBEC6" w14:textId="77777777" w:rsidR="00D1711C" w:rsidRPr="00832CCF" w:rsidRDefault="00D1711C" w:rsidP="008E1658">
                  <w:pPr>
                    <w:numPr>
                      <w:ilvl w:val="0"/>
                      <w:numId w:val="42"/>
                    </w:numPr>
                    <w:jc w:val="left"/>
                    <w:rPr>
                      <w:sz w:val="20"/>
                      <w:lang w:val="en-US"/>
                    </w:rPr>
                  </w:pPr>
                  <w:r w:rsidRPr="00832CCF">
                    <w:rPr>
                      <w:sz w:val="20"/>
                      <w:lang w:val="en-US"/>
                    </w:rPr>
                    <w:t>Positive integer </w:t>
                  </w:r>
                </w:p>
                <w:p w14:paraId="11C96BED" w14:textId="77777777" w:rsidR="00D1711C" w:rsidRPr="00B46852" w:rsidRDefault="00D1711C" w:rsidP="008E1658">
                  <w:pPr>
                    <w:numPr>
                      <w:ilvl w:val="0"/>
                      <w:numId w:val="43"/>
                    </w:numPr>
                    <w:jc w:val="left"/>
                    <w:rPr>
                      <w:sz w:val="20"/>
                      <w:lang w:val="en-US"/>
                    </w:rPr>
                  </w:pPr>
                  <w:r w:rsidRPr="00832CCF">
                    <w:rPr>
                      <w:sz w:val="20"/>
                      <w:lang w:val="en-US"/>
                    </w:rPr>
                    <w:t>Right alignment </w:t>
                  </w:r>
                </w:p>
              </w:tc>
              <w:tc>
                <w:tcPr>
                  <w:tcW w:w="2013" w:type="dxa"/>
                  <w:vAlign w:val="center"/>
                </w:tcPr>
                <w:p w14:paraId="773E2D33" w14:textId="77777777" w:rsidR="00D1711C" w:rsidRPr="00B46852" w:rsidRDefault="00D1711C" w:rsidP="008E1658">
                  <w:pPr>
                    <w:rPr>
                      <w:sz w:val="20"/>
                    </w:rPr>
                  </w:pPr>
                  <w:r w:rsidRPr="00B46852">
                    <w:rPr>
                      <w:sz w:val="20"/>
                      <w:lang w:val="en-US"/>
                    </w:rPr>
                    <w:t>123,000 </w:t>
                  </w:r>
                </w:p>
              </w:tc>
            </w:tr>
            <w:tr w:rsidR="00D1711C" w:rsidRPr="00B46852" w14:paraId="32D7F5B1" w14:textId="77777777" w:rsidTr="008E1658">
              <w:trPr>
                <w:trHeight w:val="483"/>
                <w:tblHeader/>
              </w:trPr>
              <w:tc>
                <w:tcPr>
                  <w:tcW w:w="582" w:type="dxa"/>
                  <w:vAlign w:val="center"/>
                </w:tcPr>
                <w:p w14:paraId="19FCB846" w14:textId="77777777" w:rsidR="00D1711C" w:rsidRPr="00B46852" w:rsidRDefault="00D1711C" w:rsidP="007C1490">
                  <w:pPr>
                    <w:pStyle w:val="ListParagraph"/>
                    <w:numPr>
                      <w:ilvl w:val="0"/>
                      <w:numId w:val="61"/>
                    </w:numPr>
                    <w:spacing w:before="60" w:line="240" w:lineRule="auto"/>
                    <w:jc w:val="center"/>
                    <w:rPr>
                      <w:sz w:val="20"/>
                    </w:rPr>
                  </w:pPr>
                </w:p>
              </w:tc>
              <w:tc>
                <w:tcPr>
                  <w:tcW w:w="1258" w:type="dxa"/>
                  <w:vAlign w:val="center"/>
                </w:tcPr>
                <w:p w14:paraId="0F3621B6" w14:textId="77777777" w:rsidR="00D1711C" w:rsidRPr="00B46852" w:rsidRDefault="00D1711C" w:rsidP="008E1658">
                  <w:pPr>
                    <w:rPr>
                      <w:sz w:val="20"/>
                    </w:rPr>
                  </w:pPr>
                  <w:r w:rsidRPr="00B46852">
                    <w:rPr>
                      <w:rStyle w:val="normaltextrun"/>
                      <w:sz w:val="20"/>
                    </w:rPr>
                    <w:t>Quantity</w:t>
                  </w:r>
                  <w:r w:rsidRPr="00B46852">
                    <w:rPr>
                      <w:rStyle w:val="eop"/>
                      <w:sz w:val="20"/>
                    </w:rPr>
                    <w:t> </w:t>
                  </w:r>
                </w:p>
              </w:tc>
              <w:tc>
                <w:tcPr>
                  <w:tcW w:w="2097" w:type="dxa"/>
                  <w:vAlign w:val="center"/>
                </w:tcPr>
                <w:p w14:paraId="2AB7F326" w14:textId="77777777" w:rsidR="00D1711C" w:rsidRPr="00B46852" w:rsidRDefault="00D1711C" w:rsidP="008E1658">
                  <w:pPr>
                    <w:jc w:val="left"/>
                    <w:rPr>
                      <w:sz w:val="20"/>
                    </w:rPr>
                  </w:pPr>
                  <w:r w:rsidRPr="00B46852">
                    <w:rPr>
                      <w:rStyle w:val="normaltextrun"/>
                      <w:sz w:val="20"/>
                    </w:rPr>
                    <w:t>Quantity of the corresponding media</w:t>
                  </w:r>
                  <w:r w:rsidRPr="00B46852">
                    <w:rPr>
                      <w:rStyle w:val="eop"/>
                      <w:sz w:val="20"/>
                    </w:rPr>
                    <w:t> </w:t>
                  </w:r>
                </w:p>
              </w:tc>
              <w:tc>
                <w:tcPr>
                  <w:tcW w:w="2517" w:type="dxa"/>
                  <w:vAlign w:val="center"/>
                </w:tcPr>
                <w:p w14:paraId="6DF7BCD6" w14:textId="77777777" w:rsidR="00D1711C" w:rsidRPr="00B46852" w:rsidRDefault="00D1711C" w:rsidP="008E1658">
                  <w:pPr>
                    <w:pStyle w:val="paragraph"/>
                    <w:numPr>
                      <w:ilvl w:val="0"/>
                      <w:numId w:val="44"/>
                    </w:numPr>
                    <w:spacing w:before="0" w:beforeAutospacing="0" w:after="0" w:afterAutospacing="0"/>
                    <w:ind w:left="1080" w:firstLine="0"/>
                    <w:textAlignment w:val="baseline"/>
                    <w:rPr>
                      <w:sz w:val="20"/>
                      <w:szCs w:val="20"/>
                    </w:rPr>
                  </w:pPr>
                  <w:r w:rsidRPr="00B46852">
                    <w:rPr>
                      <w:rStyle w:val="normaltextrun"/>
                      <w:sz w:val="20"/>
                      <w:szCs w:val="20"/>
                    </w:rPr>
                    <w:t>Positive integer</w:t>
                  </w:r>
                  <w:r w:rsidRPr="00B46852">
                    <w:rPr>
                      <w:rStyle w:val="eop"/>
                      <w:sz w:val="20"/>
                      <w:szCs w:val="20"/>
                    </w:rPr>
                    <w:t> </w:t>
                  </w:r>
                </w:p>
                <w:p w14:paraId="54145B3F" w14:textId="77777777" w:rsidR="00D1711C" w:rsidRPr="00B46852" w:rsidRDefault="00D1711C" w:rsidP="008E1658">
                  <w:pPr>
                    <w:numPr>
                      <w:ilvl w:val="0"/>
                      <w:numId w:val="41"/>
                    </w:numPr>
                    <w:jc w:val="left"/>
                    <w:rPr>
                      <w:sz w:val="20"/>
                    </w:rPr>
                  </w:pPr>
                  <w:r w:rsidRPr="00B46852">
                    <w:rPr>
                      <w:rStyle w:val="normaltextrun"/>
                      <w:sz w:val="20"/>
                    </w:rPr>
                    <w:t>Right alignment</w:t>
                  </w:r>
                  <w:r w:rsidRPr="00B46852">
                    <w:rPr>
                      <w:rStyle w:val="eop"/>
                      <w:sz w:val="20"/>
                    </w:rPr>
                    <w:t> </w:t>
                  </w:r>
                </w:p>
              </w:tc>
              <w:tc>
                <w:tcPr>
                  <w:tcW w:w="2013" w:type="dxa"/>
                  <w:vAlign w:val="center"/>
                </w:tcPr>
                <w:p w14:paraId="2BFD6351" w14:textId="77777777" w:rsidR="00D1711C" w:rsidRPr="00B46852" w:rsidRDefault="00D1711C" w:rsidP="008E1658">
                  <w:pPr>
                    <w:rPr>
                      <w:sz w:val="20"/>
                    </w:rPr>
                  </w:pPr>
                  <w:r w:rsidRPr="00B46852">
                    <w:rPr>
                      <w:rStyle w:val="normaltextrun"/>
                      <w:sz w:val="20"/>
                    </w:rPr>
                    <w:t>2</w:t>
                  </w:r>
                  <w:r w:rsidRPr="00B46852">
                    <w:rPr>
                      <w:rStyle w:val="eop"/>
                      <w:sz w:val="20"/>
                    </w:rPr>
                    <w:t> </w:t>
                  </w:r>
                </w:p>
              </w:tc>
            </w:tr>
            <w:tr w:rsidR="00D1711C" w:rsidRPr="00B46852" w14:paraId="1B1EA8B8" w14:textId="77777777" w:rsidTr="008E1658">
              <w:trPr>
                <w:trHeight w:val="483"/>
                <w:tblHeader/>
              </w:trPr>
              <w:tc>
                <w:tcPr>
                  <w:tcW w:w="582" w:type="dxa"/>
                  <w:vAlign w:val="center"/>
                </w:tcPr>
                <w:p w14:paraId="21F943EC" w14:textId="77777777" w:rsidR="00D1711C" w:rsidRPr="00B46852" w:rsidRDefault="00D1711C" w:rsidP="007C1490">
                  <w:pPr>
                    <w:pStyle w:val="ListParagraph"/>
                    <w:numPr>
                      <w:ilvl w:val="0"/>
                      <w:numId w:val="61"/>
                    </w:numPr>
                    <w:spacing w:before="60" w:line="240" w:lineRule="auto"/>
                    <w:jc w:val="center"/>
                    <w:rPr>
                      <w:sz w:val="20"/>
                    </w:rPr>
                  </w:pPr>
                </w:p>
              </w:tc>
              <w:tc>
                <w:tcPr>
                  <w:tcW w:w="1258" w:type="dxa"/>
                  <w:vAlign w:val="center"/>
                </w:tcPr>
                <w:p w14:paraId="72AF662F" w14:textId="77777777" w:rsidR="00D1711C" w:rsidRPr="00B46852" w:rsidRDefault="00D1711C" w:rsidP="008E1658">
                  <w:pPr>
                    <w:rPr>
                      <w:sz w:val="20"/>
                    </w:rPr>
                  </w:pPr>
                  <w:r w:rsidRPr="00B46852">
                    <w:rPr>
                      <w:rStyle w:val="normaltextrun"/>
                      <w:sz w:val="20"/>
                    </w:rPr>
                    <w:t>Amount</w:t>
                  </w:r>
                  <w:r w:rsidRPr="00B46852">
                    <w:rPr>
                      <w:rStyle w:val="eop"/>
                      <w:sz w:val="20"/>
                    </w:rPr>
                    <w:t> </w:t>
                  </w:r>
                </w:p>
              </w:tc>
              <w:tc>
                <w:tcPr>
                  <w:tcW w:w="2097" w:type="dxa"/>
                  <w:vAlign w:val="center"/>
                </w:tcPr>
                <w:p w14:paraId="4DF014C8" w14:textId="77777777" w:rsidR="00D1711C" w:rsidRPr="00B46852" w:rsidRDefault="00D1711C" w:rsidP="008E1658">
                  <w:pPr>
                    <w:jc w:val="left"/>
                    <w:rPr>
                      <w:sz w:val="20"/>
                    </w:rPr>
                  </w:pPr>
                  <w:r w:rsidRPr="00B46852">
                    <w:rPr>
                      <w:rStyle w:val="normaltextrun"/>
                      <w:sz w:val="20"/>
                    </w:rPr>
                    <w:t>Total money of the corresponding media</w:t>
                  </w:r>
                  <w:r w:rsidRPr="00B46852">
                    <w:rPr>
                      <w:rStyle w:val="eop"/>
                      <w:sz w:val="20"/>
                    </w:rPr>
                    <w:t> </w:t>
                  </w:r>
                </w:p>
              </w:tc>
              <w:tc>
                <w:tcPr>
                  <w:tcW w:w="2517" w:type="dxa"/>
                  <w:vAlign w:val="center"/>
                </w:tcPr>
                <w:p w14:paraId="0E5A124D" w14:textId="77777777" w:rsidR="00D1711C" w:rsidRPr="00B46852" w:rsidRDefault="00D1711C" w:rsidP="008E1658">
                  <w:pPr>
                    <w:pStyle w:val="paragraph"/>
                    <w:numPr>
                      <w:ilvl w:val="0"/>
                      <w:numId w:val="45"/>
                    </w:numPr>
                    <w:spacing w:before="0" w:beforeAutospacing="0" w:after="0" w:afterAutospacing="0"/>
                    <w:ind w:left="1080" w:firstLine="0"/>
                    <w:textAlignment w:val="baseline"/>
                    <w:rPr>
                      <w:sz w:val="20"/>
                      <w:szCs w:val="20"/>
                    </w:rPr>
                  </w:pPr>
                  <w:r w:rsidRPr="00B46852">
                    <w:rPr>
                      <w:rStyle w:val="normaltextrun"/>
                      <w:sz w:val="20"/>
                      <w:szCs w:val="20"/>
                    </w:rPr>
                    <w:t>Comma for thousands separator</w:t>
                  </w:r>
                  <w:r w:rsidRPr="00B46852">
                    <w:rPr>
                      <w:rStyle w:val="eop"/>
                      <w:sz w:val="20"/>
                      <w:szCs w:val="20"/>
                    </w:rPr>
                    <w:t> </w:t>
                  </w:r>
                </w:p>
                <w:p w14:paraId="307CDF0D" w14:textId="77777777" w:rsidR="00D1711C" w:rsidRPr="00B46852" w:rsidRDefault="00D1711C" w:rsidP="008E1658">
                  <w:pPr>
                    <w:pStyle w:val="paragraph"/>
                    <w:numPr>
                      <w:ilvl w:val="0"/>
                      <w:numId w:val="46"/>
                    </w:numPr>
                    <w:spacing w:before="0" w:beforeAutospacing="0" w:after="0" w:afterAutospacing="0"/>
                    <w:ind w:left="1080" w:firstLine="0"/>
                    <w:textAlignment w:val="baseline"/>
                    <w:rPr>
                      <w:sz w:val="20"/>
                      <w:szCs w:val="20"/>
                    </w:rPr>
                  </w:pPr>
                  <w:r w:rsidRPr="00B46852">
                    <w:rPr>
                      <w:rStyle w:val="normaltextrun"/>
                      <w:sz w:val="20"/>
                      <w:szCs w:val="20"/>
                    </w:rPr>
                    <w:t>Positive integer</w:t>
                  </w:r>
                  <w:r w:rsidRPr="00B46852">
                    <w:rPr>
                      <w:rStyle w:val="eop"/>
                      <w:sz w:val="20"/>
                      <w:szCs w:val="20"/>
                    </w:rPr>
                    <w:t> </w:t>
                  </w:r>
                </w:p>
                <w:p w14:paraId="4185CFB6" w14:textId="77777777" w:rsidR="00D1711C" w:rsidRPr="00B46852" w:rsidRDefault="00D1711C" w:rsidP="008E1658">
                  <w:pPr>
                    <w:numPr>
                      <w:ilvl w:val="0"/>
                      <w:numId w:val="41"/>
                    </w:numPr>
                    <w:jc w:val="left"/>
                    <w:rPr>
                      <w:sz w:val="20"/>
                    </w:rPr>
                  </w:pPr>
                  <w:r w:rsidRPr="00B46852">
                    <w:rPr>
                      <w:rStyle w:val="normaltextrun"/>
                      <w:sz w:val="20"/>
                    </w:rPr>
                    <w:t>Right alignment</w:t>
                  </w:r>
                  <w:r w:rsidRPr="00B46852">
                    <w:rPr>
                      <w:rStyle w:val="eop"/>
                      <w:sz w:val="20"/>
                    </w:rPr>
                    <w:t> </w:t>
                  </w:r>
                </w:p>
              </w:tc>
              <w:tc>
                <w:tcPr>
                  <w:tcW w:w="2013" w:type="dxa"/>
                  <w:vAlign w:val="center"/>
                </w:tcPr>
                <w:p w14:paraId="457E58BA" w14:textId="77777777" w:rsidR="00D1711C" w:rsidRPr="00B46852" w:rsidRDefault="00D1711C" w:rsidP="008E1658">
                  <w:pPr>
                    <w:rPr>
                      <w:sz w:val="20"/>
                    </w:rPr>
                  </w:pPr>
                  <w:r w:rsidRPr="00B46852">
                    <w:rPr>
                      <w:rStyle w:val="normaltextrun"/>
                      <w:sz w:val="20"/>
                    </w:rPr>
                    <w:t>246,000</w:t>
                  </w:r>
                  <w:r w:rsidRPr="00B46852">
                    <w:rPr>
                      <w:rStyle w:val="eop"/>
                      <w:sz w:val="20"/>
                    </w:rPr>
                    <w:t> </w:t>
                  </w:r>
                </w:p>
              </w:tc>
            </w:tr>
            <w:tr w:rsidR="00AF3958" w:rsidRPr="00B46852" w14:paraId="4C98F61C" w14:textId="77777777" w:rsidTr="008E1658">
              <w:trPr>
                <w:trHeight w:val="483"/>
                <w:tblHeader/>
              </w:trPr>
              <w:tc>
                <w:tcPr>
                  <w:tcW w:w="582" w:type="dxa"/>
                  <w:vAlign w:val="center"/>
                </w:tcPr>
                <w:p w14:paraId="17D87ABA" w14:textId="77777777" w:rsidR="00AF3958" w:rsidRPr="00B46852" w:rsidRDefault="00AF3958" w:rsidP="007C1490">
                  <w:pPr>
                    <w:pStyle w:val="ListParagraph"/>
                    <w:numPr>
                      <w:ilvl w:val="0"/>
                      <w:numId w:val="61"/>
                    </w:numPr>
                    <w:spacing w:before="60" w:line="240" w:lineRule="auto"/>
                    <w:jc w:val="center"/>
                    <w:rPr>
                      <w:sz w:val="20"/>
                    </w:rPr>
                  </w:pPr>
                </w:p>
              </w:tc>
              <w:tc>
                <w:tcPr>
                  <w:tcW w:w="1258" w:type="dxa"/>
                  <w:vAlign w:val="center"/>
                </w:tcPr>
                <w:p w14:paraId="66E8FE25" w14:textId="137CAB36" w:rsidR="00AF3958" w:rsidRPr="00AF3958" w:rsidRDefault="00AF3958" w:rsidP="008E1658">
                  <w:pPr>
                    <w:rPr>
                      <w:rStyle w:val="normaltextrun"/>
                      <w:sz w:val="20"/>
                      <w:lang w:val="en-US"/>
                    </w:rPr>
                  </w:pPr>
                  <w:r>
                    <w:rPr>
                      <w:rStyle w:val="normaltextrun"/>
                      <w:sz w:val="20"/>
                      <w:lang w:val="en-US"/>
                    </w:rPr>
                    <w:t>Subtotal before VAT</w:t>
                  </w:r>
                </w:p>
              </w:tc>
              <w:tc>
                <w:tcPr>
                  <w:tcW w:w="2097" w:type="dxa"/>
                  <w:vAlign w:val="center"/>
                </w:tcPr>
                <w:p w14:paraId="136AC3B6" w14:textId="7CAE1D29" w:rsidR="00AF3958" w:rsidRPr="00B46852" w:rsidRDefault="00AF3958" w:rsidP="008E1658">
                  <w:pPr>
                    <w:jc w:val="left"/>
                    <w:rPr>
                      <w:rStyle w:val="normaltextrun"/>
                      <w:sz w:val="20"/>
                    </w:rPr>
                  </w:pPr>
                  <w:r w:rsidRPr="00AF3958">
                    <w:rPr>
                      <w:sz w:val="20"/>
                      <w:lang w:val="en-US"/>
                    </w:rPr>
                    <w:t>Total price of products in the cart before VAT </w:t>
                  </w:r>
                </w:p>
              </w:tc>
              <w:tc>
                <w:tcPr>
                  <w:tcW w:w="2517" w:type="dxa"/>
                  <w:vAlign w:val="center"/>
                </w:tcPr>
                <w:p w14:paraId="715F4735" w14:textId="77777777" w:rsidR="00AF3958" w:rsidRPr="00AF3958" w:rsidRDefault="00AF3958" w:rsidP="00AF3958">
                  <w:pPr>
                    <w:pStyle w:val="paragraph"/>
                    <w:numPr>
                      <w:ilvl w:val="0"/>
                      <w:numId w:val="62"/>
                    </w:numPr>
                    <w:rPr>
                      <w:sz w:val="20"/>
                      <w:lang w:val="en-US"/>
                    </w:rPr>
                  </w:pPr>
                  <w:r w:rsidRPr="00AF3958">
                    <w:rPr>
                      <w:sz w:val="20"/>
                      <w:lang w:val="en-US"/>
                    </w:rPr>
                    <w:t xml:space="preserve">Comma for thousands </w:t>
                  </w:r>
                  <w:proofErr w:type="gramStart"/>
                  <w:r w:rsidRPr="00AF3958">
                    <w:rPr>
                      <w:sz w:val="20"/>
                      <w:lang w:val="en-US"/>
                    </w:rPr>
                    <w:t>separator</w:t>
                  </w:r>
                  <w:proofErr w:type="gramEnd"/>
                  <w:r w:rsidRPr="00AF3958">
                    <w:rPr>
                      <w:sz w:val="20"/>
                      <w:lang w:val="en-US"/>
                    </w:rPr>
                    <w:t> </w:t>
                  </w:r>
                </w:p>
                <w:p w14:paraId="6F3BBB2E" w14:textId="77777777" w:rsidR="00AF3958" w:rsidRPr="00AF3958" w:rsidRDefault="00AF3958" w:rsidP="00AF3958">
                  <w:pPr>
                    <w:pStyle w:val="paragraph"/>
                    <w:numPr>
                      <w:ilvl w:val="0"/>
                      <w:numId w:val="63"/>
                    </w:numPr>
                    <w:rPr>
                      <w:sz w:val="20"/>
                      <w:lang w:val="en-US"/>
                    </w:rPr>
                  </w:pPr>
                  <w:r w:rsidRPr="00AF3958">
                    <w:rPr>
                      <w:sz w:val="20"/>
                      <w:lang w:val="en-US"/>
                    </w:rPr>
                    <w:t>Positive integer </w:t>
                  </w:r>
                </w:p>
                <w:p w14:paraId="01E2D0AC" w14:textId="10020E5B" w:rsidR="00AF3958" w:rsidRPr="00AF3958" w:rsidRDefault="00AF3958" w:rsidP="00AF3958">
                  <w:pPr>
                    <w:pStyle w:val="paragraph"/>
                    <w:numPr>
                      <w:ilvl w:val="0"/>
                      <w:numId w:val="64"/>
                    </w:numPr>
                    <w:rPr>
                      <w:rStyle w:val="normaltextrun"/>
                      <w:sz w:val="20"/>
                      <w:lang w:val="en-US"/>
                    </w:rPr>
                  </w:pPr>
                  <w:r w:rsidRPr="00AF3958">
                    <w:rPr>
                      <w:sz w:val="20"/>
                      <w:lang w:val="en-US"/>
                    </w:rPr>
                    <w:t>Right alignment </w:t>
                  </w:r>
                </w:p>
              </w:tc>
              <w:tc>
                <w:tcPr>
                  <w:tcW w:w="2013" w:type="dxa"/>
                  <w:vAlign w:val="center"/>
                </w:tcPr>
                <w:p w14:paraId="756C08C2" w14:textId="3BCE8CA0" w:rsidR="00AF3958" w:rsidRPr="00B46852" w:rsidRDefault="00232EB0" w:rsidP="008E1658">
                  <w:pPr>
                    <w:rPr>
                      <w:rStyle w:val="normaltextrun"/>
                      <w:sz w:val="20"/>
                    </w:rPr>
                  </w:pPr>
                  <w:r w:rsidRPr="00232EB0">
                    <w:rPr>
                      <w:sz w:val="20"/>
                      <w:lang w:val="en-US"/>
                    </w:rPr>
                    <w:t>2,106,000 </w:t>
                  </w:r>
                </w:p>
              </w:tc>
            </w:tr>
            <w:tr w:rsidR="00D1711C" w:rsidRPr="00B46852" w14:paraId="318C6498" w14:textId="77777777" w:rsidTr="008E1658">
              <w:trPr>
                <w:trHeight w:val="483"/>
                <w:tblHeader/>
              </w:trPr>
              <w:tc>
                <w:tcPr>
                  <w:tcW w:w="582" w:type="dxa"/>
                  <w:vAlign w:val="center"/>
                </w:tcPr>
                <w:p w14:paraId="023B69D3" w14:textId="77777777" w:rsidR="00D1711C" w:rsidRPr="00B46852" w:rsidRDefault="00D1711C" w:rsidP="007C1490">
                  <w:pPr>
                    <w:pStyle w:val="ListParagraph"/>
                    <w:numPr>
                      <w:ilvl w:val="0"/>
                      <w:numId w:val="61"/>
                    </w:numPr>
                    <w:spacing w:before="60" w:line="240" w:lineRule="auto"/>
                    <w:jc w:val="center"/>
                    <w:rPr>
                      <w:sz w:val="20"/>
                    </w:rPr>
                  </w:pPr>
                </w:p>
              </w:tc>
              <w:tc>
                <w:tcPr>
                  <w:tcW w:w="1258" w:type="dxa"/>
                  <w:vAlign w:val="center"/>
                </w:tcPr>
                <w:p w14:paraId="3C576200" w14:textId="3B6D8690" w:rsidR="00D1711C" w:rsidRPr="007C1490" w:rsidRDefault="00D1711C" w:rsidP="008E1658">
                  <w:pPr>
                    <w:rPr>
                      <w:sz w:val="20"/>
                      <w:lang w:val="en-US"/>
                    </w:rPr>
                  </w:pPr>
                  <w:r w:rsidRPr="00B46852">
                    <w:rPr>
                      <w:rStyle w:val="normaltextrun"/>
                      <w:sz w:val="20"/>
                    </w:rPr>
                    <w:t>Subtotal</w:t>
                  </w:r>
                  <w:r w:rsidRPr="00B46852">
                    <w:rPr>
                      <w:rStyle w:val="eop"/>
                      <w:sz w:val="20"/>
                    </w:rPr>
                    <w:t> </w:t>
                  </w:r>
                </w:p>
              </w:tc>
              <w:tc>
                <w:tcPr>
                  <w:tcW w:w="2097" w:type="dxa"/>
                  <w:vAlign w:val="center"/>
                </w:tcPr>
                <w:p w14:paraId="7F576321" w14:textId="77777777" w:rsidR="00D1711C" w:rsidRPr="00B46852" w:rsidRDefault="00D1711C" w:rsidP="008E1658">
                  <w:pPr>
                    <w:jc w:val="left"/>
                    <w:rPr>
                      <w:sz w:val="20"/>
                    </w:rPr>
                  </w:pPr>
                  <w:r w:rsidRPr="00B46852">
                    <w:rPr>
                      <w:rStyle w:val="normaltextrun"/>
                      <w:sz w:val="20"/>
                    </w:rPr>
                    <w:t>Total price of products</w:t>
                  </w:r>
                  <w:r w:rsidRPr="00B46852">
                    <w:rPr>
                      <w:rStyle w:val="eop"/>
                      <w:sz w:val="20"/>
                    </w:rPr>
                    <w:t> </w:t>
                  </w:r>
                </w:p>
              </w:tc>
              <w:tc>
                <w:tcPr>
                  <w:tcW w:w="2517" w:type="dxa"/>
                  <w:vMerge w:val="restart"/>
                  <w:vAlign w:val="center"/>
                </w:tcPr>
                <w:p w14:paraId="5682E49E" w14:textId="77777777" w:rsidR="00D1711C" w:rsidRPr="00DA1E55" w:rsidRDefault="00D1711C" w:rsidP="008E1658">
                  <w:pPr>
                    <w:numPr>
                      <w:ilvl w:val="0"/>
                      <w:numId w:val="41"/>
                    </w:numPr>
                    <w:jc w:val="left"/>
                    <w:rPr>
                      <w:sz w:val="20"/>
                      <w:lang w:val="en-US"/>
                    </w:rPr>
                  </w:pPr>
                  <w:r w:rsidRPr="00DA1E55">
                    <w:rPr>
                      <w:sz w:val="20"/>
                      <w:lang w:val="en-US"/>
                    </w:rPr>
                    <w:t xml:space="preserve">Comma for thousands </w:t>
                  </w:r>
                  <w:proofErr w:type="gramStart"/>
                  <w:r w:rsidRPr="00DA1E55">
                    <w:rPr>
                      <w:sz w:val="20"/>
                      <w:lang w:val="en-US"/>
                    </w:rPr>
                    <w:t>separator</w:t>
                  </w:r>
                  <w:proofErr w:type="gramEnd"/>
                  <w:r w:rsidRPr="00DA1E55">
                    <w:rPr>
                      <w:sz w:val="20"/>
                      <w:lang w:val="en-US"/>
                    </w:rPr>
                    <w:t> </w:t>
                  </w:r>
                </w:p>
                <w:p w14:paraId="76897682" w14:textId="77777777" w:rsidR="00D1711C" w:rsidRPr="00DA1E55" w:rsidRDefault="00D1711C" w:rsidP="008E1658">
                  <w:pPr>
                    <w:numPr>
                      <w:ilvl w:val="0"/>
                      <w:numId w:val="41"/>
                    </w:numPr>
                    <w:jc w:val="left"/>
                    <w:rPr>
                      <w:sz w:val="20"/>
                      <w:lang w:val="en-US"/>
                    </w:rPr>
                  </w:pPr>
                  <w:r w:rsidRPr="00DA1E55">
                    <w:rPr>
                      <w:sz w:val="20"/>
                      <w:lang w:val="en-US"/>
                    </w:rPr>
                    <w:t>Positive integer </w:t>
                  </w:r>
                </w:p>
                <w:p w14:paraId="5FAAC91E" w14:textId="70280B66" w:rsidR="00D1711C" w:rsidRPr="00232EB0" w:rsidRDefault="00D1711C" w:rsidP="00232EB0">
                  <w:pPr>
                    <w:numPr>
                      <w:ilvl w:val="0"/>
                      <w:numId w:val="41"/>
                    </w:numPr>
                    <w:jc w:val="left"/>
                    <w:rPr>
                      <w:sz w:val="20"/>
                      <w:lang w:val="en-US"/>
                    </w:rPr>
                  </w:pPr>
                  <w:r w:rsidRPr="00DA1E55">
                    <w:rPr>
                      <w:sz w:val="20"/>
                      <w:lang w:val="en-US"/>
                    </w:rPr>
                    <w:t>Right alignment </w:t>
                  </w:r>
                </w:p>
              </w:tc>
              <w:tc>
                <w:tcPr>
                  <w:tcW w:w="2013" w:type="dxa"/>
                  <w:vAlign w:val="center"/>
                </w:tcPr>
                <w:p w14:paraId="35F27557" w14:textId="77777777" w:rsidR="00D1711C" w:rsidRPr="00B46852" w:rsidRDefault="00D1711C" w:rsidP="008E1658">
                  <w:pPr>
                    <w:rPr>
                      <w:sz w:val="20"/>
                    </w:rPr>
                  </w:pPr>
                  <w:r w:rsidRPr="00B46852">
                    <w:rPr>
                      <w:rStyle w:val="normaltextrun"/>
                      <w:sz w:val="20"/>
                    </w:rPr>
                    <w:t>2,106,000</w:t>
                  </w:r>
                  <w:r w:rsidRPr="00B46852">
                    <w:rPr>
                      <w:rStyle w:val="eop"/>
                      <w:sz w:val="20"/>
                    </w:rPr>
                    <w:t> </w:t>
                  </w:r>
                </w:p>
              </w:tc>
            </w:tr>
            <w:tr w:rsidR="00D1711C" w:rsidRPr="00B46852" w14:paraId="031BB1C9" w14:textId="77777777" w:rsidTr="008E1658">
              <w:trPr>
                <w:trHeight w:val="483"/>
                <w:tblHeader/>
              </w:trPr>
              <w:tc>
                <w:tcPr>
                  <w:tcW w:w="582" w:type="dxa"/>
                  <w:vAlign w:val="center"/>
                </w:tcPr>
                <w:p w14:paraId="71FBFAD3" w14:textId="77777777" w:rsidR="00D1711C" w:rsidRPr="00B46852" w:rsidRDefault="00D1711C" w:rsidP="007C1490">
                  <w:pPr>
                    <w:pStyle w:val="ListParagraph"/>
                    <w:numPr>
                      <w:ilvl w:val="0"/>
                      <w:numId w:val="61"/>
                    </w:numPr>
                    <w:spacing w:before="60" w:line="240" w:lineRule="auto"/>
                    <w:jc w:val="center"/>
                    <w:rPr>
                      <w:sz w:val="20"/>
                    </w:rPr>
                  </w:pPr>
                </w:p>
              </w:tc>
              <w:tc>
                <w:tcPr>
                  <w:tcW w:w="1258" w:type="dxa"/>
                  <w:vAlign w:val="center"/>
                </w:tcPr>
                <w:p w14:paraId="6AD26829" w14:textId="77777777" w:rsidR="00D1711C" w:rsidRPr="00B46852" w:rsidRDefault="00D1711C" w:rsidP="008E1658">
                  <w:pPr>
                    <w:rPr>
                      <w:sz w:val="20"/>
                    </w:rPr>
                  </w:pPr>
                  <w:r w:rsidRPr="00B46852">
                    <w:rPr>
                      <w:sz w:val="20"/>
                      <w:lang w:val="en-US"/>
                    </w:rPr>
                    <w:t>Shipping fees </w:t>
                  </w:r>
                </w:p>
              </w:tc>
              <w:tc>
                <w:tcPr>
                  <w:tcW w:w="2097" w:type="dxa"/>
                  <w:vAlign w:val="center"/>
                </w:tcPr>
                <w:p w14:paraId="24F2E24F" w14:textId="77777777" w:rsidR="00D1711C" w:rsidRPr="00B46852" w:rsidRDefault="00D1711C" w:rsidP="008E1658">
                  <w:pPr>
                    <w:jc w:val="left"/>
                    <w:rPr>
                      <w:sz w:val="20"/>
                    </w:rPr>
                  </w:pPr>
                </w:p>
              </w:tc>
              <w:tc>
                <w:tcPr>
                  <w:tcW w:w="2517" w:type="dxa"/>
                  <w:vMerge/>
                  <w:vAlign w:val="center"/>
                </w:tcPr>
                <w:p w14:paraId="14E0BC74" w14:textId="77777777" w:rsidR="00D1711C" w:rsidRPr="00B46852" w:rsidRDefault="00D1711C" w:rsidP="008E1658">
                  <w:pPr>
                    <w:numPr>
                      <w:ilvl w:val="0"/>
                      <w:numId w:val="41"/>
                    </w:numPr>
                    <w:jc w:val="left"/>
                    <w:rPr>
                      <w:sz w:val="20"/>
                    </w:rPr>
                  </w:pPr>
                </w:p>
              </w:tc>
              <w:tc>
                <w:tcPr>
                  <w:tcW w:w="2013" w:type="dxa"/>
                  <w:vAlign w:val="center"/>
                </w:tcPr>
                <w:p w14:paraId="0CAA7A1F" w14:textId="77777777" w:rsidR="00D1711C" w:rsidRPr="00B46852" w:rsidRDefault="00D1711C" w:rsidP="008E1658">
                  <w:pPr>
                    <w:rPr>
                      <w:sz w:val="20"/>
                    </w:rPr>
                  </w:pPr>
                  <w:r w:rsidRPr="00B46852">
                    <w:rPr>
                      <w:rStyle w:val="normaltextrun"/>
                      <w:sz w:val="20"/>
                    </w:rPr>
                    <w:t>30,000</w:t>
                  </w:r>
                  <w:r w:rsidRPr="00B46852">
                    <w:rPr>
                      <w:rStyle w:val="eop"/>
                      <w:sz w:val="20"/>
                    </w:rPr>
                    <w:t> </w:t>
                  </w:r>
                </w:p>
              </w:tc>
            </w:tr>
            <w:tr w:rsidR="00D1711C" w:rsidRPr="00B46852" w14:paraId="6A940178" w14:textId="77777777" w:rsidTr="008E1658">
              <w:trPr>
                <w:trHeight w:val="483"/>
                <w:tblHeader/>
              </w:trPr>
              <w:tc>
                <w:tcPr>
                  <w:tcW w:w="582" w:type="dxa"/>
                  <w:vAlign w:val="center"/>
                </w:tcPr>
                <w:p w14:paraId="58801A2D" w14:textId="77777777" w:rsidR="00D1711C" w:rsidRPr="00B46852" w:rsidRDefault="00D1711C" w:rsidP="007C1490">
                  <w:pPr>
                    <w:pStyle w:val="ListParagraph"/>
                    <w:numPr>
                      <w:ilvl w:val="0"/>
                      <w:numId w:val="61"/>
                    </w:numPr>
                    <w:spacing w:before="60" w:line="240" w:lineRule="auto"/>
                    <w:jc w:val="center"/>
                    <w:rPr>
                      <w:sz w:val="20"/>
                    </w:rPr>
                  </w:pPr>
                </w:p>
              </w:tc>
              <w:tc>
                <w:tcPr>
                  <w:tcW w:w="1258" w:type="dxa"/>
                  <w:vAlign w:val="center"/>
                </w:tcPr>
                <w:p w14:paraId="457905FE" w14:textId="77777777" w:rsidR="00D1711C" w:rsidRPr="00B46852" w:rsidRDefault="00D1711C" w:rsidP="008E1658">
                  <w:pPr>
                    <w:rPr>
                      <w:sz w:val="20"/>
                    </w:rPr>
                  </w:pPr>
                  <w:r w:rsidRPr="00B46852">
                    <w:rPr>
                      <w:rStyle w:val="normaltextrun"/>
                      <w:sz w:val="20"/>
                    </w:rPr>
                    <w:t>Total</w:t>
                  </w:r>
                  <w:r w:rsidRPr="00B46852">
                    <w:rPr>
                      <w:rStyle w:val="eop"/>
                      <w:sz w:val="20"/>
                    </w:rPr>
                    <w:t> </w:t>
                  </w:r>
                </w:p>
              </w:tc>
              <w:tc>
                <w:tcPr>
                  <w:tcW w:w="2097" w:type="dxa"/>
                  <w:vAlign w:val="center"/>
                </w:tcPr>
                <w:p w14:paraId="4EE7C35B" w14:textId="77777777" w:rsidR="00D1711C" w:rsidRPr="00B46852" w:rsidRDefault="00D1711C" w:rsidP="008E1658">
                  <w:pPr>
                    <w:jc w:val="left"/>
                    <w:rPr>
                      <w:sz w:val="20"/>
                    </w:rPr>
                  </w:pPr>
                  <w:r w:rsidRPr="00B46852">
                    <w:rPr>
                      <w:rStyle w:val="normaltextrun"/>
                      <w:sz w:val="20"/>
                    </w:rPr>
                    <w:t>Sum of subtotal and shipping fees</w:t>
                  </w:r>
                  <w:r w:rsidRPr="00B46852">
                    <w:rPr>
                      <w:rStyle w:val="eop"/>
                      <w:sz w:val="20"/>
                    </w:rPr>
                    <w:t> </w:t>
                  </w:r>
                </w:p>
              </w:tc>
              <w:tc>
                <w:tcPr>
                  <w:tcW w:w="2517" w:type="dxa"/>
                  <w:vAlign w:val="center"/>
                </w:tcPr>
                <w:p w14:paraId="2C3E4AFC" w14:textId="77777777" w:rsidR="00D1711C" w:rsidRPr="00B46852" w:rsidRDefault="00D1711C" w:rsidP="008E1658">
                  <w:pPr>
                    <w:numPr>
                      <w:ilvl w:val="0"/>
                      <w:numId w:val="41"/>
                    </w:numPr>
                    <w:jc w:val="left"/>
                    <w:rPr>
                      <w:sz w:val="20"/>
                    </w:rPr>
                  </w:pPr>
                  <w:r w:rsidRPr="00B46852">
                    <w:rPr>
                      <w:rStyle w:val="eop"/>
                      <w:sz w:val="20"/>
                    </w:rPr>
                    <w:t> </w:t>
                  </w:r>
                </w:p>
              </w:tc>
              <w:tc>
                <w:tcPr>
                  <w:tcW w:w="2013" w:type="dxa"/>
                  <w:vAlign w:val="center"/>
                </w:tcPr>
                <w:p w14:paraId="6CCF5F9D" w14:textId="77777777" w:rsidR="00D1711C" w:rsidRPr="00B46852" w:rsidRDefault="00D1711C" w:rsidP="008E1658">
                  <w:pPr>
                    <w:rPr>
                      <w:sz w:val="20"/>
                    </w:rPr>
                  </w:pPr>
                  <w:r w:rsidRPr="00B46852">
                    <w:rPr>
                      <w:rStyle w:val="normaltextrun"/>
                      <w:sz w:val="20"/>
                    </w:rPr>
                    <w:t>2,346,000</w:t>
                  </w:r>
                  <w:r w:rsidRPr="00B46852">
                    <w:rPr>
                      <w:rStyle w:val="eop"/>
                      <w:sz w:val="20"/>
                    </w:rPr>
                    <w:t> </w:t>
                  </w:r>
                </w:p>
              </w:tc>
            </w:tr>
            <w:tr w:rsidR="00D1711C" w:rsidRPr="00B46852" w14:paraId="1A9B4BF2" w14:textId="77777777" w:rsidTr="008E1658">
              <w:trPr>
                <w:trHeight w:val="483"/>
                <w:tblHeader/>
              </w:trPr>
              <w:tc>
                <w:tcPr>
                  <w:tcW w:w="582" w:type="dxa"/>
                  <w:vAlign w:val="center"/>
                </w:tcPr>
                <w:p w14:paraId="4B09471D" w14:textId="77777777" w:rsidR="00D1711C" w:rsidRPr="00B46852" w:rsidRDefault="00D1711C" w:rsidP="007C1490">
                  <w:pPr>
                    <w:pStyle w:val="ListParagraph"/>
                    <w:numPr>
                      <w:ilvl w:val="0"/>
                      <w:numId w:val="61"/>
                    </w:numPr>
                    <w:spacing w:before="60" w:line="240" w:lineRule="auto"/>
                    <w:jc w:val="center"/>
                    <w:rPr>
                      <w:sz w:val="20"/>
                    </w:rPr>
                  </w:pPr>
                </w:p>
              </w:tc>
              <w:tc>
                <w:tcPr>
                  <w:tcW w:w="1258" w:type="dxa"/>
                  <w:vAlign w:val="center"/>
                </w:tcPr>
                <w:p w14:paraId="3DF9FA4D" w14:textId="77777777" w:rsidR="00D1711C" w:rsidRPr="00B46852" w:rsidRDefault="00D1711C" w:rsidP="008E1658">
                  <w:pPr>
                    <w:rPr>
                      <w:sz w:val="20"/>
                    </w:rPr>
                  </w:pPr>
                  <w:r w:rsidRPr="00B46852">
                    <w:rPr>
                      <w:rStyle w:val="normaltextrun"/>
                      <w:sz w:val="20"/>
                    </w:rPr>
                    <w:t>Currency</w:t>
                  </w:r>
                  <w:r w:rsidRPr="00B46852">
                    <w:rPr>
                      <w:rStyle w:val="eop"/>
                      <w:sz w:val="20"/>
                    </w:rPr>
                    <w:t> </w:t>
                  </w:r>
                </w:p>
              </w:tc>
              <w:tc>
                <w:tcPr>
                  <w:tcW w:w="2097" w:type="dxa"/>
                  <w:vAlign w:val="center"/>
                </w:tcPr>
                <w:p w14:paraId="3A0442DA" w14:textId="77777777" w:rsidR="00D1711C" w:rsidRPr="00B46852" w:rsidRDefault="00D1711C" w:rsidP="008E1658">
                  <w:pPr>
                    <w:jc w:val="left"/>
                    <w:rPr>
                      <w:sz w:val="20"/>
                    </w:rPr>
                  </w:pPr>
                  <w:r w:rsidRPr="00B46852">
                    <w:rPr>
                      <w:rStyle w:val="eop"/>
                      <w:sz w:val="20"/>
                    </w:rPr>
                    <w:t> </w:t>
                  </w:r>
                </w:p>
              </w:tc>
              <w:tc>
                <w:tcPr>
                  <w:tcW w:w="2517" w:type="dxa"/>
                  <w:vAlign w:val="center"/>
                </w:tcPr>
                <w:p w14:paraId="508567BB" w14:textId="77777777" w:rsidR="00D1711C" w:rsidRPr="00B46852" w:rsidRDefault="00D1711C" w:rsidP="008E1658">
                  <w:pPr>
                    <w:numPr>
                      <w:ilvl w:val="0"/>
                      <w:numId w:val="41"/>
                    </w:numPr>
                    <w:jc w:val="left"/>
                    <w:rPr>
                      <w:sz w:val="20"/>
                    </w:rPr>
                  </w:pPr>
                  <w:r w:rsidRPr="00B46852">
                    <w:rPr>
                      <w:rStyle w:val="eop"/>
                      <w:sz w:val="20"/>
                    </w:rPr>
                    <w:t> </w:t>
                  </w:r>
                </w:p>
              </w:tc>
              <w:tc>
                <w:tcPr>
                  <w:tcW w:w="2013" w:type="dxa"/>
                  <w:vAlign w:val="center"/>
                </w:tcPr>
                <w:p w14:paraId="28E9562A" w14:textId="77777777" w:rsidR="00D1711C" w:rsidRPr="00B46852" w:rsidRDefault="00D1711C" w:rsidP="008E1658">
                  <w:pPr>
                    <w:rPr>
                      <w:sz w:val="20"/>
                    </w:rPr>
                  </w:pPr>
                  <w:r w:rsidRPr="00B46852">
                    <w:rPr>
                      <w:rStyle w:val="normaltextrun"/>
                      <w:sz w:val="20"/>
                    </w:rPr>
                    <w:t>VND</w:t>
                  </w:r>
                  <w:r w:rsidRPr="00B46852">
                    <w:rPr>
                      <w:rStyle w:val="eop"/>
                      <w:sz w:val="20"/>
                    </w:rPr>
                    <w:t> </w:t>
                  </w:r>
                </w:p>
              </w:tc>
            </w:tr>
          </w:tbl>
          <w:p w14:paraId="52BD4FB7" w14:textId="77777777" w:rsidR="00D1711C" w:rsidRDefault="00D1711C" w:rsidP="008E1658">
            <w:pPr>
              <w:rPr>
                <w:b/>
                <w:bCs/>
                <w:sz w:val="6"/>
                <w:szCs w:val="8"/>
                <w:lang w:val="en-US"/>
              </w:rPr>
            </w:pPr>
          </w:p>
          <w:p w14:paraId="1F1FE470" w14:textId="77777777" w:rsidR="00D1711C" w:rsidRPr="00232EB0" w:rsidRDefault="00D1711C" w:rsidP="00C04C1B">
            <w:pPr>
              <w:pStyle w:val="ListParagraph"/>
              <w:numPr>
                <w:ilvl w:val="0"/>
                <w:numId w:val="58"/>
              </w:numPr>
              <w:spacing w:after="120"/>
              <w:rPr>
                <w:b/>
                <w:bCs/>
              </w:rPr>
            </w:pPr>
            <w:r>
              <w:rPr>
                <w:b/>
                <w:bCs/>
              </w:rPr>
              <w:t>Postconditions</w:t>
            </w:r>
          </w:p>
          <w:p w14:paraId="7FBB5827" w14:textId="7C829C7C" w:rsidR="00232EB0" w:rsidRPr="00232EB0" w:rsidRDefault="00232EB0" w:rsidP="00232EB0">
            <w:pPr>
              <w:pStyle w:val="ListParagraph"/>
              <w:numPr>
                <w:ilvl w:val="0"/>
                <w:numId w:val="40"/>
              </w:numPr>
              <w:spacing w:after="120"/>
            </w:pPr>
            <w:r w:rsidRPr="00232EB0">
              <w:rPr>
                <w:lang w:val="en-US"/>
              </w:rPr>
              <w:t xml:space="preserve">AIMS software receives notification of payment result from </w:t>
            </w:r>
            <w:proofErr w:type="spellStart"/>
            <w:r w:rsidRPr="00232EB0">
              <w:rPr>
                <w:lang w:val="en-US"/>
              </w:rPr>
              <w:t>VNPay</w:t>
            </w:r>
            <w:proofErr w:type="spellEnd"/>
            <w:r w:rsidRPr="00232EB0">
              <w:rPr>
                <w:lang w:val="en-US"/>
              </w:rPr>
              <w:t xml:space="preserve"> and AIMS software updates </w:t>
            </w:r>
            <w:proofErr w:type="gramStart"/>
            <w:r w:rsidRPr="00232EB0">
              <w:rPr>
                <w:lang w:val="en-US"/>
              </w:rPr>
              <w:t>order</w:t>
            </w:r>
            <w:proofErr w:type="gramEnd"/>
            <w:r w:rsidRPr="00232EB0">
              <w:rPr>
                <w:lang w:val="en-US"/>
              </w:rPr>
              <w:t xml:space="preserve"> status of customer </w:t>
            </w:r>
          </w:p>
          <w:p w14:paraId="6C8C4D0E" w14:textId="77777777" w:rsidR="00D1711C" w:rsidRDefault="00D1711C" w:rsidP="00C04C1B">
            <w:pPr>
              <w:pStyle w:val="ListParagraph"/>
              <w:numPr>
                <w:ilvl w:val="0"/>
                <w:numId w:val="58"/>
              </w:numPr>
              <w:spacing w:after="120"/>
              <w:rPr>
                <w:b/>
                <w:bCs/>
                <w:lang w:val="en-US"/>
              </w:rPr>
            </w:pPr>
            <w:r>
              <w:rPr>
                <w:b/>
                <w:bCs/>
                <w:lang w:val="en-US"/>
              </w:rPr>
              <w:t>Activity Diagram</w:t>
            </w:r>
          </w:p>
          <w:p w14:paraId="5D7515F5" w14:textId="4A97ACEC" w:rsidR="00D1711C" w:rsidRPr="00FC3F0E" w:rsidRDefault="00C04C1B" w:rsidP="008E1658">
            <w:pPr>
              <w:spacing w:after="120"/>
              <w:jc w:val="center"/>
              <w:rPr>
                <w:b/>
                <w:bCs/>
                <w:lang w:val="en-US"/>
              </w:rPr>
            </w:pPr>
            <w:r>
              <w:rPr>
                <w:b/>
                <w:bCs/>
                <w:noProof/>
                <w:lang w:val="en-US"/>
              </w:rPr>
              <w:lastRenderedPageBreak/>
              <w:drawing>
                <wp:inline distT="0" distB="0" distL="0" distR="0" wp14:anchorId="6CB84574" wp14:editId="6FF950A5">
                  <wp:extent cx="5477510" cy="5262245"/>
                  <wp:effectExtent l="0" t="0" r="8890" b="0"/>
                  <wp:docPr id="145009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7510" cy="5262245"/>
                          </a:xfrm>
                          <a:prstGeom prst="rect">
                            <a:avLst/>
                          </a:prstGeom>
                          <a:noFill/>
                          <a:ln>
                            <a:noFill/>
                          </a:ln>
                        </pic:spPr>
                      </pic:pic>
                    </a:graphicData>
                  </a:graphic>
                </wp:inline>
              </w:drawing>
            </w:r>
          </w:p>
        </w:tc>
      </w:tr>
    </w:tbl>
    <w:p w14:paraId="28DCF53C" w14:textId="1AF957AD" w:rsidR="006751C4" w:rsidRPr="00FC3F0E" w:rsidRDefault="006751C4" w:rsidP="006751C4">
      <w:pPr>
        <w:rPr>
          <w:b/>
          <w:bCs/>
        </w:rPr>
      </w:pPr>
    </w:p>
    <w:p w14:paraId="4A48C29C" w14:textId="0EF3362D" w:rsidR="007C4501" w:rsidRDefault="0059110E" w:rsidP="007C4501">
      <w:pPr>
        <w:pStyle w:val="Heading1"/>
      </w:pPr>
      <w:bookmarkStart w:id="18" w:name="_Toc91452907"/>
      <w:r>
        <w:lastRenderedPageBreak/>
        <w:t>Supplementary specification</w:t>
      </w:r>
      <w:bookmarkEnd w:id="18"/>
    </w:p>
    <w:p w14:paraId="645EB170" w14:textId="1B10319F" w:rsidR="0059686B" w:rsidRPr="00BF0BA3" w:rsidRDefault="004B62F4" w:rsidP="004B62F4">
      <w:pPr>
        <w:rPr>
          <w:i/>
        </w:rPr>
      </w:pPr>
      <w:r w:rsidRPr="00BF0BA3">
        <w:rPr>
          <w:i/>
        </w:rPr>
        <w:t>&lt;</w:t>
      </w:r>
      <w:r w:rsidR="0059110E" w:rsidRPr="00BF0BA3">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Default="00A50C23" w:rsidP="0059686B">
      <w:pPr>
        <w:pStyle w:val="Heading2"/>
      </w:pPr>
      <w:bookmarkStart w:id="19" w:name="_Toc91452908"/>
      <w:r>
        <w:t>Functionality</w:t>
      </w:r>
      <w:bookmarkEnd w:id="19"/>
    </w:p>
    <w:p w14:paraId="22EB0937" w14:textId="132F1432" w:rsidR="00FA053B" w:rsidRPr="00FB69B1" w:rsidRDefault="00FA053B" w:rsidP="00FA053B">
      <w:pPr>
        <w:rPr>
          <w:i/>
        </w:rPr>
      </w:pPr>
      <w:r w:rsidRPr="00FB69B1">
        <w:rPr>
          <w:i/>
        </w:rPr>
        <w:t>&lt;</w:t>
      </w:r>
      <w:r w:rsidR="009A3DFE" w:rsidRPr="00B220BD">
        <w:rPr>
          <w:i/>
        </w:rPr>
        <w:t>F</w:t>
      </w:r>
      <w:r w:rsidR="009A3DFE" w:rsidRPr="009A3DFE">
        <w:rPr>
          <w:i/>
        </w:rPr>
        <w:t>unctional requirements that are general to many use cases</w:t>
      </w:r>
      <w:r w:rsidRPr="00FB69B1">
        <w:rPr>
          <w:i/>
        </w:rPr>
        <w:t>&gt;</w:t>
      </w:r>
    </w:p>
    <w:p w14:paraId="78626C50" w14:textId="2E95A8A3" w:rsidR="0059686B" w:rsidRDefault="002068F0" w:rsidP="0059686B">
      <w:pPr>
        <w:pStyle w:val="Heading2"/>
      </w:pPr>
      <w:bookmarkStart w:id="20" w:name="_Toc91452909"/>
      <w:r>
        <w:t>Usability</w:t>
      </w:r>
      <w:bookmarkEnd w:id="20"/>
    </w:p>
    <w:p w14:paraId="3E73544D" w14:textId="1420991F" w:rsidR="00856163" w:rsidRPr="00EC67EF" w:rsidRDefault="00856163" w:rsidP="00856163">
      <w:pPr>
        <w:rPr>
          <w:lang w:val="vi-VN"/>
        </w:rPr>
      </w:pPr>
      <w:r w:rsidRPr="00EC67EF">
        <w:rPr>
          <w:lang w:val="vi-VN"/>
        </w:rPr>
        <w:t>&lt;</w:t>
      </w:r>
      <w:r w:rsidR="005A0677" w:rsidRPr="005627F6">
        <w:rPr>
          <w:i/>
        </w:rPr>
        <w:t>Requirements that relate to, or affect, the usability of the system. Examples include ease-of-use requirements or training requirements that specify how readily the s</w:t>
      </w:r>
      <w:r w:rsidR="005A0677">
        <w:rPr>
          <w:i/>
        </w:rPr>
        <w:t>ystem can be used by its actors</w:t>
      </w:r>
      <w:r w:rsidRPr="00EC67EF">
        <w:rPr>
          <w:lang w:val="vi-VN"/>
        </w:rPr>
        <w:t>&gt;</w:t>
      </w:r>
    </w:p>
    <w:p w14:paraId="40145957" w14:textId="19D98FC9" w:rsidR="005627F6" w:rsidRDefault="005627F6" w:rsidP="00FF127E">
      <w:pPr>
        <w:pStyle w:val="Heading2"/>
      </w:pPr>
      <w:bookmarkStart w:id="21" w:name="_Toc91452910"/>
      <w:r>
        <w:t>Reliability</w:t>
      </w:r>
      <w:bookmarkEnd w:id="21"/>
    </w:p>
    <w:p w14:paraId="4A6DC545" w14:textId="427CF9AF" w:rsidR="005627F6" w:rsidRPr="007249C0" w:rsidRDefault="005627F6" w:rsidP="005627F6">
      <w:pPr>
        <w:rPr>
          <w:i/>
          <w:lang w:val="vi-VN"/>
        </w:rPr>
      </w:pPr>
      <w:r w:rsidRPr="007249C0">
        <w:rPr>
          <w:i/>
          <w:lang w:val="vi-VN"/>
        </w:rPr>
        <w:t>&lt;</w:t>
      </w:r>
      <w:r w:rsidRPr="007249C0">
        <w:rPr>
          <w:i/>
        </w:rPr>
        <w:t>Any requirements concerning the reliability of the system. Quantitative measures such as mean time between failure or defects per thousand lines of code should be stated</w:t>
      </w:r>
      <w:r w:rsidRPr="007249C0">
        <w:rPr>
          <w:i/>
          <w:lang w:val="vi-VN"/>
        </w:rPr>
        <w:t>&gt;</w:t>
      </w:r>
    </w:p>
    <w:p w14:paraId="3F6B9141" w14:textId="53FC7C7C" w:rsidR="003A6D53" w:rsidRDefault="003A6D53" w:rsidP="00FF127E">
      <w:pPr>
        <w:pStyle w:val="Heading2"/>
      </w:pPr>
      <w:bookmarkStart w:id="22" w:name="_Toc91452911"/>
      <w:r>
        <w:t>Performance</w:t>
      </w:r>
      <w:bookmarkEnd w:id="22"/>
    </w:p>
    <w:p w14:paraId="1840854E" w14:textId="7248F8F9" w:rsidR="003A6D53" w:rsidRPr="00F6488D" w:rsidRDefault="003A6D53" w:rsidP="003A6D53">
      <w:pPr>
        <w:rPr>
          <w:i/>
          <w:lang w:val="vi-VN"/>
        </w:rPr>
      </w:pPr>
      <w:r w:rsidRPr="00F6488D">
        <w:rPr>
          <w:i/>
          <w:lang w:val="vi-VN"/>
        </w:rPr>
        <w:t>&lt;</w:t>
      </w:r>
      <w:r w:rsidRPr="00F6488D">
        <w:rPr>
          <w:i/>
        </w:rPr>
        <w:t xml:space="preserve">The performance characteristics of the system.  Include specific response times.  Reference </w:t>
      </w:r>
      <w:proofErr w:type="gramStart"/>
      <w:r w:rsidRPr="00F6488D">
        <w:rPr>
          <w:i/>
        </w:rPr>
        <w:t>related use</w:t>
      </w:r>
      <w:proofErr w:type="gramEnd"/>
      <w:r w:rsidRPr="00F6488D">
        <w:rPr>
          <w:i/>
        </w:rPr>
        <w:t xml:space="preserve"> cases by name</w:t>
      </w:r>
      <w:r w:rsidRPr="00F6488D">
        <w:rPr>
          <w:i/>
          <w:lang w:val="vi-VN"/>
        </w:rPr>
        <w:t>&gt;</w:t>
      </w:r>
    </w:p>
    <w:p w14:paraId="3B8B6B6A" w14:textId="46E680E4" w:rsidR="00C35F0B" w:rsidRDefault="00C35F0B" w:rsidP="00FF127E">
      <w:pPr>
        <w:pStyle w:val="Heading2"/>
      </w:pPr>
      <w:bookmarkStart w:id="23" w:name="_Toc91452912"/>
      <w:r w:rsidRPr="00C35F0B">
        <w:t>Supportability</w:t>
      </w:r>
      <w:bookmarkEnd w:id="23"/>
    </w:p>
    <w:p w14:paraId="13EB7BD4" w14:textId="7DD4D42D" w:rsidR="00C35F0B" w:rsidRPr="005151FC" w:rsidRDefault="005151FC" w:rsidP="00C35F0B">
      <w:pPr>
        <w:rPr>
          <w:i/>
        </w:rPr>
      </w:pPr>
      <w:r w:rsidRPr="005151FC">
        <w:rPr>
          <w:i/>
        </w:rPr>
        <w:t>&lt;Any requirements that will enhance the supportability or maintainab</w:t>
      </w:r>
      <w:r>
        <w:rPr>
          <w:i/>
        </w:rPr>
        <w:t>ility of the system being built</w:t>
      </w:r>
      <w:r w:rsidRPr="005151FC">
        <w:rPr>
          <w:i/>
        </w:rPr>
        <w:t>&gt;</w:t>
      </w:r>
    </w:p>
    <w:p w14:paraId="69EFCC24" w14:textId="6166B06F" w:rsidR="00FF127E" w:rsidRDefault="005627F6" w:rsidP="00FF127E">
      <w:pPr>
        <w:pStyle w:val="Heading2"/>
      </w:pPr>
      <w:bookmarkStart w:id="24" w:name="_Toc91452913"/>
      <w:r>
        <w:t>Other requirements</w:t>
      </w:r>
      <w:bookmarkEnd w:id="24"/>
    </w:p>
    <w:p w14:paraId="2F7768B5" w14:textId="47FEEDCA" w:rsidR="00FF127E" w:rsidRPr="00407410" w:rsidRDefault="00CA40CC" w:rsidP="00FF127E">
      <w:pPr>
        <w:rPr>
          <w:i/>
        </w:rPr>
      </w:pPr>
      <w:r w:rsidRPr="00407410">
        <w:rPr>
          <w:i/>
        </w:rPr>
        <w:t>&lt;</w:t>
      </w:r>
      <w:r w:rsidR="00782C36" w:rsidRPr="00407410">
        <w:rPr>
          <w:i/>
        </w:rPr>
        <w:t>Description</w:t>
      </w:r>
      <w:r w:rsidR="00265298" w:rsidRPr="00407410">
        <w:rPr>
          <w:i/>
        </w:rPr>
        <w:t>s</w:t>
      </w:r>
      <w:r w:rsidR="00782C36" w:rsidRPr="00407410">
        <w:rPr>
          <w:i/>
        </w:rPr>
        <w:t xml:space="preserve"> of other requ</w:t>
      </w:r>
      <w:r w:rsidR="00265298" w:rsidRPr="00407410">
        <w:rPr>
          <w:i/>
        </w:rPr>
        <w:t xml:space="preserve">irements are located </w:t>
      </w:r>
      <w:r w:rsidR="00FA3A8A">
        <w:rPr>
          <w:i/>
        </w:rPr>
        <w:t>here</w:t>
      </w:r>
      <w:r w:rsidRPr="00407410">
        <w:rPr>
          <w:i/>
        </w:rPr>
        <w:t>&gt;</w:t>
      </w:r>
    </w:p>
    <w:sectPr w:rsidR="00FF127E" w:rsidRPr="00407410">
      <w:headerReference w:type="default" r:id="rId15"/>
      <w:footerReference w:type="default" r:id="rId16"/>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B5B4F" w14:textId="77777777" w:rsidR="000A40F7" w:rsidRDefault="000A40F7">
      <w:r>
        <w:separator/>
      </w:r>
    </w:p>
  </w:endnote>
  <w:endnote w:type="continuationSeparator" w:id="0">
    <w:p w14:paraId="0CC49402" w14:textId="77777777" w:rsidR="000A40F7" w:rsidRDefault="000A4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6FB39" w14:textId="77777777" w:rsidR="000A40F7" w:rsidRDefault="000A40F7">
      <w:r>
        <w:separator/>
      </w:r>
    </w:p>
  </w:footnote>
  <w:footnote w:type="continuationSeparator" w:id="0">
    <w:p w14:paraId="6DD01DB0" w14:textId="77777777" w:rsidR="000A40F7" w:rsidRDefault="000A4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F2E9F22"/>
    <w:lvl w:ilvl="0">
      <w:start w:val="1"/>
      <w:numFmt w:val="bullet"/>
      <w:lvlText w:val=""/>
      <w:lvlJc w:val="left"/>
      <w:pPr>
        <w:tabs>
          <w:tab w:val="num" w:pos="270"/>
        </w:tabs>
        <w:ind w:left="270" w:firstLine="0"/>
      </w:pPr>
      <w:rPr>
        <w:rFonts w:ascii="Symbol" w:hAnsi="Symbol" w:hint="default"/>
      </w:rPr>
    </w:lvl>
    <w:lvl w:ilvl="1">
      <w:start w:val="1"/>
      <w:numFmt w:val="bullet"/>
      <w:lvlText w:val=""/>
      <w:lvlJc w:val="left"/>
      <w:pPr>
        <w:tabs>
          <w:tab w:val="num" w:pos="990"/>
        </w:tabs>
        <w:ind w:left="1350" w:hanging="360"/>
      </w:pPr>
      <w:rPr>
        <w:rFonts w:ascii="Symbol" w:hAnsi="Symbol" w:hint="default"/>
      </w:rPr>
    </w:lvl>
    <w:lvl w:ilvl="2">
      <w:start w:val="1"/>
      <w:numFmt w:val="bullet"/>
      <w:lvlText w:val="o"/>
      <w:lvlJc w:val="left"/>
      <w:pPr>
        <w:tabs>
          <w:tab w:val="num" w:pos="1710"/>
        </w:tabs>
        <w:ind w:left="2070" w:hanging="360"/>
      </w:pPr>
      <w:rPr>
        <w:rFonts w:ascii="Courier New" w:hAnsi="Courier New" w:hint="default"/>
      </w:rPr>
    </w:lvl>
    <w:lvl w:ilvl="3">
      <w:start w:val="1"/>
      <w:numFmt w:val="bullet"/>
      <w:lvlText w:val=""/>
      <w:lvlJc w:val="left"/>
      <w:pPr>
        <w:tabs>
          <w:tab w:val="num" w:pos="2430"/>
        </w:tabs>
        <w:ind w:left="2790" w:hanging="360"/>
      </w:pPr>
      <w:rPr>
        <w:rFonts w:ascii="Wingdings" w:hAnsi="Wingdings" w:hint="default"/>
      </w:rPr>
    </w:lvl>
    <w:lvl w:ilvl="4">
      <w:start w:val="1"/>
      <w:numFmt w:val="bullet"/>
      <w:lvlText w:val=""/>
      <w:lvlJc w:val="left"/>
      <w:pPr>
        <w:tabs>
          <w:tab w:val="num" w:pos="3150"/>
        </w:tabs>
        <w:ind w:left="3510" w:hanging="360"/>
      </w:pPr>
      <w:rPr>
        <w:rFonts w:ascii="Wingdings" w:hAnsi="Wingdings" w:hint="default"/>
      </w:rPr>
    </w:lvl>
    <w:lvl w:ilvl="5">
      <w:start w:val="1"/>
      <w:numFmt w:val="bullet"/>
      <w:lvlText w:val=""/>
      <w:lvlJc w:val="left"/>
      <w:pPr>
        <w:tabs>
          <w:tab w:val="num" w:pos="3870"/>
        </w:tabs>
        <w:ind w:left="4230" w:hanging="360"/>
      </w:pPr>
      <w:rPr>
        <w:rFonts w:ascii="Symbol" w:hAnsi="Symbol" w:hint="default"/>
      </w:rPr>
    </w:lvl>
    <w:lvl w:ilvl="6">
      <w:start w:val="1"/>
      <w:numFmt w:val="bullet"/>
      <w:lvlText w:val="o"/>
      <w:lvlJc w:val="left"/>
      <w:pPr>
        <w:tabs>
          <w:tab w:val="num" w:pos="4590"/>
        </w:tabs>
        <w:ind w:left="4950" w:hanging="360"/>
      </w:pPr>
      <w:rPr>
        <w:rFonts w:ascii="Courier New" w:hAnsi="Courier New" w:hint="default"/>
      </w:rPr>
    </w:lvl>
    <w:lvl w:ilvl="7">
      <w:start w:val="1"/>
      <w:numFmt w:val="bullet"/>
      <w:lvlText w:val=""/>
      <w:lvlJc w:val="left"/>
      <w:pPr>
        <w:tabs>
          <w:tab w:val="num" w:pos="5310"/>
        </w:tabs>
        <w:ind w:left="5670" w:hanging="360"/>
      </w:pPr>
      <w:rPr>
        <w:rFonts w:ascii="Wingdings" w:hAnsi="Wingdings" w:hint="default"/>
      </w:rPr>
    </w:lvl>
    <w:lvl w:ilvl="8">
      <w:start w:val="1"/>
      <w:numFmt w:val="bullet"/>
      <w:lvlText w:val=""/>
      <w:lvlJc w:val="left"/>
      <w:pPr>
        <w:tabs>
          <w:tab w:val="num" w:pos="6030"/>
        </w:tabs>
        <w:ind w:left="639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C4045"/>
    <w:multiLevelType w:val="multilevel"/>
    <w:tmpl w:val="B402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BE0833"/>
    <w:multiLevelType w:val="multilevel"/>
    <w:tmpl w:val="808A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118F5321"/>
    <w:multiLevelType w:val="hybridMultilevel"/>
    <w:tmpl w:val="2AB6FFA0"/>
    <w:lvl w:ilvl="0" w:tplc="FFFFFFFF">
      <w:start w:val="1"/>
      <w:numFmt w:val="decimal"/>
      <w:lvlText w:val="%1."/>
      <w:lvlJc w:val="left"/>
      <w:pPr>
        <w:ind w:left="99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616270"/>
    <w:multiLevelType w:val="multilevel"/>
    <w:tmpl w:val="5DE0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1B5826DC"/>
    <w:multiLevelType w:val="hybridMultilevel"/>
    <w:tmpl w:val="2AB6FFA0"/>
    <w:lvl w:ilvl="0" w:tplc="FFFFFFFF">
      <w:start w:val="1"/>
      <w:numFmt w:val="decimal"/>
      <w:lvlText w:val="%1."/>
      <w:lvlJc w:val="left"/>
      <w:pPr>
        <w:ind w:left="99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321FA"/>
    <w:multiLevelType w:val="multilevel"/>
    <w:tmpl w:val="769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296BAA"/>
    <w:multiLevelType w:val="multilevel"/>
    <w:tmpl w:val="2C30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25252CB2"/>
    <w:multiLevelType w:val="multilevel"/>
    <w:tmpl w:val="C1D4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B3729B"/>
    <w:multiLevelType w:val="multilevel"/>
    <w:tmpl w:val="0EEC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CF37C8"/>
    <w:multiLevelType w:val="hybridMultilevel"/>
    <w:tmpl w:val="1834EA70"/>
    <w:lvl w:ilvl="0" w:tplc="2A3A3D18">
      <w:start w:val="1"/>
      <w:numFmt w:val="decimal"/>
      <w:lvlText w:val="%1."/>
      <w:lvlJc w:val="left"/>
      <w:pPr>
        <w:ind w:left="72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6681906"/>
    <w:multiLevelType w:val="multilevel"/>
    <w:tmpl w:val="5E06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4C70CD"/>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DAD77AB"/>
    <w:multiLevelType w:val="hybridMultilevel"/>
    <w:tmpl w:val="1834EA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32D41D69"/>
    <w:multiLevelType w:val="hybridMultilevel"/>
    <w:tmpl w:val="59765AE0"/>
    <w:lvl w:ilvl="0" w:tplc="267E26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32" w15:restartNumberingAfterBreak="0">
    <w:nsid w:val="36EA6B7E"/>
    <w:multiLevelType w:val="hybridMultilevel"/>
    <w:tmpl w:val="2AB6FFA0"/>
    <w:lvl w:ilvl="0" w:tplc="8ADA4B5A">
      <w:start w:val="1"/>
      <w:numFmt w:val="decimal"/>
      <w:lvlText w:val="%1."/>
      <w:lvlJc w:val="left"/>
      <w:pPr>
        <w:ind w:left="99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D7C0944"/>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404D136D"/>
    <w:multiLevelType w:val="multilevel"/>
    <w:tmpl w:val="CA5A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38"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6043D9B"/>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15:restartNumberingAfterBreak="0">
    <w:nsid w:val="46BD1409"/>
    <w:multiLevelType w:val="hybridMultilevel"/>
    <w:tmpl w:val="4210DF20"/>
    <w:lvl w:ilvl="0" w:tplc="FFFFFFFF">
      <w:start w:val="1"/>
      <w:numFmt w:val="decimal"/>
      <w:lvlText w:val="%1."/>
      <w:lvlJc w:val="left"/>
      <w:pPr>
        <w:ind w:left="144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CFF12BF"/>
    <w:multiLevelType w:val="multilevel"/>
    <w:tmpl w:val="B852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3047648"/>
    <w:multiLevelType w:val="multilevel"/>
    <w:tmpl w:val="D04C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6"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93E676F"/>
    <w:multiLevelType w:val="multilevel"/>
    <w:tmpl w:val="93F6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5C393ADD"/>
    <w:multiLevelType w:val="multilevel"/>
    <w:tmpl w:val="9B5A43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3"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6DE374E7"/>
    <w:multiLevelType w:val="multilevel"/>
    <w:tmpl w:val="1B5A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79E7602C"/>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0"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CB87A8D"/>
    <w:multiLevelType w:val="hybridMultilevel"/>
    <w:tmpl w:val="1834EA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7D225696"/>
    <w:multiLevelType w:val="multilevel"/>
    <w:tmpl w:val="12CC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9564488">
    <w:abstractNumId w:val="15"/>
  </w:num>
  <w:num w:numId="2" w16cid:durableId="107892767">
    <w:abstractNumId w:val="52"/>
  </w:num>
  <w:num w:numId="3" w16cid:durableId="1597904919">
    <w:abstractNumId w:val="33"/>
  </w:num>
  <w:num w:numId="4" w16cid:durableId="1630236617">
    <w:abstractNumId w:val="30"/>
  </w:num>
  <w:num w:numId="5" w16cid:durableId="1881890710">
    <w:abstractNumId w:val="28"/>
  </w:num>
  <w:num w:numId="6" w16cid:durableId="2057658760">
    <w:abstractNumId w:val="0"/>
  </w:num>
  <w:num w:numId="7" w16cid:durableId="1534419189">
    <w:abstractNumId w:val="24"/>
  </w:num>
  <w:num w:numId="8" w16cid:durableId="448210914">
    <w:abstractNumId w:val="8"/>
  </w:num>
  <w:num w:numId="9" w16cid:durableId="1876194373">
    <w:abstractNumId w:val="57"/>
  </w:num>
  <w:num w:numId="10" w16cid:durableId="1161502997">
    <w:abstractNumId w:val="25"/>
  </w:num>
  <w:num w:numId="11" w16cid:durableId="271980974">
    <w:abstractNumId w:val="60"/>
  </w:num>
  <w:num w:numId="12" w16cid:durableId="1316489342">
    <w:abstractNumId w:val="38"/>
  </w:num>
  <w:num w:numId="13" w16cid:durableId="1573543753">
    <w:abstractNumId w:val="12"/>
  </w:num>
  <w:num w:numId="14" w16cid:durableId="1906456190">
    <w:abstractNumId w:val="46"/>
  </w:num>
  <w:num w:numId="15" w16cid:durableId="695539925">
    <w:abstractNumId w:val="49"/>
  </w:num>
  <w:num w:numId="16" w16cid:durableId="497042753">
    <w:abstractNumId w:val="34"/>
  </w:num>
  <w:num w:numId="17" w16cid:durableId="1795832198">
    <w:abstractNumId w:val="51"/>
  </w:num>
  <w:num w:numId="18" w16cid:durableId="1883517912">
    <w:abstractNumId w:val="58"/>
  </w:num>
  <w:num w:numId="19" w16cid:durableId="2033729163">
    <w:abstractNumId w:val="2"/>
  </w:num>
  <w:num w:numId="20" w16cid:durableId="811017444">
    <w:abstractNumId w:val="56"/>
  </w:num>
  <w:num w:numId="21" w16cid:durableId="2075854655">
    <w:abstractNumId w:val="22"/>
  </w:num>
  <w:num w:numId="22" w16cid:durableId="586767144">
    <w:abstractNumId w:val="44"/>
  </w:num>
  <w:num w:numId="23" w16cid:durableId="1111245282">
    <w:abstractNumId w:val="39"/>
  </w:num>
  <w:num w:numId="24" w16cid:durableId="163127464">
    <w:abstractNumId w:val="20"/>
  </w:num>
  <w:num w:numId="25" w16cid:durableId="2016032929">
    <w:abstractNumId w:val="23"/>
  </w:num>
  <w:num w:numId="26" w16cid:durableId="538319939">
    <w:abstractNumId w:val="48"/>
  </w:num>
  <w:num w:numId="27" w16cid:durableId="1823035167">
    <w:abstractNumId w:val="9"/>
  </w:num>
  <w:num w:numId="28" w16cid:durableId="1280604008">
    <w:abstractNumId w:val="53"/>
  </w:num>
  <w:num w:numId="29" w16cid:durableId="1364355673">
    <w:abstractNumId w:val="37"/>
  </w:num>
  <w:num w:numId="30" w16cid:durableId="1892378456">
    <w:abstractNumId w:val="31"/>
  </w:num>
  <w:num w:numId="31" w16cid:durableId="8461977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1883906799">
    <w:abstractNumId w:val="24"/>
  </w:num>
  <w:num w:numId="33" w16cid:durableId="783813408">
    <w:abstractNumId w:val="55"/>
  </w:num>
  <w:num w:numId="34" w16cid:durableId="988443261">
    <w:abstractNumId w:val="5"/>
  </w:num>
  <w:num w:numId="35" w16cid:durableId="2057192757">
    <w:abstractNumId w:val="18"/>
  </w:num>
  <w:num w:numId="36" w16cid:durableId="43801007">
    <w:abstractNumId w:val="32"/>
  </w:num>
  <w:num w:numId="37" w16cid:durableId="381828256">
    <w:abstractNumId w:val="27"/>
  </w:num>
  <w:num w:numId="38" w16cid:durableId="266159716">
    <w:abstractNumId w:val="45"/>
  </w:num>
  <w:num w:numId="39" w16cid:durableId="1917932733">
    <w:abstractNumId w:val="10"/>
  </w:num>
  <w:num w:numId="40" w16cid:durableId="2076733010">
    <w:abstractNumId w:val="29"/>
  </w:num>
  <w:num w:numId="41" w16cid:durableId="1439132222">
    <w:abstractNumId w:val="50"/>
  </w:num>
  <w:num w:numId="42" w16cid:durableId="1306007171">
    <w:abstractNumId w:val="17"/>
  </w:num>
  <w:num w:numId="43" w16cid:durableId="382215961">
    <w:abstractNumId w:val="42"/>
  </w:num>
  <w:num w:numId="44" w16cid:durableId="1896962551">
    <w:abstractNumId w:val="7"/>
  </w:num>
  <w:num w:numId="45" w16cid:durableId="1032656681">
    <w:abstractNumId w:val="54"/>
  </w:num>
  <w:num w:numId="46" w16cid:durableId="2027055789">
    <w:abstractNumId w:val="19"/>
  </w:num>
  <w:num w:numId="47" w16cid:durableId="1939285605">
    <w:abstractNumId w:val="36"/>
  </w:num>
  <w:num w:numId="48" w16cid:durableId="768743636">
    <w:abstractNumId w:val="16"/>
  </w:num>
  <w:num w:numId="49" w16cid:durableId="913511040">
    <w:abstractNumId w:val="14"/>
  </w:num>
  <w:num w:numId="50" w16cid:durableId="379133833">
    <w:abstractNumId w:val="4"/>
  </w:num>
  <w:num w:numId="51" w16cid:durableId="7634482">
    <w:abstractNumId w:val="62"/>
  </w:num>
  <w:num w:numId="52" w16cid:durableId="2118016390">
    <w:abstractNumId w:val="3"/>
  </w:num>
  <w:num w:numId="53" w16cid:durableId="920063571">
    <w:abstractNumId w:val="59"/>
  </w:num>
  <w:num w:numId="54" w16cid:durableId="713700503">
    <w:abstractNumId w:val="35"/>
  </w:num>
  <w:num w:numId="55" w16cid:durableId="697319231">
    <w:abstractNumId w:val="21"/>
  </w:num>
  <w:num w:numId="56" w16cid:durableId="1842230552">
    <w:abstractNumId w:val="6"/>
  </w:num>
  <w:num w:numId="57" w16cid:durableId="706759952">
    <w:abstractNumId w:val="26"/>
  </w:num>
  <w:num w:numId="58" w16cid:durableId="768238971">
    <w:abstractNumId w:val="40"/>
  </w:num>
  <w:num w:numId="59" w16cid:durableId="1209953813">
    <w:abstractNumId w:val="41"/>
  </w:num>
  <w:num w:numId="60" w16cid:durableId="1993294507">
    <w:abstractNumId w:val="11"/>
  </w:num>
  <w:num w:numId="61" w16cid:durableId="1279221159">
    <w:abstractNumId w:val="61"/>
  </w:num>
  <w:num w:numId="62" w16cid:durableId="344089805">
    <w:abstractNumId w:val="13"/>
  </w:num>
  <w:num w:numId="63" w16cid:durableId="872882880">
    <w:abstractNumId w:val="47"/>
  </w:num>
  <w:num w:numId="64" w16cid:durableId="51485138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451"/>
    <w:rsid w:val="00026698"/>
    <w:rsid w:val="00027F99"/>
    <w:rsid w:val="00030F0C"/>
    <w:rsid w:val="000310B2"/>
    <w:rsid w:val="000311AB"/>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2C39"/>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0F7"/>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1342"/>
    <w:rsid w:val="000F277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49"/>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1B19"/>
    <w:rsid w:val="001F6226"/>
    <w:rsid w:val="001F637E"/>
    <w:rsid w:val="002009DE"/>
    <w:rsid w:val="00202615"/>
    <w:rsid w:val="0020508D"/>
    <w:rsid w:val="00205B57"/>
    <w:rsid w:val="00205B6A"/>
    <w:rsid w:val="002060F9"/>
    <w:rsid w:val="002068F0"/>
    <w:rsid w:val="002128CE"/>
    <w:rsid w:val="00215D60"/>
    <w:rsid w:val="00217D4C"/>
    <w:rsid w:val="00220ACB"/>
    <w:rsid w:val="002215F1"/>
    <w:rsid w:val="002218DF"/>
    <w:rsid w:val="00223270"/>
    <w:rsid w:val="0022636A"/>
    <w:rsid w:val="00230C7A"/>
    <w:rsid w:val="00231492"/>
    <w:rsid w:val="00232EB0"/>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A7814"/>
    <w:rsid w:val="002B0418"/>
    <w:rsid w:val="002B2AA7"/>
    <w:rsid w:val="002B46A5"/>
    <w:rsid w:val="002B4F46"/>
    <w:rsid w:val="002B5462"/>
    <w:rsid w:val="002B5C7D"/>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1232"/>
    <w:rsid w:val="003824DE"/>
    <w:rsid w:val="00382AB4"/>
    <w:rsid w:val="00385B9E"/>
    <w:rsid w:val="00390DF1"/>
    <w:rsid w:val="00391283"/>
    <w:rsid w:val="00392206"/>
    <w:rsid w:val="00395A41"/>
    <w:rsid w:val="00396A6B"/>
    <w:rsid w:val="00397A06"/>
    <w:rsid w:val="003A0A5C"/>
    <w:rsid w:val="003A3D9D"/>
    <w:rsid w:val="003A4A63"/>
    <w:rsid w:val="003A6D53"/>
    <w:rsid w:val="003B058B"/>
    <w:rsid w:val="003B1B36"/>
    <w:rsid w:val="003B6792"/>
    <w:rsid w:val="003B6ADB"/>
    <w:rsid w:val="003B6D51"/>
    <w:rsid w:val="003C29FA"/>
    <w:rsid w:val="003C36F1"/>
    <w:rsid w:val="003C4C54"/>
    <w:rsid w:val="003C5EDB"/>
    <w:rsid w:val="003C6FD2"/>
    <w:rsid w:val="003D0D57"/>
    <w:rsid w:val="003D1061"/>
    <w:rsid w:val="003D192F"/>
    <w:rsid w:val="003D44C8"/>
    <w:rsid w:val="003D4620"/>
    <w:rsid w:val="003D492E"/>
    <w:rsid w:val="003D50F1"/>
    <w:rsid w:val="003E4FE3"/>
    <w:rsid w:val="003E6C7C"/>
    <w:rsid w:val="003E78D1"/>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D2A"/>
    <w:rsid w:val="00462973"/>
    <w:rsid w:val="004629A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0B5B"/>
    <w:rsid w:val="004A3D37"/>
    <w:rsid w:val="004A3F7F"/>
    <w:rsid w:val="004A5F99"/>
    <w:rsid w:val="004A6F50"/>
    <w:rsid w:val="004B140F"/>
    <w:rsid w:val="004B1EF1"/>
    <w:rsid w:val="004B3F70"/>
    <w:rsid w:val="004B62F4"/>
    <w:rsid w:val="004B7B9B"/>
    <w:rsid w:val="004B7EE0"/>
    <w:rsid w:val="004C0987"/>
    <w:rsid w:val="004C41DD"/>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6946"/>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1874"/>
    <w:rsid w:val="00552373"/>
    <w:rsid w:val="00552A09"/>
    <w:rsid w:val="00556D7D"/>
    <w:rsid w:val="005575A8"/>
    <w:rsid w:val="00557776"/>
    <w:rsid w:val="005602AF"/>
    <w:rsid w:val="005627F6"/>
    <w:rsid w:val="00563C4A"/>
    <w:rsid w:val="0056577A"/>
    <w:rsid w:val="00567185"/>
    <w:rsid w:val="0057287E"/>
    <w:rsid w:val="005728B9"/>
    <w:rsid w:val="005749CB"/>
    <w:rsid w:val="00576929"/>
    <w:rsid w:val="00577676"/>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3882"/>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1E97"/>
    <w:rsid w:val="00672921"/>
    <w:rsid w:val="00674A30"/>
    <w:rsid w:val="006751C4"/>
    <w:rsid w:val="00677FE3"/>
    <w:rsid w:val="006808E9"/>
    <w:rsid w:val="0068121D"/>
    <w:rsid w:val="006860F6"/>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1B32"/>
    <w:rsid w:val="007149AB"/>
    <w:rsid w:val="007160A8"/>
    <w:rsid w:val="007177E4"/>
    <w:rsid w:val="00722C24"/>
    <w:rsid w:val="00724720"/>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73B"/>
    <w:rsid w:val="00751DFA"/>
    <w:rsid w:val="00752D23"/>
    <w:rsid w:val="007532A8"/>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B89"/>
    <w:rsid w:val="00797FA0"/>
    <w:rsid w:val="007A36BF"/>
    <w:rsid w:val="007A4876"/>
    <w:rsid w:val="007A5F4F"/>
    <w:rsid w:val="007B1455"/>
    <w:rsid w:val="007B20F1"/>
    <w:rsid w:val="007B2807"/>
    <w:rsid w:val="007B2CB4"/>
    <w:rsid w:val="007B3733"/>
    <w:rsid w:val="007B643A"/>
    <w:rsid w:val="007C1490"/>
    <w:rsid w:val="007C43E3"/>
    <w:rsid w:val="007C4501"/>
    <w:rsid w:val="007C52C7"/>
    <w:rsid w:val="007C7182"/>
    <w:rsid w:val="007C7AD9"/>
    <w:rsid w:val="007D0331"/>
    <w:rsid w:val="007D1B72"/>
    <w:rsid w:val="007D30ED"/>
    <w:rsid w:val="007D4368"/>
    <w:rsid w:val="007D4DEE"/>
    <w:rsid w:val="007E1E26"/>
    <w:rsid w:val="007E22A2"/>
    <w:rsid w:val="007E3039"/>
    <w:rsid w:val="007E3470"/>
    <w:rsid w:val="007E4AE7"/>
    <w:rsid w:val="007E5677"/>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2B91"/>
    <w:rsid w:val="00823462"/>
    <w:rsid w:val="00824ADB"/>
    <w:rsid w:val="00825555"/>
    <w:rsid w:val="00827EC1"/>
    <w:rsid w:val="00832129"/>
    <w:rsid w:val="00832CCF"/>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4216"/>
    <w:rsid w:val="00955AF1"/>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399C"/>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1F30"/>
    <w:rsid w:val="00AF2260"/>
    <w:rsid w:val="00AF2DF2"/>
    <w:rsid w:val="00AF3958"/>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6852"/>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4C1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03E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D728E"/>
    <w:rsid w:val="00CE3429"/>
    <w:rsid w:val="00CE4381"/>
    <w:rsid w:val="00CE4CD2"/>
    <w:rsid w:val="00CE50C0"/>
    <w:rsid w:val="00CE59C9"/>
    <w:rsid w:val="00CE63CA"/>
    <w:rsid w:val="00CE6BAA"/>
    <w:rsid w:val="00CE6D0D"/>
    <w:rsid w:val="00CF28CC"/>
    <w:rsid w:val="00CF29AC"/>
    <w:rsid w:val="00CF3002"/>
    <w:rsid w:val="00D011BC"/>
    <w:rsid w:val="00D05054"/>
    <w:rsid w:val="00D07F98"/>
    <w:rsid w:val="00D15514"/>
    <w:rsid w:val="00D16E7F"/>
    <w:rsid w:val="00D16F36"/>
    <w:rsid w:val="00D1711C"/>
    <w:rsid w:val="00D228F3"/>
    <w:rsid w:val="00D2343C"/>
    <w:rsid w:val="00D249AD"/>
    <w:rsid w:val="00D26AF5"/>
    <w:rsid w:val="00D305BC"/>
    <w:rsid w:val="00D3148F"/>
    <w:rsid w:val="00D376B0"/>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1DC"/>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1E55"/>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05"/>
    <w:rsid w:val="00DC35E3"/>
    <w:rsid w:val="00DC3F4A"/>
    <w:rsid w:val="00DC55F1"/>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55F0"/>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5733"/>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758"/>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7657B"/>
    <w:rsid w:val="00F80918"/>
    <w:rsid w:val="00F82930"/>
    <w:rsid w:val="00F84077"/>
    <w:rsid w:val="00F846E7"/>
    <w:rsid w:val="00F8590B"/>
    <w:rsid w:val="00F8730E"/>
    <w:rsid w:val="00F910E7"/>
    <w:rsid w:val="00F91230"/>
    <w:rsid w:val="00F91A4C"/>
    <w:rsid w:val="00F92ACF"/>
    <w:rsid w:val="00F92D6A"/>
    <w:rsid w:val="00F946A2"/>
    <w:rsid w:val="00F96533"/>
    <w:rsid w:val="00F97427"/>
    <w:rsid w:val="00F977E5"/>
    <w:rsid w:val="00F979B6"/>
    <w:rsid w:val="00FA053B"/>
    <w:rsid w:val="00FA0BCD"/>
    <w:rsid w:val="00FA1137"/>
    <w:rsid w:val="00FA1E42"/>
    <w:rsid w:val="00FA2EEE"/>
    <w:rsid w:val="00FA3623"/>
    <w:rsid w:val="00FA3A8A"/>
    <w:rsid w:val="00FA5E56"/>
    <w:rsid w:val="00FB2B8C"/>
    <w:rsid w:val="00FB501A"/>
    <w:rsid w:val="00FB69B1"/>
    <w:rsid w:val="00FC3BF9"/>
    <w:rsid w:val="00FC3F0E"/>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A5399C"/>
  </w:style>
  <w:style w:type="character" w:customStyle="1" w:styleId="eop">
    <w:name w:val="eop"/>
    <w:basedOn w:val="DefaultParagraphFont"/>
    <w:rsid w:val="00A5399C"/>
  </w:style>
  <w:style w:type="paragraph" w:customStyle="1" w:styleId="paragraph">
    <w:name w:val="paragraph"/>
    <w:basedOn w:val="Normal"/>
    <w:rsid w:val="000311AB"/>
    <w:pPr>
      <w:spacing w:before="100" w:beforeAutospacing="1" w:after="100" w:afterAutospacing="1" w:line="240" w:lineRule="auto"/>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52678">
      <w:bodyDiv w:val="1"/>
      <w:marLeft w:val="0"/>
      <w:marRight w:val="0"/>
      <w:marTop w:val="0"/>
      <w:marBottom w:val="0"/>
      <w:divBdr>
        <w:top w:val="none" w:sz="0" w:space="0" w:color="auto"/>
        <w:left w:val="none" w:sz="0" w:space="0" w:color="auto"/>
        <w:bottom w:val="none" w:sz="0" w:space="0" w:color="auto"/>
        <w:right w:val="none" w:sz="0" w:space="0" w:color="auto"/>
      </w:divBdr>
      <w:divsChild>
        <w:div w:id="1339115505">
          <w:marLeft w:val="0"/>
          <w:marRight w:val="0"/>
          <w:marTop w:val="0"/>
          <w:marBottom w:val="0"/>
          <w:divBdr>
            <w:top w:val="none" w:sz="0" w:space="0" w:color="auto"/>
            <w:left w:val="none" w:sz="0" w:space="0" w:color="auto"/>
            <w:bottom w:val="none" w:sz="0" w:space="0" w:color="auto"/>
            <w:right w:val="none" w:sz="0" w:space="0" w:color="auto"/>
          </w:divBdr>
        </w:div>
        <w:div w:id="294485865">
          <w:marLeft w:val="0"/>
          <w:marRight w:val="0"/>
          <w:marTop w:val="0"/>
          <w:marBottom w:val="0"/>
          <w:divBdr>
            <w:top w:val="none" w:sz="0" w:space="0" w:color="auto"/>
            <w:left w:val="none" w:sz="0" w:space="0" w:color="auto"/>
            <w:bottom w:val="none" w:sz="0" w:space="0" w:color="auto"/>
            <w:right w:val="none" w:sz="0" w:space="0" w:color="auto"/>
          </w:divBdr>
        </w:div>
        <w:div w:id="522090800">
          <w:marLeft w:val="0"/>
          <w:marRight w:val="0"/>
          <w:marTop w:val="0"/>
          <w:marBottom w:val="0"/>
          <w:divBdr>
            <w:top w:val="none" w:sz="0" w:space="0" w:color="auto"/>
            <w:left w:val="none" w:sz="0" w:space="0" w:color="auto"/>
            <w:bottom w:val="none" w:sz="0" w:space="0" w:color="auto"/>
            <w:right w:val="none" w:sz="0" w:space="0" w:color="auto"/>
          </w:divBdr>
        </w:div>
        <w:div w:id="1652251073">
          <w:marLeft w:val="0"/>
          <w:marRight w:val="0"/>
          <w:marTop w:val="0"/>
          <w:marBottom w:val="0"/>
          <w:divBdr>
            <w:top w:val="none" w:sz="0" w:space="0" w:color="auto"/>
            <w:left w:val="none" w:sz="0" w:space="0" w:color="auto"/>
            <w:bottom w:val="none" w:sz="0" w:space="0" w:color="auto"/>
            <w:right w:val="none" w:sz="0" w:space="0" w:color="auto"/>
          </w:divBdr>
        </w:div>
        <w:div w:id="1901138760">
          <w:marLeft w:val="0"/>
          <w:marRight w:val="0"/>
          <w:marTop w:val="0"/>
          <w:marBottom w:val="0"/>
          <w:divBdr>
            <w:top w:val="none" w:sz="0" w:space="0" w:color="auto"/>
            <w:left w:val="none" w:sz="0" w:space="0" w:color="auto"/>
            <w:bottom w:val="none" w:sz="0" w:space="0" w:color="auto"/>
            <w:right w:val="none" w:sz="0" w:space="0" w:color="auto"/>
          </w:divBdr>
        </w:div>
        <w:div w:id="1112935892">
          <w:marLeft w:val="0"/>
          <w:marRight w:val="0"/>
          <w:marTop w:val="0"/>
          <w:marBottom w:val="0"/>
          <w:divBdr>
            <w:top w:val="none" w:sz="0" w:space="0" w:color="auto"/>
            <w:left w:val="none" w:sz="0" w:space="0" w:color="auto"/>
            <w:bottom w:val="none" w:sz="0" w:space="0" w:color="auto"/>
            <w:right w:val="none" w:sz="0" w:space="0" w:color="auto"/>
          </w:divBdr>
        </w:div>
      </w:divsChild>
    </w:div>
    <w:div w:id="186988337">
      <w:bodyDiv w:val="1"/>
      <w:marLeft w:val="0"/>
      <w:marRight w:val="0"/>
      <w:marTop w:val="0"/>
      <w:marBottom w:val="0"/>
      <w:divBdr>
        <w:top w:val="none" w:sz="0" w:space="0" w:color="auto"/>
        <w:left w:val="none" w:sz="0" w:space="0" w:color="auto"/>
        <w:bottom w:val="none" w:sz="0" w:space="0" w:color="auto"/>
        <w:right w:val="none" w:sz="0" w:space="0" w:color="auto"/>
      </w:divBdr>
      <w:divsChild>
        <w:div w:id="798298643">
          <w:marLeft w:val="0"/>
          <w:marRight w:val="0"/>
          <w:marTop w:val="0"/>
          <w:marBottom w:val="0"/>
          <w:divBdr>
            <w:top w:val="none" w:sz="0" w:space="0" w:color="auto"/>
            <w:left w:val="none" w:sz="0" w:space="0" w:color="auto"/>
            <w:bottom w:val="none" w:sz="0" w:space="0" w:color="auto"/>
            <w:right w:val="none" w:sz="0" w:space="0" w:color="auto"/>
          </w:divBdr>
        </w:div>
        <w:div w:id="12535157">
          <w:marLeft w:val="0"/>
          <w:marRight w:val="0"/>
          <w:marTop w:val="0"/>
          <w:marBottom w:val="0"/>
          <w:divBdr>
            <w:top w:val="none" w:sz="0" w:space="0" w:color="auto"/>
            <w:left w:val="none" w:sz="0" w:space="0" w:color="auto"/>
            <w:bottom w:val="none" w:sz="0" w:space="0" w:color="auto"/>
            <w:right w:val="none" w:sz="0" w:space="0" w:color="auto"/>
          </w:divBdr>
        </w:div>
        <w:div w:id="901258012">
          <w:marLeft w:val="0"/>
          <w:marRight w:val="0"/>
          <w:marTop w:val="0"/>
          <w:marBottom w:val="0"/>
          <w:divBdr>
            <w:top w:val="none" w:sz="0" w:space="0" w:color="auto"/>
            <w:left w:val="none" w:sz="0" w:space="0" w:color="auto"/>
            <w:bottom w:val="none" w:sz="0" w:space="0" w:color="auto"/>
            <w:right w:val="none" w:sz="0" w:space="0" w:color="auto"/>
          </w:divBdr>
        </w:div>
        <w:div w:id="519667575">
          <w:marLeft w:val="0"/>
          <w:marRight w:val="0"/>
          <w:marTop w:val="0"/>
          <w:marBottom w:val="0"/>
          <w:divBdr>
            <w:top w:val="none" w:sz="0" w:space="0" w:color="auto"/>
            <w:left w:val="none" w:sz="0" w:space="0" w:color="auto"/>
            <w:bottom w:val="none" w:sz="0" w:space="0" w:color="auto"/>
            <w:right w:val="none" w:sz="0" w:space="0" w:color="auto"/>
          </w:divBdr>
        </w:div>
        <w:div w:id="529072562">
          <w:marLeft w:val="0"/>
          <w:marRight w:val="0"/>
          <w:marTop w:val="0"/>
          <w:marBottom w:val="0"/>
          <w:divBdr>
            <w:top w:val="none" w:sz="0" w:space="0" w:color="auto"/>
            <w:left w:val="none" w:sz="0" w:space="0" w:color="auto"/>
            <w:bottom w:val="none" w:sz="0" w:space="0" w:color="auto"/>
            <w:right w:val="none" w:sz="0" w:space="0" w:color="auto"/>
          </w:divBdr>
        </w:div>
        <w:div w:id="318071828">
          <w:marLeft w:val="0"/>
          <w:marRight w:val="0"/>
          <w:marTop w:val="0"/>
          <w:marBottom w:val="0"/>
          <w:divBdr>
            <w:top w:val="none" w:sz="0" w:space="0" w:color="auto"/>
            <w:left w:val="none" w:sz="0" w:space="0" w:color="auto"/>
            <w:bottom w:val="none" w:sz="0" w:space="0" w:color="auto"/>
            <w:right w:val="none" w:sz="0" w:space="0" w:color="auto"/>
          </w:divBdr>
        </w:div>
      </w:divsChild>
    </w:div>
    <w:div w:id="348604009">
      <w:bodyDiv w:val="1"/>
      <w:marLeft w:val="0"/>
      <w:marRight w:val="0"/>
      <w:marTop w:val="0"/>
      <w:marBottom w:val="0"/>
      <w:divBdr>
        <w:top w:val="none" w:sz="0" w:space="0" w:color="auto"/>
        <w:left w:val="none" w:sz="0" w:space="0" w:color="auto"/>
        <w:bottom w:val="none" w:sz="0" w:space="0" w:color="auto"/>
        <w:right w:val="none" w:sz="0" w:space="0" w:color="auto"/>
      </w:divBdr>
      <w:divsChild>
        <w:div w:id="286666188">
          <w:marLeft w:val="0"/>
          <w:marRight w:val="0"/>
          <w:marTop w:val="0"/>
          <w:marBottom w:val="0"/>
          <w:divBdr>
            <w:top w:val="none" w:sz="0" w:space="0" w:color="auto"/>
            <w:left w:val="none" w:sz="0" w:space="0" w:color="auto"/>
            <w:bottom w:val="none" w:sz="0" w:space="0" w:color="auto"/>
            <w:right w:val="none" w:sz="0" w:space="0" w:color="auto"/>
          </w:divBdr>
          <w:divsChild>
            <w:div w:id="829098613">
              <w:marLeft w:val="0"/>
              <w:marRight w:val="0"/>
              <w:marTop w:val="0"/>
              <w:marBottom w:val="0"/>
              <w:divBdr>
                <w:top w:val="none" w:sz="0" w:space="0" w:color="auto"/>
                <w:left w:val="none" w:sz="0" w:space="0" w:color="auto"/>
                <w:bottom w:val="none" w:sz="0" w:space="0" w:color="auto"/>
                <w:right w:val="none" w:sz="0" w:space="0" w:color="auto"/>
              </w:divBdr>
            </w:div>
            <w:div w:id="8047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5115">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74316796">
      <w:bodyDiv w:val="1"/>
      <w:marLeft w:val="0"/>
      <w:marRight w:val="0"/>
      <w:marTop w:val="0"/>
      <w:marBottom w:val="0"/>
      <w:divBdr>
        <w:top w:val="none" w:sz="0" w:space="0" w:color="auto"/>
        <w:left w:val="none" w:sz="0" w:space="0" w:color="auto"/>
        <w:bottom w:val="none" w:sz="0" w:space="0" w:color="auto"/>
        <w:right w:val="none" w:sz="0" w:space="0" w:color="auto"/>
      </w:divBdr>
    </w:div>
    <w:div w:id="647982508">
      <w:bodyDiv w:val="1"/>
      <w:marLeft w:val="0"/>
      <w:marRight w:val="0"/>
      <w:marTop w:val="0"/>
      <w:marBottom w:val="0"/>
      <w:divBdr>
        <w:top w:val="none" w:sz="0" w:space="0" w:color="auto"/>
        <w:left w:val="none" w:sz="0" w:space="0" w:color="auto"/>
        <w:bottom w:val="none" w:sz="0" w:space="0" w:color="auto"/>
        <w:right w:val="none" w:sz="0" w:space="0" w:color="auto"/>
      </w:divBdr>
    </w:div>
    <w:div w:id="690302299">
      <w:bodyDiv w:val="1"/>
      <w:marLeft w:val="0"/>
      <w:marRight w:val="0"/>
      <w:marTop w:val="0"/>
      <w:marBottom w:val="0"/>
      <w:divBdr>
        <w:top w:val="none" w:sz="0" w:space="0" w:color="auto"/>
        <w:left w:val="none" w:sz="0" w:space="0" w:color="auto"/>
        <w:bottom w:val="none" w:sz="0" w:space="0" w:color="auto"/>
        <w:right w:val="none" w:sz="0" w:space="0" w:color="auto"/>
      </w:divBdr>
    </w:div>
    <w:div w:id="694815775">
      <w:bodyDiv w:val="1"/>
      <w:marLeft w:val="0"/>
      <w:marRight w:val="0"/>
      <w:marTop w:val="0"/>
      <w:marBottom w:val="0"/>
      <w:divBdr>
        <w:top w:val="none" w:sz="0" w:space="0" w:color="auto"/>
        <w:left w:val="none" w:sz="0" w:space="0" w:color="auto"/>
        <w:bottom w:val="none" w:sz="0" w:space="0" w:color="auto"/>
        <w:right w:val="none" w:sz="0" w:space="0" w:color="auto"/>
      </w:divBdr>
    </w:div>
    <w:div w:id="74110349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054813704">
      <w:bodyDiv w:val="1"/>
      <w:marLeft w:val="0"/>
      <w:marRight w:val="0"/>
      <w:marTop w:val="0"/>
      <w:marBottom w:val="0"/>
      <w:divBdr>
        <w:top w:val="none" w:sz="0" w:space="0" w:color="auto"/>
        <w:left w:val="none" w:sz="0" w:space="0" w:color="auto"/>
        <w:bottom w:val="none" w:sz="0" w:space="0" w:color="auto"/>
        <w:right w:val="none" w:sz="0" w:space="0" w:color="auto"/>
      </w:divBdr>
      <w:divsChild>
        <w:div w:id="398097936">
          <w:marLeft w:val="0"/>
          <w:marRight w:val="0"/>
          <w:marTop w:val="0"/>
          <w:marBottom w:val="0"/>
          <w:divBdr>
            <w:top w:val="none" w:sz="0" w:space="0" w:color="auto"/>
            <w:left w:val="none" w:sz="0" w:space="0" w:color="auto"/>
            <w:bottom w:val="none" w:sz="0" w:space="0" w:color="auto"/>
            <w:right w:val="none" w:sz="0" w:space="0" w:color="auto"/>
          </w:divBdr>
        </w:div>
        <w:div w:id="1716540633">
          <w:marLeft w:val="0"/>
          <w:marRight w:val="0"/>
          <w:marTop w:val="0"/>
          <w:marBottom w:val="0"/>
          <w:divBdr>
            <w:top w:val="none" w:sz="0" w:space="0" w:color="auto"/>
            <w:left w:val="none" w:sz="0" w:space="0" w:color="auto"/>
            <w:bottom w:val="none" w:sz="0" w:space="0" w:color="auto"/>
            <w:right w:val="none" w:sz="0" w:space="0" w:color="auto"/>
          </w:divBdr>
        </w:div>
        <w:div w:id="857430226">
          <w:marLeft w:val="0"/>
          <w:marRight w:val="0"/>
          <w:marTop w:val="0"/>
          <w:marBottom w:val="0"/>
          <w:divBdr>
            <w:top w:val="none" w:sz="0" w:space="0" w:color="auto"/>
            <w:left w:val="none" w:sz="0" w:space="0" w:color="auto"/>
            <w:bottom w:val="none" w:sz="0" w:space="0" w:color="auto"/>
            <w:right w:val="none" w:sz="0" w:space="0" w:color="auto"/>
          </w:divBdr>
        </w:div>
        <w:div w:id="255406922">
          <w:marLeft w:val="0"/>
          <w:marRight w:val="0"/>
          <w:marTop w:val="0"/>
          <w:marBottom w:val="0"/>
          <w:divBdr>
            <w:top w:val="none" w:sz="0" w:space="0" w:color="auto"/>
            <w:left w:val="none" w:sz="0" w:space="0" w:color="auto"/>
            <w:bottom w:val="none" w:sz="0" w:space="0" w:color="auto"/>
            <w:right w:val="none" w:sz="0" w:space="0" w:color="auto"/>
          </w:divBdr>
        </w:div>
      </w:divsChild>
    </w:div>
    <w:div w:id="1107240069">
      <w:bodyDiv w:val="1"/>
      <w:marLeft w:val="0"/>
      <w:marRight w:val="0"/>
      <w:marTop w:val="0"/>
      <w:marBottom w:val="0"/>
      <w:divBdr>
        <w:top w:val="none" w:sz="0" w:space="0" w:color="auto"/>
        <w:left w:val="none" w:sz="0" w:space="0" w:color="auto"/>
        <w:bottom w:val="none" w:sz="0" w:space="0" w:color="auto"/>
        <w:right w:val="none" w:sz="0" w:space="0" w:color="auto"/>
      </w:divBdr>
      <w:divsChild>
        <w:div w:id="824860717">
          <w:marLeft w:val="0"/>
          <w:marRight w:val="0"/>
          <w:marTop w:val="0"/>
          <w:marBottom w:val="0"/>
          <w:divBdr>
            <w:top w:val="none" w:sz="0" w:space="0" w:color="auto"/>
            <w:left w:val="none" w:sz="0" w:space="0" w:color="auto"/>
            <w:bottom w:val="none" w:sz="0" w:space="0" w:color="auto"/>
            <w:right w:val="none" w:sz="0" w:space="0" w:color="auto"/>
          </w:divBdr>
          <w:divsChild>
            <w:div w:id="12420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6419">
      <w:bodyDiv w:val="1"/>
      <w:marLeft w:val="0"/>
      <w:marRight w:val="0"/>
      <w:marTop w:val="0"/>
      <w:marBottom w:val="0"/>
      <w:divBdr>
        <w:top w:val="none" w:sz="0" w:space="0" w:color="auto"/>
        <w:left w:val="none" w:sz="0" w:space="0" w:color="auto"/>
        <w:bottom w:val="none" w:sz="0" w:space="0" w:color="auto"/>
        <w:right w:val="none" w:sz="0" w:space="0" w:color="auto"/>
      </w:divBdr>
      <w:divsChild>
        <w:div w:id="2002811184">
          <w:marLeft w:val="0"/>
          <w:marRight w:val="0"/>
          <w:marTop w:val="0"/>
          <w:marBottom w:val="0"/>
          <w:divBdr>
            <w:top w:val="none" w:sz="0" w:space="0" w:color="auto"/>
            <w:left w:val="none" w:sz="0" w:space="0" w:color="auto"/>
            <w:bottom w:val="none" w:sz="0" w:space="0" w:color="auto"/>
            <w:right w:val="none" w:sz="0" w:space="0" w:color="auto"/>
          </w:divBdr>
        </w:div>
        <w:div w:id="1308363395">
          <w:marLeft w:val="0"/>
          <w:marRight w:val="0"/>
          <w:marTop w:val="0"/>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391491502">
      <w:bodyDiv w:val="1"/>
      <w:marLeft w:val="0"/>
      <w:marRight w:val="0"/>
      <w:marTop w:val="0"/>
      <w:marBottom w:val="0"/>
      <w:divBdr>
        <w:top w:val="none" w:sz="0" w:space="0" w:color="auto"/>
        <w:left w:val="none" w:sz="0" w:space="0" w:color="auto"/>
        <w:bottom w:val="none" w:sz="0" w:space="0" w:color="auto"/>
        <w:right w:val="none" w:sz="0" w:space="0" w:color="auto"/>
      </w:divBdr>
      <w:divsChild>
        <w:div w:id="1976912800">
          <w:marLeft w:val="0"/>
          <w:marRight w:val="0"/>
          <w:marTop w:val="0"/>
          <w:marBottom w:val="0"/>
          <w:divBdr>
            <w:top w:val="none" w:sz="0" w:space="0" w:color="auto"/>
            <w:left w:val="none" w:sz="0" w:space="0" w:color="auto"/>
            <w:bottom w:val="none" w:sz="0" w:space="0" w:color="auto"/>
            <w:right w:val="none" w:sz="0" w:space="0" w:color="auto"/>
          </w:divBdr>
          <w:divsChild>
            <w:div w:id="4824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9580">
      <w:bodyDiv w:val="1"/>
      <w:marLeft w:val="0"/>
      <w:marRight w:val="0"/>
      <w:marTop w:val="0"/>
      <w:marBottom w:val="0"/>
      <w:divBdr>
        <w:top w:val="none" w:sz="0" w:space="0" w:color="auto"/>
        <w:left w:val="none" w:sz="0" w:space="0" w:color="auto"/>
        <w:bottom w:val="none" w:sz="0" w:space="0" w:color="auto"/>
        <w:right w:val="none" w:sz="0" w:space="0" w:color="auto"/>
      </w:divBdr>
      <w:divsChild>
        <w:div w:id="2073847824">
          <w:marLeft w:val="0"/>
          <w:marRight w:val="0"/>
          <w:marTop w:val="0"/>
          <w:marBottom w:val="0"/>
          <w:divBdr>
            <w:top w:val="none" w:sz="0" w:space="0" w:color="auto"/>
            <w:left w:val="none" w:sz="0" w:space="0" w:color="auto"/>
            <w:bottom w:val="none" w:sz="0" w:space="0" w:color="auto"/>
            <w:right w:val="none" w:sz="0" w:space="0" w:color="auto"/>
          </w:divBdr>
          <w:divsChild>
            <w:div w:id="21193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8409">
      <w:bodyDiv w:val="1"/>
      <w:marLeft w:val="0"/>
      <w:marRight w:val="0"/>
      <w:marTop w:val="0"/>
      <w:marBottom w:val="0"/>
      <w:divBdr>
        <w:top w:val="none" w:sz="0" w:space="0" w:color="auto"/>
        <w:left w:val="none" w:sz="0" w:space="0" w:color="auto"/>
        <w:bottom w:val="none" w:sz="0" w:space="0" w:color="auto"/>
        <w:right w:val="none" w:sz="0" w:space="0" w:color="auto"/>
      </w:divBdr>
    </w:div>
    <w:div w:id="1554275427">
      <w:bodyDiv w:val="1"/>
      <w:marLeft w:val="0"/>
      <w:marRight w:val="0"/>
      <w:marTop w:val="0"/>
      <w:marBottom w:val="0"/>
      <w:divBdr>
        <w:top w:val="none" w:sz="0" w:space="0" w:color="auto"/>
        <w:left w:val="none" w:sz="0" w:space="0" w:color="auto"/>
        <w:bottom w:val="none" w:sz="0" w:space="0" w:color="auto"/>
        <w:right w:val="none" w:sz="0" w:space="0" w:color="auto"/>
      </w:divBdr>
      <w:divsChild>
        <w:div w:id="1152793490">
          <w:marLeft w:val="0"/>
          <w:marRight w:val="0"/>
          <w:marTop w:val="0"/>
          <w:marBottom w:val="0"/>
          <w:divBdr>
            <w:top w:val="none" w:sz="0" w:space="0" w:color="auto"/>
            <w:left w:val="none" w:sz="0" w:space="0" w:color="auto"/>
            <w:bottom w:val="none" w:sz="0" w:space="0" w:color="auto"/>
            <w:right w:val="none" w:sz="0" w:space="0" w:color="auto"/>
          </w:divBdr>
        </w:div>
        <w:div w:id="1970237133">
          <w:marLeft w:val="0"/>
          <w:marRight w:val="0"/>
          <w:marTop w:val="0"/>
          <w:marBottom w:val="0"/>
          <w:divBdr>
            <w:top w:val="none" w:sz="0" w:space="0" w:color="auto"/>
            <w:left w:val="none" w:sz="0" w:space="0" w:color="auto"/>
            <w:bottom w:val="none" w:sz="0" w:space="0" w:color="auto"/>
            <w:right w:val="none" w:sz="0" w:space="0" w:color="auto"/>
          </w:divBdr>
        </w:div>
      </w:divsChild>
    </w:div>
    <w:div w:id="1556627713">
      <w:bodyDiv w:val="1"/>
      <w:marLeft w:val="0"/>
      <w:marRight w:val="0"/>
      <w:marTop w:val="0"/>
      <w:marBottom w:val="0"/>
      <w:divBdr>
        <w:top w:val="none" w:sz="0" w:space="0" w:color="auto"/>
        <w:left w:val="none" w:sz="0" w:space="0" w:color="auto"/>
        <w:bottom w:val="none" w:sz="0" w:space="0" w:color="auto"/>
        <w:right w:val="none" w:sz="0" w:space="0" w:color="auto"/>
      </w:divBdr>
      <w:divsChild>
        <w:div w:id="1843084404">
          <w:marLeft w:val="0"/>
          <w:marRight w:val="0"/>
          <w:marTop w:val="0"/>
          <w:marBottom w:val="0"/>
          <w:divBdr>
            <w:top w:val="none" w:sz="0" w:space="0" w:color="auto"/>
            <w:left w:val="none" w:sz="0" w:space="0" w:color="auto"/>
            <w:bottom w:val="none" w:sz="0" w:space="0" w:color="auto"/>
            <w:right w:val="none" w:sz="0" w:space="0" w:color="auto"/>
          </w:divBdr>
        </w:div>
        <w:div w:id="1183205687">
          <w:marLeft w:val="0"/>
          <w:marRight w:val="0"/>
          <w:marTop w:val="0"/>
          <w:marBottom w:val="0"/>
          <w:divBdr>
            <w:top w:val="none" w:sz="0" w:space="0" w:color="auto"/>
            <w:left w:val="none" w:sz="0" w:space="0" w:color="auto"/>
            <w:bottom w:val="none" w:sz="0" w:space="0" w:color="auto"/>
            <w:right w:val="none" w:sz="0" w:space="0" w:color="auto"/>
          </w:divBdr>
        </w:div>
        <w:div w:id="1584796653">
          <w:marLeft w:val="0"/>
          <w:marRight w:val="0"/>
          <w:marTop w:val="0"/>
          <w:marBottom w:val="0"/>
          <w:divBdr>
            <w:top w:val="none" w:sz="0" w:space="0" w:color="auto"/>
            <w:left w:val="none" w:sz="0" w:space="0" w:color="auto"/>
            <w:bottom w:val="none" w:sz="0" w:space="0" w:color="auto"/>
            <w:right w:val="none" w:sz="0" w:space="0" w:color="auto"/>
          </w:divBdr>
        </w:div>
        <w:div w:id="1853760957">
          <w:marLeft w:val="0"/>
          <w:marRight w:val="0"/>
          <w:marTop w:val="0"/>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795051241">
      <w:bodyDiv w:val="1"/>
      <w:marLeft w:val="0"/>
      <w:marRight w:val="0"/>
      <w:marTop w:val="0"/>
      <w:marBottom w:val="0"/>
      <w:divBdr>
        <w:top w:val="none" w:sz="0" w:space="0" w:color="auto"/>
        <w:left w:val="none" w:sz="0" w:space="0" w:color="auto"/>
        <w:bottom w:val="none" w:sz="0" w:space="0" w:color="auto"/>
        <w:right w:val="none" w:sz="0" w:space="0" w:color="auto"/>
      </w:divBdr>
      <w:divsChild>
        <w:div w:id="1496219311">
          <w:marLeft w:val="0"/>
          <w:marRight w:val="0"/>
          <w:marTop w:val="0"/>
          <w:marBottom w:val="0"/>
          <w:divBdr>
            <w:top w:val="none" w:sz="0" w:space="0" w:color="auto"/>
            <w:left w:val="none" w:sz="0" w:space="0" w:color="auto"/>
            <w:bottom w:val="none" w:sz="0" w:space="0" w:color="auto"/>
            <w:right w:val="none" w:sz="0" w:space="0" w:color="auto"/>
          </w:divBdr>
          <w:divsChild>
            <w:div w:id="8240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773FF38A089F44BE7FADAA28EC996D" ma:contentTypeVersion="18" ma:contentTypeDescription="Create a new document." ma:contentTypeScope="" ma:versionID="2cf866b1dc3cb9e296751e3b94d9c696">
  <xsd:schema xmlns:xsd="http://www.w3.org/2001/XMLSchema" xmlns:xs="http://www.w3.org/2001/XMLSchema" xmlns:p="http://schemas.microsoft.com/office/2006/metadata/properties" xmlns:ns3="da12c5f5-2843-4c2f-ab80-6a4d997216aa" xmlns:ns4="919baaed-1249-4278-adbf-f1c2df694279" targetNamespace="http://schemas.microsoft.com/office/2006/metadata/properties" ma:root="true" ma:fieldsID="87ff8645ae10f5827a1c1e7ef5a81f4f" ns3:_="" ns4:_="">
    <xsd:import namespace="da12c5f5-2843-4c2f-ab80-6a4d997216aa"/>
    <xsd:import namespace="919baaed-1249-4278-adbf-f1c2df69427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12c5f5-2843-4c2f-ab80-6a4d99721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19baaed-1249-4278-adbf-f1c2df69427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a12c5f5-2843-4c2f-ab80-6a4d997216aa" xsi:nil="true"/>
  </documentManagement>
</p:properties>
</file>

<file path=customXml/itemProps1.xml><?xml version="1.0" encoding="utf-8"?>
<ds:datastoreItem xmlns:ds="http://schemas.openxmlformats.org/officeDocument/2006/customXml" ds:itemID="{E145B289-9DA5-4FBF-80B3-AA780B42B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12c5f5-2843-4c2f-ab80-6a4d997216aa"/>
    <ds:schemaRef ds:uri="919baaed-1249-4278-adbf-f1c2df694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FD7BFF-3E66-4EE9-9B7F-F75081180CCE}">
  <ds:schemaRefs>
    <ds:schemaRef ds:uri="http://schemas.microsoft.com/sharepoint/v3/contenttype/forms"/>
  </ds:schemaRefs>
</ds:datastoreItem>
</file>

<file path=customXml/itemProps3.xml><?xml version="1.0" encoding="utf-8"?>
<ds:datastoreItem xmlns:ds="http://schemas.openxmlformats.org/officeDocument/2006/customXml" ds:itemID="{A4E62D2F-E69C-44F9-BEA0-B882F4FC2010}">
  <ds:schemaRefs>
    <ds:schemaRef ds:uri="http://schemas.microsoft.com/office/2006/metadata/properties"/>
    <ds:schemaRef ds:uri="http://schemas.microsoft.com/office/infopath/2007/PartnerControls"/>
    <ds:schemaRef ds:uri="da12c5f5-2843-4c2f-ab80-6a4d997216aa"/>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17</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13654</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Nguyen Hung Cuong 20215264</cp:lastModifiedBy>
  <cp:revision>58</cp:revision>
  <cp:lastPrinted>2016-05-07T17:04:00Z</cp:lastPrinted>
  <dcterms:created xsi:type="dcterms:W3CDTF">2024-09-26T13:50:00Z</dcterms:created>
  <dcterms:modified xsi:type="dcterms:W3CDTF">2024-10-01T15:11:00Z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0x0101005E773FF38A089F44BE7FADAA28EC996D</vt:lpwstr>
  </property>
  <property fmtid="{D5CDD505-2E9C-101B-9397-08002B2CF9AE}" pid="3" name="Order">
    <vt:r8>1600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