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F39E5" w14:textId="44E73375" w:rsidR="002F76BE" w:rsidRPr="002F76BE" w:rsidRDefault="002F76BE" w:rsidP="002F76BE">
      <w:pPr>
        <w:rPr>
          <w:rFonts w:ascii="Times New Roman" w:hAnsi="Times New Roman" w:cs="Times New Roman"/>
          <w:b/>
          <w:bCs/>
          <w:sz w:val="24"/>
          <w:szCs w:val="24"/>
        </w:rPr>
      </w:pPr>
      <w:r w:rsidRPr="002F76BE">
        <w:rPr>
          <w:rFonts w:ascii="Times New Roman" w:hAnsi="Times New Roman" w:cs="Times New Roman"/>
          <w:b/>
          <w:bCs/>
          <w:sz w:val="24"/>
          <w:szCs w:val="24"/>
        </w:rPr>
        <w:t xml:space="preserve"> CheckList Học HTML &amp; CSS – Session 05</w:t>
      </w:r>
    </w:p>
    <w:p w14:paraId="66ACFBFA" w14:textId="77777777" w:rsidR="002F76BE" w:rsidRPr="002F76BE" w:rsidRDefault="002F76BE" w:rsidP="002F76BE">
      <w:pPr>
        <w:rPr>
          <w:rFonts w:ascii="Times New Roman" w:hAnsi="Times New Roman" w:cs="Times New Roman"/>
          <w:b/>
          <w:bCs/>
          <w:sz w:val="24"/>
          <w:szCs w:val="24"/>
        </w:rPr>
      </w:pPr>
      <w:r w:rsidRPr="002F76BE">
        <w:rPr>
          <w:rFonts w:ascii="Times New Roman" w:hAnsi="Times New Roman" w:cs="Times New Roman"/>
          <w:b/>
          <w:bCs/>
          <w:sz w:val="24"/>
          <w:szCs w:val="24"/>
        </w:rPr>
        <w:t>1. Những kiến thức đã nắm được</w:t>
      </w:r>
    </w:p>
    <w:p w14:paraId="154B9458"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CSS (Cascading Style Sheets) là một trong ba nền tảng quan trọng của web, đi cùng HTML và JavaScript. Nếu HTML tạo khung, JavaScript mang lại tương tác, thì CSS chính là phần “trang điểm” giúp giao diện đẹp và dễ nhìn hơn.</w:t>
      </w:r>
    </w:p>
    <w:p w14:paraId="0F86A460"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Style Sheets: các bảng quy định kiểu dáng cho phần tử HTML.</w:t>
      </w:r>
    </w:p>
    <w:p w14:paraId="3B5CB764"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Cascading: thể hiện cơ chế kế thừa và mức độ ưu tiên giữa các quy tắc CSS.</w:t>
      </w:r>
    </w:p>
    <w:p w14:paraId="6EF439DD"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Cấu trúc một đoạn CSS luôn gồm:</w:t>
      </w:r>
    </w:p>
    <w:p w14:paraId="2A5CB884"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Selector: phần tử được chọn để áp dụng style</w:t>
      </w:r>
    </w:p>
    <w:p w14:paraId="421F62B7"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Property: thuộc tính muốn thay đổi</w:t>
      </w:r>
    </w:p>
    <w:p w14:paraId="491ADA40"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Value: giá trị của thuộc tính</w:t>
      </w:r>
    </w:p>
    <w:p w14:paraId="2633A5F0"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Có thể liên kết CSS bằng thẻ trong để dùng file CSS ngoài (external CSS).</w:t>
      </w:r>
    </w:p>
    <w:p w14:paraId="2671B61D"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Inline CSS: viết trực tiếp trong thuộc tính style của thẻ HTML.</w:t>
      </w:r>
    </w:p>
    <w:p w14:paraId="73644CC6"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Một số thuộc tính cơ bản:</w:t>
      </w:r>
    </w:p>
    <w:p w14:paraId="69E24AC1"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color: đổi màu chữ</w:t>
      </w:r>
    </w:p>
    <w:p w14:paraId="295AADA6"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background-color: đổi màu nền</w:t>
      </w:r>
    </w:p>
    <w:p w14:paraId="16C4837D"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Hệ màu trong CSS có nhiều dạng: tên màu, mã Hex, RGB/RGBA, HSL/HSLA.</w:t>
      </w:r>
    </w:p>
    <w:p w14:paraId="0BF4FF25"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Nhóm thuộc tính Text (text-align, text-decoration, font-weight, line-height, letter-spacing) giúp định dạng nội dung văn bản.</w:t>
      </w:r>
    </w:p>
    <w:p w14:paraId="50ECF2C6"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Font trong CSS: tập hợp các thuộc tính điều khiển cách hiển thị chữ.</w:t>
      </w:r>
    </w:p>
    <w:p w14:paraId="2D2A88F2"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CSS Selector: công cụ chọn phần tử HTML để áp dụng style. Hai selector cơ bản:</w:t>
      </w:r>
    </w:p>
    <w:p w14:paraId="53D47EC9"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Universal Selector</w:t>
      </w:r>
    </w:p>
    <w:p w14:paraId="1A10BAD1"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Element Selector</w:t>
      </w:r>
    </w:p>
    <w:p w14:paraId="0EDB9695"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ID Selector: dùng cho phần tử duy nhất.</w:t>
      </w:r>
    </w:p>
    <w:p w14:paraId="192C7D84"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Class Selector: dùng khi muốn áp dụng cùng style cho nhiều phần tử.</w:t>
      </w:r>
    </w:p>
    <w:p w14:paraId="5AD7EAF2"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Adjacent Selector (+): chọn phần tử cùng cấp đứng ngay sau phần tử chỉ định.</w:t>
      </w:r>
    </w:p>
    <w:p w14:paraId="285D3662"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lastRenderedPageBreak/>
        <w:t>Thứ tự ưu tiên trong CSS.</w:t>
      </w:r>
    </w:p>
    <w:p w14:paraId="1AFC19BB" w14:textId="77777777" w:rsidR="002F76BE" w:rsidRPr="002F76BE" w:rsidRDefault="002F76BE" w:rsidP="002F76BE">
      <w:pPr>
        <w:rPr>
          <w:rFonts w:ascii="Times New Roman" w:hAnsi="Times New Roman" w:cs="Times New Roman"/>
          <w:b/>
          <w:bCs/>
          <w:sz w:val="24"/>
          <w:szCs w:val="24"/>
        </w:rPr>
      </w:pPr>
      <w:r w:rsidRPr="002F76BE">
        <w:rPr>
          <w:rFonts w:ascii="Times New Roman" w:hAnsi="Times New Roman" w:cs="Times New Roman"/>
          <w:b/>
          <w:bCs/>
          <w:sz w:val="24"/>
          <w:szCs w:val="24"/>
        </w:rPr>
        <w:t>2. Những điểm quan trọng cần ghi nhớ</w:t>
      </w:r>
    </w:p>
    <w:p w14:paraId="5473E363"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Specificity quyết định quy tắc CSS nào được áp dụng khi có nhiều quy tắc cùng tác động.</w:t>
      </w:r>
    </w:p>
    <w:p w14:paraId="7CE73F9A"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Thứ tự ưu tiên:</w:t>
      </w:r>
      <w:r w:rsidRPr="002F76BE">
        <w:rPr>
          <w:rFonts w:ascii="Times New Roman" w:hAnsi="Times New Roman" w:cs="Times New Roman"/>
          <w:sz w:val="24"/>
          <w:szCs w:val="24"/>
        </w:rPr>
        <w:br/>
        <w:t>ID &gt; Class/Attribute/Pseudo-class &gt; Element/Pseudo-element</w:t>
      </w:r>
    </w:p>
    <w:p w14:paraId="4E7FF3B3"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Kết hợp thêm cơ chế “cascading” (thứ tự xuất hiện trong file CSS) để xác định quy tắc cuối cùng.</w:t>
      </w:r>
    </w:p>
    <w:p w14:paraId="1DB50481"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Khi làm dự án thực tế, nên ưu tiên dùng class để code dễ bảo trì và tránh xung đột.</w:t>
      </w:r>
    </w:p>
    <w:p w14:paraId="447A809C" w14:textId="77777777" w:rsidR="002F76BE" w:rsidRPr="002F76BE" w:rsidRDefault="002F76BE" w:rsidP="002F76BE">
      <w:pPr>
        <w:rPr>
          <w:rFonts w:ascii="Times New Roman" w:hAnsi="Times New Roman" w:cs="Times New Roman"/>
          <w:b/>
          <w:bCs/>
          <w:sz w:val="24"/>
          <w:szCs w:val="24"/>
        </w:rPr>
      </w:pPr>
      <w:r w:rsidRPr="002F76BE">
        <w:rPr>
          <w:rFonts w:ascii="Times New Roman" w:hAnsi="Times New Roman" w:cs="Times New Roman"/>
          <w:b/>
          <w:bCs/>
          <w:sz w:val="24"/>
          <w:szCs w:val="24"/>
        </w:rPr>
        <w:t>3. Những phần còn chưa rõ</w:t>
      </w:r>
    </w:p>
    <w:p w14:paraId="2AA4BFE8"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Descendant Selector: chọn tất cả phần tử nằm bên trong (con, cháu…), ký hiệu bằng khoảng trắng.</w:t>
      </w:r>
    </w:p>
    <w:p w14:paraId="0D62FBF4"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Attribute Selector: chọn phần tử dựa trên thuộc tính hoặc giá trị của thuộc tính.</w:t>
      </w:r>
    </w:p>
    <w:p w14:paraId="29687CDC"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Pseudo-class &amp; Pseudo-element: cần tìm hiểu thêm về cách hoạt động và ứng dụng.</w:t>
      </w:r>
    </w:p>
    <w:p w14:paraId="288AC6C2" w14:textId="77777777" w:rsidR="002F76BE" w:rsidRPr="002F76BE" w:rsidRDefault="002F76BE" w:rsidP="002F76BE">
      <w:pPr>
        <w:rPr>
          <w:rFonts w:ascii="Times New Roman" w:hAnsi="Times New Roman" w:cs="Times New Roman"/>
          <w:b/>
          <w:bCs/>
          <w:sz w:val="24"/>
          <w:szCs w:val="24"/>
        </w:rPr>
      </w:pPr>
      <w:r w:rsidRPr="002F76BE">
        <w:rPr>
          <w:rFonts w:ascii="Times New Roman" w:hAnsi="Times New Roman" w:cs="Times New Roman"/>
          <w:b/>
          <w:bCs/>
          <w:sz w:val="24"/>
          <w:szCs w:val="24"/>
        </w:rPr>
        <w:t>4. Thắc mắc cần giải đáp</w:t>
      </w:r>
    </w:p>
    <w:p w14:paraId="6EF7DB36" w14:textId="77777777" w:rsidR="002F76BE"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Có thể tạo màu dạng gradient hay chỉ dùng màu đơn (flat color)?</w:t>
      </w:r>
    </w:p>
    <w:p w14:paraId="35A1A58C" w14:textId="77777777" w:rsidR="002F76BE" w:rsidRPr="002F76BE" w:rsidRDefault="002F76BE" w:rsidP="002F76BE">
      <w:pPr>
        <w:rPr>
          <w:rFonts w:ascii="Times New Roman" w:hAnsi="Times New Roman" w:cs="Times New Roman"/>
          <w:b/>
          <w:bCs/>
          <w:sz w:val="24"/>
          <w:szCs w:val="24"/>
        </w:rPr>
      </w:pPr>
      <w:r w:rsidRPr="002F76BE">
        <w:rPr>
          <w:rFonts w:ascii="Times New Roman" w:hAnsi="Times New Roman" w:cs="Times New Roman"/>
          <w:b/>
          <w:bCs/>
          <w:sz w:val="24"/>
          <w:szCs w:val="24"/>
        </w:rPr>
        <w:t>5. Mức độ tiếp thu từ video Session 03</w:t>
      </w:r>
    </w:p>
    <w:p w14:paraId="501875ED" w14:textId="79868482" w:rsidR="005D1118" w:rsidRPr="002F76BE" w:rsidRDefault="002F76BE" w:rsidP="002F76BE">
      <w:pPr>
        <w:rPr>
          <w:rFonts w:ascii="Times New Roman" w:hAnsi="Times New Roman" w:cs="Times New Roman"/>
          <w:sz w:val="24"/>
          <w:szCs w:val="24"/>
        </w:rPr>
      </w:pPr>
      <w:r w:rsidRPr="002F76BE">
        <w:rPr>
          <w:rFonts w:ascii="Times New Roman" w:hAnsi="Times New Roman" w:cs="Times New Roman"/>
          <w:sz w:val="24"/>
          <w:szCs w:val="24"/>
        </w:rPr>
        <w:t xml:space="preserve">Khoảng </w:t>
      </w:r>
      <w:r>
        <w:rPr>
          <w:rFonts w:ascii="Times New Roman" w:hAnsi="Times New Roman" w:cs="Times New Roman"/>
          <w:sz w:val="24"/>
          <w:szCs w:val="24"/>
        </w:rPr>
        <w:t>50% ( do nhiều kiến thức quá bị q</w:t>
      </w:r>
      <w:r w:rsidR="00E225E0">
        <w:rPr>
          <w:rFonts w:ascii="Times New Roman" w:hAnsi="Times New Roman" w:cs="Times New Roman"/>
          <w:sz w:val="24"/>
          <w:szCs w:val="24"/>
        </w:rPr>
        <w:t>úa</w:t>
      </w:r>
      <w:r>
        <w:rPr>
          <w:rFonts w:ascii="Times New Roman" w:hAnsi="Times New Roman" w:cs="Times New Roman"/>
          <w:sz w:val="24"/>
          <w:szCs w:val="24"/>
        </w:rPr>
        <w:t xml:space="preserve"> tải thầy ơi </w:t>
      </w:r>
      <w:r w:rsidRPr="002F76BE">
        <w:rPr>
          <w:rFonts w:ascii="Segoe UI Emoji" w:eastAsia="Segoe UI Emoji" w:hAnsi="Segoe UI Emoji" w:cs="Segoe UI Emoji"/>
          <w:sz w:val="24"/>
          <w:szCs w:val="24"/>
        </w:rPr>
        <w:t>☹</w:t>
      </w:r>
      <w:r>
        <w:rPr>
          <w:rFonts w:ascii="Segoe UI Emoji" w:eastAsia="Segoe UI Emoji" w:hAnsi="Segoe UI Emoji" w:cs="Segoe UI Emoji"/>
          <w:sz w:val="24"/>
          <w:szCs w:val="24"/>
        </w:rPr>
        <w:t>)</w:t>
      </w:r>
    </w:p>
    <w:sectPr w:rsidR="005D1118" w:rsidRPr="002F7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1FB0"/>
    <w:multiLevelType w:val="hybridMultilevel"/>
    <w:tmpl w:val="8522EA66"/>
    <w:lvl w:ilvl="0" w:tplc="042A0003">
      <w:start w:val="1"/>
      <w:numFmt w:val="bullet"/>
      <w:lvlText w:val="o"/>
      <w:lvlJc w:val="left"/>
      <w:pPr>
        <w:ind w:left="1440" w:hanging="360"/>
      </w:pPr>
      <w:rPr>
        <w:rFonts w:ascii="Courier New" w:hAnsi="Courier New" w:cs="Courier New" w:hint="default"/>
        <w:color w:val="auto"/>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4EF785A"/>
    <w:multiLevelType w:val="multilevel"/>
    <w:tmpl w:val="DEDA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07AE"/>
    <w:multiLevelType w:val="multilevel"/>
    <w:tmpl w:val="91B0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A6A2D"/>
    <w:multiLevelType w:val="multilevel"/>
    <w:tmpl w:val="2FAA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76A7F"/>
    <w:multiLevelType w:val="hybridMultilevel"/>
    <w:tmpl w:val="A71C71C2"/>
    <w:lvl w:ilvl="0" w:tplc="AF667304">
      <w:start w:val="1"/>
      <w:numFmt w:val="bullet"/>
      <w:lvlText w:val=""/>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DE53DC0"/>
    <w:multiLevelType w:val="multilevel"/>
    <w:tmpl w:val="4F8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E29FF"/>
    <w:multiLevelType w:val="hybridMultilevel"/>
    <w:tmpl w:val="D00E4696"/>
    <w:lvl w:ilvl="0" w:tplc="AF667304">
      <w:start w:val="1"/>
      <w:numFmt w:val="bullet"/>
      <w:lvlText w:val=""/>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1813635"/>
    <w:multiLevelType w:val="multilevel"/>
    <w:tmpl w:val="9264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750CC"/>
    <w:multiLevelType w:val="multilevel"/>
    <w:tmpl w:val="E564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D7F87"/>
    <w:multiLevelType w:val="hybridMultilevel"/>
    <w:tmpl w:val="1AA20DFC"/>
    <w:lvl w:ilvl="0" w:tplc="AF667304">
      <w:start w:val="1"/>
      <w:numFmt w:val="bullet"/>
      <w:lvlText w:val=""/>
      <w:lvlJc w:val="left"/>
      <w:pPr>
        <w:ind w:left="720" w:hanging="360"/>
      </w:pPr>
      <w:rPr>
        <w:rFonts w:ascii="Symbol" w:hAnsi="Symbol" w:hint="default"/>
        <w:color w:val="auto"/>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93A74DD"/>
    <w:multiLevelType w:val="multilevel"/>
    <w:tmpl w:val="4296E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03FEE"/>
    <w:multiLevelType w:val="multilevel"/>
    <w:tmpl w:val="B2BC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62635"/>
    <w:multiLevelType w:val="multilevel"/>
    <w:tmpl w:val="D8D6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92375"/>
    <w:multiLevelType w:val="hybridMultilevel"/>
    <w:tmpl w:val="08D2B55A"/>
    <w:lvl w:ilvl="0" w:tplc="AF667304">
      <w:start w:val="1"/>
      <w:numFmt w:val="bullet"/>
      <w:lvlText w:val=""/>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389033F"/>
    <w:multiLevelType w:val="multilevel"/>
    <w:tmpl w:val="732A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A6C0C"/>
    <w:multiLevelType w:val="hybridMultilevel"/>
    <w:tmpl w:val="03ECC47A"/>
    <w:lvl w:ilvl="0" w:tplc="042A0003">
      <w:start w:val="1"/>
      <w:numFmt w:val="bullet"/>
      <w:lvlText w:val="o"/>
      <w:lvlJc w:val="left"/>
      <w:pPr>
        <w:ind w:left="1440" w:hanging="360"/>
      </w:pPr>
      <w:rPr>
        <w:rFonts w:ascii="Courier New" w:hAnsi="Courier New" w:cs="Courier New"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7082929"/>
    <w:multiLevelType w:val="multilevel"/>
    <w:tmpl w:val="9580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51F95"/>
    <w:multiLevelType w:val="multilevel"/>
    <w:tmpl w:val="9FA6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35234"/>
    <w:multiLevelType w:val="multilevel"/>
    <w:tmpl w:val="A0FE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5316E"/>
    <w:multiLevelType w:val="multilevel"/>
    <w:tmpl w:val="13F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1017F"/>
    <w:multiLevelType w:val="hybridMultilevel"/>
    <w:tmpl w:val="472CDAF8"/>
    <w:lvl w:ilvl="0" w:tplc="AF667304">
      <w:start w:val="1"/>
      <w:numFmt w:val="bullet"/>
      <w:lvlText w:val=""/>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0351A8C"/>
    <w:multiLevelType w:val="hybridMultilevel"/>
    <w:tmpl w:val="EDDCD922"/>
    <w:lvl w:ilvl="0" w:tplc="AF667304">
      <w:start w:val="1"/>
      <w:numFmt w:val="bullet"/>
      <w:lvlText w:val=""/>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3BC5FC3"/>
    <w:multiLevelType w:val="multilevel"/>
    <w:tmpl w:val="304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66794C"/>
    <w:multiLevelType w:val="hybridMultilevel"/>
    <w:tmpl w:val="7BB8C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9DF54ED"/>
    <w:multiLevelType w:val="hybridMultilevel"/>
    <w:tmpl w:val="9A8088BE"/>
    <w:lvl w:ilvl="0" w:tplc="042A0003">
      <w:start w:val="1"/>
      <w:numFmt w:val="bullet"/>
      <w:lvlText w:val="o"/>
      <w:lvlJc w:val="left"/>
      <w:pPr>
        <w:ind w:left="1488" w:hanging="360"/>
      </w:pPr>
      <w:rPr>
        <w:rFonts w:ascii="Courier New" w:hAnsi="Courier New" w:cs="Courier New" w:hint="default"/>
      </w:rPr>
    </w:lvl>
    <w:lvl w:ilvl="1" w:tplc="042A0003" w:tentative="1">
      <w:start w:val="1"/>
      <w:numFmt w:val="bullet"/>
      <w:lvlText w:val="o"/>
      <w:lvlJc w:val="left"/>
      <w:pPr>
        <w:ind w:left="2208" w:hanging="360"/>
      </w:pPr>
      <w:rPr>
        <w:rFonts w:ascii="Courier New" w:hAnsi="Courier New" w:cs="Courier New" w:hint="default"/>
      </w:rPr>
    </w:lvl>
    <w:lvl w:ilvl="2" w:tplc="042A0005" w:tentative="1">
      <w:start w:val="1"/>
      <w:numFmt w:val="bullet"/>
      <w:lvlText w:val=""/>
      <w:lvlJc w:val="left"/>
      <w:pPr>
        <w:ind w:left="2928" w:hanging="360"/>
      </w:pPr>
      <w:rPr>
        <w:rFonts w:ascii="Wingdings" w:hAnsi="Wingdings" w:hint="default"/>
      </w:rPr>
    </w:lvl>
    <w:lvl w:ilvl="3" w:tplc="042A0001" w:tentative="1">
      <w:start w:val="1"/>
      <w:numFmt w:val="bullet"/>
      <w:lvlText w:val=""/>
      <w:lvlJc w:val="left"/>
      <w:pPr>
        <w:ind w:left="3648" w:hanging="360"/>
      </w:pPr>
      <w:rPr>
        <w:rFonts w:ascii="Symbol" w:hAnsi="Symbol" w:hint="default"/>
      </w:rPr>
    </w:lvl>
    <w:lvl w:ilvl="4" w:tplc="042A0003" w:tentative="1">
      <w:start w:val="1"/>
      <w:numFmt w:val="bullet"/>
      <w:lvlText w:val="o"/>
      <w:lvlJc w:val="left"/>
      <w:pPr>
        <w:ind w:left="4368" w:hanging="360"/>
      </w:pPr>
      <w:rPr>
        <w:rFonts w:ascii="Courier New" w:hAnsi="Courier New" w:cs="Courier New" w:hint="default"/>
      </w:rPr>
    </w:lvl>
    <w:lvl w:ilvl="5" w:tplc="042A0005" w:tentative="1">
      <w:start w:val="1"/>
      <w:numFmt w:val="bullet"/>
      <w:lvlText w:val=""/>
      <w:lvlJc w:val="left"/>
      <w:pPr>
        <w:ind w:left="5088" w:hanging="360"/>
      </w:pPr>
      <w:rPr>
        <w:rFonts w:ascii="Wingdings" w:hAnsi="Wingdings" w:hint="default"/>
      </w:rPr>
    </w:lvl>
    <w:lvl w:ilvl="6" w:tplc="042A0001" w:tentative="1">
      <w:start w:val="1"/>
      <w:numFmt w:val="bullet"/>
      <w:lvlText w:val=""/>
      <w:lvlJc w:val="left"/>
      <w:pPr>
        <w:ind w:left="5808" w:hanging="360"/>
      </w:pPr>
      <w:rPr>
        <w:rFonts w:ascii="Symbol" w:hAnsi="Symbol" w:hint="default"/>
      </w:rPr>
    </w:lvl>
    <w:lvl w:ilvl="7" w:tplc="042A0003" w:tentative="1">
      <w:start w:val="1"/>
      <w:numFmt w:val="bullet"/>
      <w:lvlText w:val="o"/>
      <w:lvlJc w:val="left"/>
      <w:pPr>
        <w:ind w:left="6528" w:hanging="360"/>
      </w:pPr>
      <w:rPr>
        <w:rFonts w:ascii="Courier New" w:hAnsi="Courier New" w:cs="Courier New" w:hint="default"/>
      </w:rPr>
    </w:lvl>
    <w:lvl w:ilvl="8" w:tplc="042A0005" w:tentative="1">
      <w:start w:val="1"/>
      <w:numFmt w:val="bullet"/>
      <w:lvlText w:val=""/>
      <w:lvlJc w:val="left"/>
      <w:pPr>
        <w:ind w:left="7248" w:hanging="360"/>
      </w:pPr>
      <w:rPr>
        <w:rFonts w:ascii="Wingdings" w:hAnsi="Wingdings" w:hint="default"/>
      </w:rPr>
    </w:lvl>
  </w:abstractNum>
  <w:abstractNum w:abstractNumId="25" w15:restartNumberingAfterBreak="0">
    <w:nsid w:val="3A9768E4"/>
    <w:multiLevelType w:val="multilevel"/>
    <w:tmpl w:val="73F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C3A04"/>
    <w:multiLevelType w:val="hybridMultilevel"/>
    <w:tmpl w:val="D960DB7E"/>
    <w:lvl w:ilvl="0" w:tplc="AF667304">
      <w:start w:val="1"/>
      <w:numFmt w:val="bullet"/>
      <w:lvlText w:val=""/>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7D60DFC"/>
    <w:multiLevelType w:val="multilevel"/>
    <w:tmpl w:val="6BA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7B6017"/>
    <w:multiLevelType w:val="multilevel"/>
    <w:tmpl w:val="524E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037B0"/>
    <w:multiLevelType w:val="multilevel"/>
    <w:tmpl w:val="0F4E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D61A7A"/>
    <w:multiLevelType w:val="multilevel"/>
    <w:tmpl w:val="C7D2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67C06"/>
    <w:multiLevelType w:val="multilevel"/>
    <w:tmpl w:val="8A5E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90F4F"/>
    <w:multiLevelType w:val="multilevel"/>
    <w:tmpl w:val="E49AA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20202"/>
    <w:multiLevelType w:val="multilevel"/>
    <w:tmpl w:val="8472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A60545"/>
    <w:multiLevelType w:val="multilevel"/>
    <w:tmpl w:val="BE7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67710"/>
    <w:multiLevelType w:val="multilevel"/>
    <w:tmpl w:val="F360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84A32"/>
    <w:multiLevelType w:val="hybridMultilevel"/>
    <w:tmpl w:val="59E4D75A"/>
    <w:lvl w:ilvl="0" w:tplc="042A0003">
      <w:start w:val="1"/>
      <w:numFmt w:val="bullet"/>
      <w:lvlText w:val="o"/>
      <w:lvlJc w:val="left"/>
      <w:pPr>
        <w:ind w:left="1495" w:hanging="360"/>
      </w:pPr>
      <w:rPr>
        <w:rFonts w:ascii="Courier New" w:hAnsi="Courier New" w:cs="Courier New" w:hint="default"/>
      </w:rPr>
    </w:lvl>
    <w:lvl w:ilvl="1" w:tplc="042A0003" w:tentative="1">
      <w:start w:val="1"/>
      <w:numFmt w:val="bullet"/>
      <w:lvlText w:val="o"/>
      <w:lvlJc w:val="left"/>
      <w:pPr>
        <w:ind w:left="2215" w:hanging="360"/>
      </w:pPr>
      <w:rPr>
        <w:rFonts w:ascii="Courier New" w:hAnsi="Courier New" w:cs="Courier New" w:hint="default"/>
      </w:rPr>
    </w:lvl>
    <w:lvl w:ilvl="2" w:tplc="042A0005" w:tentative="1">
      <w:start w:val="1"/>
      <w:numFmt w:val="bullet"/>
      <w:lvlText w:val=""/>
      <w:lvlJc w:val="left"/>
      <w:pPr>
        <w:ind w:left="2935" w:hanging="360"/>
      </w:pPr>
      <w:rPr>
        <w:rFonts w:ascii="Wingdings" w:hAnsi="Wingdings" w:hint="default"/>
      </w:rPr>
    </w:lvl>
    <w:lvl w:ilvl="3" w:tplc="042A0001" w:tentative="1">
      <w:start w:val="1"/>
      <w:numFmt w:val="bullet"/>
      <w:lvlText w:val=""/>
      <w:lvlJc w:val="left"/>
      <w:pPr>
        <w:ind w:left="3655" w:hanging="360"/>
      </w:pPr>
      <w:rPr>
        <w:rFonts w:ascii="Symbol" w:hAnsi="Symbol" w:hint="default"/>
      </w:rPr>
    </w:lvl>
    <w:lvl w:ilvl="4" w:tplc="042A0003" w:tentative="1">
      <w:start w:val="1"/>
      <w:numFmt w:val="bullet"/>
      <w:lvlText w:val="o"/>
      <w:lvlJc w:val="left"/>
      <w:pPr>
        <w:ind w:left="4375" w:hanging="360"/>
      </w:pPr>
      <w:rPr>
        <w:rFonts w:ascii="Courier New" w:hAnsi="Courier New" w:cs="Courier New" w:hint="default"/>
      </w:rPr>
    </w:lvl>
    <w:lvl w:ilvl="5" w:tplc="042A0005" w:tentative="1">
      <w:start w:val="1"/>
      <w:numFmt w:val="bullet"/>
      <w:lvlText w:val=""/>
      <w:lvlJc w:val="left"/>
      <w:pPr>
        <w:ind w:left="5095" w:hanging="360"/>
      </w:pPr>
      <w:rPr>
        <w:rFonts w:ascii="Wingdings" w:hAnsi="Wingdings" w:hint="default"/>
      </w:rPr>
    </w:lvl>
    <w:lvl w:ilvl="6" w:tplc="042A0001" w:tentative="1">
      <w:start w:val="1"/>
      <w:numFmt w:val="bullet"/>
      <w:lvlText w:val=""/>
      <w:lvlJc w:val="left"/>
      <w:pPr>
        <w:ind w:left="5815" w:hanging="360"/>
      </w:pPr>
      <w:rPr>
        <w:rFonts w:ascii="Symbol" w:hAnsi="Symbol" w:hint="default"/>
      </w:rPr>
    </w:lvl>
    <w:lvl w:ilvl="7" w:tplc="042A0003" w:tentative="1">
      <w:start w:val="1"/>
      <w:numFmt w:val="bullet"/>
      <w:lvlText w:val="o"/>
      <w:lvlJc w:val="left"/>
      <w:pPr>
        <w:ind w:left="6535" w:hanging="360"/>
      </w:pPr>
      <w:rPr>
        <w:rFonts w:ascii="Courier New" w:hAnsi="Courier New" w:cs="Courier New" w:hint="default"/>
      </w:rPr>
    </w:lvl>
    <w:lvl w:ilvl="8" w:tplc="042A0005" w:tentative="1">
      <w:start w:val="1"/>
      <w:numFmt w:val="bullet"/>
      <w:lvlText w:val=""/>
      <w:lvlJc w:val="left"/>
      <w:pPr>
        <w:ind w:left="7255" w:hanging="360"/>
      </w:pPr>
      <w:rPr>
        <w:rFonts w:ascii="Wingdings" w:hAnsi="Wingdings" w:hint="default"/>
      </w:rPr>
    </w:lvl>
  </w:abstractNum>
  <w:abstractNum w:abstractNumId="37" w15:restartNumberingAfterBreak="0">
    <w:nsid w:val="63272549"/>
    <w:multiLevelType w:val="multilevel"/>
    <w:tmpl w:val="1BC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586B7E"/>
    <w:multiLevelType w:val="hybridMultilevel"/>
    <w:tmpl w:val="33D875D6"/>
    <w:lvl w:ilvl="0" w:tplc="AF667304">
      <w:start w:val="1"/>
      <w:numFmt w:val="bullet"/>
      <w:lvlText w:val=""/>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42B07A9"/>
    <w:multiLevelType w:val="multilevel"/>
    <w:tmpl w:val="131A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848D0"/>
    <w:multiLevelType w:val="multilevel"/>
    <w:tmpl w:val="1E74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2863DB"/>
    <w:multiLevelType w:val="multilevel"/>
    <w:tmpl w:val="3928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3D1D73"/>
    <w:multiLevelType w:val="multilevel"/>
    <w:tmpl w:val="0C266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7347B8"/>
    <w:multiLevelType w:val="hybridMultilevel"/>
    <w:tmpl w:val="379A9730"/>
    <w:lvl w:ilvl="0" w:tplc="042A0003">
      <w:start w:val="1"/>
      <w:numFmt w:val="bullet"/>
      <w:lvlText w:val="o"/>
      <w:lvlJc w:val="left"/>
      <w:pPr>
        <w:ind w:left="1440" w:hanging="360"/>
      </w:pPr>
      <w:rPr>
        <w:rFonts w:ascii="Courier New" w:hAnsi="Courier New" w:cs="Courier New" w:hint="default"/>
        <w:color w:val="auto"/>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4" w15:restartNumberingAfterBreak="0">
    <w:nsid w:val="75E64F15"/>
    <w:multiLevelType w:val="hybridMultilevel"/>
    <w:tmpl w:val="395C024C"/>
    <w:lvl w:ilvl="0" w:tplc="042A0003">
      <w:start w:val="1"/>
      <w:numFmt w:val="bullet"/>
      <w:lvlText w:val="o"/>
      <w:lvlJc w:val="left"/>
      <w:pPr>
        <w:ind w:left="1429" w:hanging="360"/>
      </w:pPr>
      <w:rPr>
        <w:rFonts w:ascii="Courier New" w:hAnsi="Courier New" w:cs="Courier New"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5" w15:restartNumberingAfterBreak="0">
    <w:nsid w:val="76653F64"/>
    <w:multiLevelType w:val="multilevel"/>
    <w:tmpl w:val="78167C0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78FC239A"/>
    <w:multiLevelType w:val="multilevel"/>
    <w:tmpl w:val="1CE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971034">
    <w:abstractNumId w:val="32"/>
  </w:num>
  <w:num w:numId="2" w16cid:durableId="1999452834">
    <w:abstractNumId w:val="22"/>
  </w:num>
  <w:num w:numId="3" w16cid:durableId="1016543404">
    <w:abstractNumId w:val="11"/>
  </w:num>
  <w:num w:numId="4" w16cid:durableId="965160692">
    <w:abstractNumId w:val="37"/>
  </w:num>
  <w:num w:numId="5" w16cid:durableId="1729305079">
    <w:abstractNumId w:val="8"/>
  </w:num>
  <w:num w:numId="6" w16cid:durableId="1855613434">
    <w:abstractNumId w:val="25"/>
  </w:num>
  <w:num w:numId="7" w16cid:durableId="751899702">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333026115">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915431366">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524438014">
    <w:abstractNumId w:val="24"/>
  </w:num>
  <w:num w:numId="11" w16cid:durableId="1881894599">
    <w:abstractNumId w:val="13"/>
  </w:num>
  <w:num w:numId="12" w16cid:durableId="29770523">
    <w:abstractNumId w:val="20"/>
  </w:num>
  <w:num w:numId="13" w16cid:durableId="2037149939">
    <w:abstractNumId w:val="5"/>
  </w:num>
  <w:num w:numId="14" w16cid:durableId="466513305">
    <w:abstractNumId w:val="26"/>
  </w:num>
  <w:num w:numId="15" w16cid:durableId="647981732">
    <w:abstractNumId w:val="36"/>
  </w:num>
  <w:num w:numId="16" w16cid:durableId="25173917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10449254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75893613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36193127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53839086">
    <w:abstractNumId w:val="9"/>
  </w:num>
  <w:num w:numId="21" w16cid:durableId="1017275530">
    <w:abstractNumId w:val="42"/>
  </w:num>
  <w:num w:numId="22" w16cid:durableId="2070574850">
    <w:abstractNumId w:val="46"/>
  </w:num>
  <w:num w:numId="23" w16cid:durableId="1278219444">
    <w:abstractNumId w:val="38"/>
  </w:num>
  <w:num w:numId="24" w16cid:durableId="631785649">
    <w:abstractNumId w:val="35"/>
  </w:num>
  <w:num w:numId="25" w16cid:durableId="573009419">
    <w:abstractNumId w:val="16"/>
  </w:num>
  <w:num w:numId="26" w16cid:durableId="1029987359">
    <w:abstractNumId w:val="14"/>
  </w:num>
  <w:num w:numId="27" w16cid:durableId="778912329">
    <w:abstractNumId w:val="43"/>
  </w:num>
  <w:num w:numId="28" w16cid:durableId="1482844765">
    <w:abstractNumId w:val="0"/>
  </w:num>
  <w:num w:numId="29" w16cid:durableId="1281841907">
    <w:abstractNumId w:val="44"/>
  </w:num>
  <w:num w:numId="30" w16cid:durableId="1481341292">
    <w:abstractNumId w:val="15"/>
  </w:num>
  <w:num w:numId="31" w16cid:durableId="2002586086">
    <w:abstractNumId w:val="28"/>
  </w:num>
  <w:num w:numId="32" w16cid:durableId="362096249">
    <w:abstractNumId w:val="45"/>
  </w:num>
  <w:num w:numId="33" w16cid:durableId="653729247">
    <w:abstractNumId w:val="21"/>
  </w:num>
  <w:num w:numId="34" w16cid:durableId="674260685">
    <w:abstractNumId w:val="4"/>
  </w:num>
  <w:num w:numId="35" w16cid:durableId="1059553258">
    <w:abstractNumId w:val="1"/>
  </w:num>
  <w:num w:numId="36" w16cid:durableId="63531638">
    <w:abstractNumId w:val="6"/>
  </w:num>
  <w:num w:numId="37" w16cid:durableId="227037285">
    <w:abstractNumId w:val="3"/>
  </w:num>
  <w:num w:numId="38" w16cid:durableId="437339271">
    <w:abstractNumId w:val="19"/>
  </w:num>
  <w:num w:numId="39" w16cid:durableId="1804932294">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61317594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914116948">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038967444">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668896885">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103838654">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775250194">
    <w:abstractNumId w:val="12"/>
  </w:num>
  <w:num w:numId="46" w16cid:durableId="1124077667">
    <w:abstractNumId w:val="41"/>
  </w:num>
  <w:num w:numId="47" w16cid:durableId="536891379">
    <w:abstractNumId w:val="7"/>
  </w:num>
  <w:num w:numId="48" w16cid:durableId="1411467446">
    <w:abstractNumId w:val="23"/>
  </w:num>
  <w:num w:numId="49" w16cid:durableId="1888495213">
    <w:abstractNumId w:val="31"/>
  </w:num>
  <w:num w:numId="50" w16cid:durableId="631251567">
    <w:abstractNumId w:val="29"/>
  </w:num>
  <w:num w:numId="51" w16cid:durableId="447940048">
    <w:abstractNumId w:val="10"/>
  </w:num>
  <w:num w:numId="52" w16cid:durableId="1700005786">
    <w:abstractNumId w:val="17"/>
  </w:num>
  <w:num w:numId="53" w16cid:durableId="537813123">
    <w:abstractNumId w:val="27"/>
  </w:num>
  <w:num w:numId="54" w16cid:durableId="2001886389">
    <w:abstractNumId w:val="34"/>
  </w:num>
  <w:num w:numId="55" w16cid:durableId="52339702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569"/>
    <w:rsid w:val="000271F5"/>
    <w:rsid w:val="000C348F"/>
    <w:rsid w:val="000C7ABA"/>
    <w:rsid w:val="001715FE"/>
    <w:rsid w:val="002F76BE"/>
    <w:rsid w:val="0032375B"/>
    <w:rsid w:val="00385880"/>
    <w:rsid w:val="00501B98"/>
    <w:rsid w:val="00522060"/>
    <w:rsid w:val="005D1118"/>
    <w:rsid w:val="00660A06"/>
    <w:rsid w:val="006A2E4F"/>
    <w:rsid w:val="00706569"/>
    <w:rsid w:val="0072542B"/>
    <w:rsid w:val="0074258C"/>
    <w:rsid w:val="00777816"/>
    <w:rsid w:val="00876DED"/>
    <w:rsid w:val="00980A14"/>
    <w:rsid w:val="009A73DE"/>
    <w:rsid w:val="00BA7B3F"/>
    <w:rsid w:val="00C707F3"/>
    <w:rsid w:val="00D412FB"/>
    <w:rsid w:val="00D74471"/>
    <w:rsid w:val="00E225E0"/>
    <w:rsid w:val="00F0520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8154F3C"/>
  <w15:chartTrackingRefBased/>
  <w15:docId w15:val="{E62A5512-5FDE-4543-B967-E12FEDD9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7065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065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065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065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065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06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5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065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065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065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065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06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569"/>
    <w:rPr>
      <w:rFonts w:eastAsiaTheme="majorEastAsia" w:cstheme="majorBidi"/>
      <w:color w:val="272727" w:themeColor="text1" w:themeTint="D8"/>
    </w:rPr>
  </w:style>
  <w:style w:type="paragraph" w:styleId="Title">
    <w:name w:val="Title"/>
    <w:basedOn w:val="Normal"/>
    <w:next w:val="Normal"/>
    <w:link w:val="TitleChar"/>
    <w:uiPriority w:val="10"/>
    <w:qFormat/>
    <w:rsid w:val="00706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5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5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6569"/>
    <w:rPr>
      <w:i/>
      <w:iCs/>
      <w:color w:val="404040" w:themeColor="text1" w:themeTint="BF"/>
    </w:rPr>
  </w:style>
  <w:style w:type="paragraph" w:styleId="ListParagraph">
    <w:name w:val="List Paragraph"/>
    <w:basedOn w:val="Normal"/>
    <w:uiPriority w:val="34"/>
    <w:qFormat/>
    <w:rsid w:val="00706569"/>
    <w:pPr>
      <w:ind w:left="720"/>
      <w:contextualSpacing/>
    </w:pPr>
  </w:style>
  <w:style w:type="character" w:styleId="IntenseEmphasis">
    <w:name w:val="Intense Emphasis"/>
    <w:basedOn w:val="DefaultParagraphFont"/>
    <w:uiPriority w:val="21"/>
    <w:qFormat/>
    <w:rsid w:val="00706569"/>
    <w:rPr>
      <w:i/>
      <w:iCs/>
      <w:color w:val="365F91" w:themeColor="accent1" w:themeShade="BF"/>
    </w:rPr>
  </w:style>
  <w:style w:type="paragraph" w:styleId="IntenseQuote">
    <w:name w:val="Intense Quote"/>
    <w:basedOn w:val="Normal"/>
    <w:next w:val="Normal"/>
    <w:link w:val="IntenseQuoteChar"/>
    <w:uiPriority w:val="30"/>
    <w:qFormat/>
    <w:rsid w:val="007065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06569"/>
    <w:rPr>
      <w:i/>
      <w:iCs/>
      <w:color w:val="365F91" w:themeColor="accent1" w:themeShade="BF"/>
    </w:rPr>
  </w:style>
  <w:style w:type="character" w:styleId="IntenseReference">
    <w:name w:val="Intense Reference"/>
    <w:basedOn w:val="DefaultParagraphFont"/>
    <w:uiPriority w:val="32"/>
    <w:qFormat/>
    <w:rsid w:val="00706569"/>
    <w:rPr>
      <w:b/>
      <w:bCs/>
      <w:smallCaps/>
      <w:color w:val="365F91" w:themeColor="accent1" w:themeShade="BF"/>
      <w:spacing w:val="5"/>
    </w:rPr>
  </w:style>
  <w:style w:type="character" w:styleId="Strong">
    <w:name w:val="Strong"/>
    <w:basedOn w:val="DefaultParagraphFont"/>
    <w:uiPriority w:val="22"/>
    <w:qFormat/>
    <w:rsid w:val="000C7ABA"/>
    <w:rPr>
      <w:b/>
      <w:bCs/>
    </w:rPr>
  </w:style>
  <w:style w:type="paragraph" w:styleId="NormalWeb">
    <w:name w:val="Normal (Web)"/>
    <w:basedOn w:val="Normal"/>
    <w:uiPriority w:val="99"/>
    <w:semiHidden/>
    <w:unhideWhenUsed/>
    <w:rsid w:val="0072542B"/>
    <w:pPr>
      <w:spacing w:before="100" w:beforeAutospacing="1" w:after="100" w:afterAutospacing="1" w:line="240" w:lineRule="auto"/>
    </w:pPr>
    <w:rPr>
      <w:rFonts w:ascii="Times New Roman" w:eastAsia="Times New Roman" w:hAnsi="Times New Roman" w:cs="Times New Roman"/>
      <w:noProof w:val="0"/>
      <w:kern w:val="0"/>
      <w:sz w:val="24"/>
      <w:szCs w:val="24"/>
      <w:lang w:val="vi-VN" w:eastAsia="zh-CN"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1797</Characters>
  <Application>Microsoft Office Word</Application>
  <DocSecurity>0</DocSecurity>
  <Lines>43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Tuấn</dc:creator>
  <cp:keywords/>
  <dc:description/>
  <cp:lastModifiedBy>Lỏ Kierra</cp:lastModifiedBy>
  <cp:revision>2</cp:revision>
  <dcterms:created xsi:type="dcterms:W3CDTF">2025-12-31T05:59:00Z</dcterms:created>
  <dcterms:modified xsi:type="dcterms:W3CDTF">2025-12-31T05:59:00Z</dcterms:modified>
</cp:coreProperties>
</file>