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9" w:type="dxa"/>
        <w:tblInd w:w="-72" w:type="dxa"/>
        <w:tblBorders>
          <w:insideH w:val="single" w:sz="4" w:space="0" w:color="auto"/>
        </w:tblBorders>
        <w:tblLook w:val="01E0" w:firstRow="1" w:lastRow="1" w:firstColumn="1" w:lastColumn="1" w:noHBand="0" w:noVBand="0"/>
      </w:tblPr>
      <w:tblGrid>
        <w:gridCol w:w="4149"/>
        <w:gridCol w:w="5670"/>
      </w:tblGrid>
      <w:tr w:rsidR="00E01D80" w:rsidRPr="00E01D80" w:rsidTr="001B5201">
        <w:trPr>
          <w:trHeight w:val="1258"/>
        </w:trPr>
        <w:tc>
          <w:tcPr>
            <w:tcW w:w="4149" w:type="dxa"/>
            <w:shd w:val="clear" w:color="auto" w:fill="auto"/>
          </w:tcPr>
          <w:p w:rsidR="00E01D80" w:rsidRPr="00E01D80" w:rsidRDefault="00E01D80" w:rsidP="00CB3985">
            <w:pPr>
              <w:spacing w:after="0" w:line="240" w:lineRule="auto"/>
              <w:jc w:val="center"/>
              <w:rPr>
                <w:rFonts w:ascii="Times New Roman" w:eastAsia="Times New Roman" w:hAnsi="Times New Roman"/>
                <w:b/>
                <w:sz w:val="26"/>
                <w:szCs w:val="26"/>
              </w:rPr>
            </w:pPr>
            <w:r w:rsidRPr="00E01D80">
              <w:rPr>
                <w:rFonts w:ascii="Times New Roman" w:eastAsia="Times New Roman" w:hAnsi="Times New Roman"/>
                <w:b/>
                <w:sz w:val="26"/>
                <w:szCs w:val="26"/>
              </w:rPr>
              <w:t>TỔNG CÔNG TY</w:t>
            </w:r>
          </w:p>
          <w:p w:rsidR="00E01D80" w:rsidRPr="00E01D80" w:rsidRDefault="00E01D80" w:rsidP="00A542C0">
            <w:pPr>
              <w:spacing w:after="0" w:line="240" w:lineRule="auto"/>
              <w:jc w:val="both"/>
              <w:rPr>
                <w:rFonts w:ascii="Times New Roman" w:eastAsia="Times New Roman" w:hAnsi="Times New Roman"/>
                <w:b/>
                <w:sz w:val="26"/>
                <w:szCs w:val="26"/>
              </w:rPr>
            </w:pPr>
            <w:r w:rsidRPr="00E01D80">
              <w:rPr>
                <w:rFonts w:ascii="Times New Roman" w:eastAsia="Times New Roman" w:hAnsi="Times New Roman"/>
                <w:b/>
                <w:sz w:val="26"/>
                <w:szCs w:val="26"/>
              </w:rPr>
              <w:t>HÀNG HẢI VIỆT NAM - CTCP</w:t>
            </w:r>
          </w:p>
          <w:p w:rsidR="00E01D80" w:rsidRPr="00E01D80" w:rsidRDefault="008F1D2A" w:rsidP="00A542C0">
            <w:pPr>
              <w:spacing w:after="0" w:line="240" w:lineRule="auto"/>
              <w:jc w:val="both"/>
              <w:rPr>
                <w:rFonts w:ascii="Times New Roman" w:eastAsia="Times New Roman" w:hAnsi="Times New Roman"/>
                <w:sz w:val="26"/>
                <w:szCs w:val="26"/>
              </w:rPr>
            </w:pPr>
            <w:r w:rsidRPr="00E01D80">
              <w:rPr>
                <w:rFonts w:ascii="Times New Roman" w:eastAsia="Times New Roman" w:hAnsi="Times New Roman"/>
                <w:b/>
                <w:noProof/>
                <w:sz w:val="26"/>
                <w:szCs w:val="26"/>
              </w:rPr>
              <mc:AlternateContent>
                <mc:Choice Requires="wps">
                  <w:drawing>
                    <wp:anchor distT="0" distB="0" distL="114300" distR="114300" simplePos="0" relativeHeight="251652608" behindDoc="0" locked="0" layoutInCell="1" allowOverlap="1">
                      <wp:simplePos x="0" y="0"/>
                      <wp:positionH relativeFrom="column">
                        <wp:posOffset>828675</wp:posOffset>
                      </wp:positionH>
                      <wp:positionV relativeFrom="paragraph">
                        <wp:posOffset>24130</wp:posOffset>
                      </wp:positionV>
                      <wp:extent cx="685800" cy="0"/>
                      <wp:effectExtent l="5715" t="10795" r="13335" b="8255"/>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88AB9" id="Line 1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1.9pt" to="119.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U8EwIAACk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"/>
                  </w:pict>
                </mc:Fallback>
              </mc:AlternateContent>
            </w:r>
          </w:p>
          <w:p w:rsidR="00E01D80" w:rsidRPr="00321EC7" w:rsidRDefault="006D7EE1" w:rsidP="00CB3985">
            <w:pPr>
              <w:spacing w:after="0" w:line="240" w:lineRule="auto"/>
              <w:jc w:val="center"/>
              <w:rPr>
                <w:rFonts w:ascii="Times New Roman" w:eastAsia="Times New Roman" w:hAnsi="Times New Roman"/>
                <w:sz w:val="26"/>
                <w:szCs w:val="26"/>
                <w:lang w:val="vi-VN"/>
              </w:rPr>
            </w:pPr>
            <w:r>
              <w:rPr>
                <w:rFonts w:ascii="Times New Roman" w:eastAsia="Times New Roman" w:hAnsi="Times New Roman"/>
                <w:sz w:val="26"/>
                <w:szCs w:val="26"/>
              </w:rPr>
              <w:t xml:space="preserve">Số: </w:t>
            </w:r>
            <w:r w:rsidR="00071C77">
              <w:rPr>
                <w:rFonts w:ascii="Times New Roman" w:eastAsia="Times New Roman" w:hAnsi="Times New Roman"/>
                <w:sz w:val="26"/>
                <w:szCs w:val="26"/>
                <w:lang w:val="vi-VN"/>
              </w:rPr>
              <w:t xml:space="preserve">      </w:t>
            </w:r>
            <w:r w:rsidR="00DD4273">
              <w:rPr>
                <w:rFonts w:ascii="Times New Roman" w:eastAsia="Times New Roman" w:hAnsi="Times New Roman"/>
                <w:sz w:val="26"/>
                <w:szCs w:val="26"/>
              </w:rPr>
              <w:t xml:space="preserve"> </w:t>
            </w:r>
            <w:r w:rsidR="00CE754F">
              <w:rPr>
                <w:rFonts w:ascii="Times New Roman" w:eastAsia="Times New Roman" w:hAnsi="Times New Roman"/>
                <w:sz w:val="26"/>
                <w:szCs w:val="26"/>
              </w:rPr>
              <w:t>/</w:t>
            </w:r>
            <w:r w:rsidR="00321EC7">
              <w:rPr>
                <w:rFonts w:ascii="Times New Roman" w:eastAsia="Times New Roman" w:hAnsi="Times New Roman"/>
                <w:sz w:val="26"/>
                <w:szCs w:val="26"/>
                <w:lang w:val="vi-VN"/>
              </w:rPr>
              <w:t>HHVN-</w:t>
            </w:r>
            <w:r w:rsidR="009B7EDE">
              <w:rPr>
                <w:rFonts w:ascii="Times New Roman" w:eastAsia="Times New Roman" w:hAnsi="Times New Roman"/>
                <w:sz w:val="26"/>
                <w:szCs w:val="26"/>
                <w:lang w:val="vi-VN"/>
              </w:rPr>
              <w:t>CNTT</w:t>
            </w:r>
          </w:p>
          <w:p w:rsidR="00E01D80" w:rsidRPr="00ED4871" w:rsidRDefault="00E01D80" w:rsidP="009B7EDE">
            <w:pPr>
              <w:spacing w:after="0" w:line="240" w:lineRule="auto"/>
              <w:jc w:val="center"/>
              <w:rPr>
                <w:rFonts w:ascii="Times New Roman" w:eastAsia="Times New Roman" w:hAnsi="Times New Roman"/>
                <w:sz w:val="26"/>
                <w:szCs w:val="26"/>
                <w:lang w:val="vi-VN"/>
              </w:rPr>
            </w:pPr>
            <w:r w:rsidRPr="00E01D80">
              <w:rPr>
                <w:rFonts w:ascii="Times New Roman" w:eastAsia="Times New Roman" w:hAnsi="Times New Roman"/>
                <w:sz w:val="26"/>
                <w:szCs w:val="26"/>
              </w:rPr>
              <w:t xml:space="preserve">V/v </w:t>
            </w:r>
            <w:r w:rsidR="009B7EDE">
              <w:rPr>
                <w:rFonts w:ascii="Times New Roman" w:eastAsia="Times New Roman" w:hAnsi="Times New Roman"/>
                <w:sz w:val="26"/>
                <w:szCs w:val="26"/>
                <w:lang w:val="vi-VN"/>
              </w:rPr>
              <w:t>Triển khai các quy trình quản lý CNTT theo chuẩn SOP</w:t>
            </w:r>
          </w:p>
        </w:tc>
        <w:tc>
          <w:tcPr>
            <w:tcW w:w="5670" w:type="dxa"/>
            <w:shd w:val="clear" w:color="auto" w:fill="auto"/>
          </w:tcPr>
          <w:p w:rsidR="00E01D80" w:rsidRPr="00E01D80" w:rsidRDefault="00E01D80" w:rsidP="00A542C0">
            <w:pPr>
              <w:spacing w:after="0" w:line="240" w:lineRule="auto"/>
              <w:jc w:val="both"/>
              <w:rPr>
                <w:rFonts w:ascii="Times New Roman" w:eastAsia="Times New Roman" w:hAnsi="Times New Roman"/>
                <w:b/>
                <w:sz w:val="26"/>
                <w:szCs w:val="26"/>
              </w:rPr>
            </w:pPr>
            <w:r w:rsidRPr="00E01D80">
              <w:rPr>
                <w:rFonts w:ascii="Times New Roman" w:eastAsia="Times New Roman" w:hAnsi="Times New Roman"/>
                <w:b/>
                <w:sz w:val="26"/>
                <w:szCs w:val="26"/>
              </w:rPr>
              <w:t>CỘNG HOÀ XÃ HỘI CHỦ NGHĨA VIỆT NAM</w:t>
            </w:r>
          </w:p>
          <w:p w:rsidR="00E01D80" w:rsidRPr="00E01D80" w:rsidRDefault="00E01D80" w:rsidP="00A542C0">
            <w:pPr>
              <w:spacing w:after="0" w:line="240" w:lineRule="auto"/>
              <w:jc w:val="both"/>
              <w:rPr>
                <w:rFonts w:ascii="Times New Roman" w:eastAsia="Times New Roman" w:hAnsi="Times New Roman"/>
                <w:b/>
                <w:sz w:val="28"/>
                <w:szCs w:val="28"/>
              </w:rPr>
            </w:pPr>
            <w:r w:rsidRPr="00E01D80">
              <w:rPr>
                <w:rFonts w:ascii="Times New Roman" w:eastAsia="Times New Roman" w:hAnsi="Times New Roman"/>
                <w:b/>
                <w:sz w:val="28"/>
                <w:szCs w:val="28"/>
              </w:rPr>
              <w:t xml:space="preserve">                   Độc lập - Tự do - Hạnh phúc</w:t>
            </w:r>
          </w:p>
          <w:p w:rsidR="00E01D80" w:rsidRPr="00E01D80" w:rsidRDefault="008F1D2A" w:rsidP="00A542C0">
            <w:pPr>
              <w:spacing w:after="0" w:line="240" w:lineRule="auto"/>
              <w:jc w:val="both"/>
              <w:rPr>
                <w:rFonts w:ascii="Times New Roman" w:eastAsia="Times New Roman" w:hAnsi="Times New Roman"/>
                <w:sz w:val="26"/>
                <w:szCs w:val="26"/>
              </w:rPr>
            </w:pPr>
            <w:r w:rsidRPr="00E01D80">
              <w:rPr>
                <w:rFonts w:ascii="Times New Roman" w:eastAsia="Times New Roman" w:hAnsi="Times New Roman"/>
                <w:noProof/>
                <w:sz w:val="26"/>
                <w:szCs w:val="26"/>
              </w:rPr>
              <mc:AlternateContent>
                <mc:Choice Requires="wps">
                  <w:drawing>
                    <wp:anchor distT="0" distB="0" distL="114300" distR="114300" simplePos="0" relativeHeight="251651584" behindDoc="0" locked="0" layoutInCell="1" allowOverlap="1">
                      <wp:simplePos x="0" y="0"/>
                      <wp:positionH relativeFrom="column">
                        <wp:posOffset>960120</wp:posOffset>
                      </wp:positionH>
                      <wp:positionV relativeFrom="paragraph">
                        <wp:posOffset>62865</wp:posOffset>
                      </wp:positionV>
                      <wp:extent cx="1878330" cy="0"/>
                      <wp:effectExtent l="9525" t="6985" r="7620" b="1206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A44C6" id="Line 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4.95pt" to="22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Y0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"/>
                  </w:pict>
                </mc:Fallback>
              </mc:AlternateContent>
            </w:r>
          </w:p>
          <w:p w:rsidR="00E01D80" w:rsidRPr="00E01D80" w:rsidRDefault="00E01D80" w:rsidP="00A542C0">
            <w:pPr>
              <w:spacing w:after="0" w:line="240" w:lineRule="auto"/>
              <w:jc w:val="both"/>
              <w:rPr>
                <w:rFonts w:ascii="Times New Roman" w:eastAsia="Times New Roman" w:hAnsi="Times New Roman"/>
                <w:i/>
                <w:sz w:val="26"/>
                <w:szCs w:val="26"/>
              </w:rPr>
            </w:pPr>
            <w:r>
              <w:rPr>
                <w:rFonts w:ascii="Times New Roman" w:eastAsia="Times New Roman" w:hAnsi="Times New Roman"/>
                <w:i/>
                <w:sz w:val="26"/>
                <w:szCs w:val="26"/>
                <w:lang w:val="vi-VN"/>
              </w:rPr>
              <w:t xml:space="preserve">               </w:t>
            </w:r>
            <w:r w:rsidRPr="00E01D80">
              <w:rPr>
                <w:rFonts w:ascii="Times New Roman" w:eastAsia="Times New Roman" w:hAnsi="Times New Roman"/>
                <w:i/>
                <w:sz w:val="26"/>
                <w:szCs w:val="26"/>
              </w:rPr>
              <w:t>Hà Nội, ngày</w:t>
            </w:r>
            <w:r w:rsidRPr="00E01D80">
              <w:rPr>
                <w:rFonts w:ascii="Times New Roman" w:eastAsia="Times New Roman" w:hAnsi="Times New Roman"/>
                <w:i/>
                <w:sz w:val="26"/>
                <w:szCs w:val="26"/>
                <w:lang w:val="vi-VN"/>
              </w:rPr>
              <w:t xml:space="preserve"> </w:t>
            </w:r>
            <w:r w:rsidR="009B7EDE">
              <w:rPr>
                <w:rFonts w:ascii="Times New Roman" w:eastAsia="Times New Roman" w:hAnsi="Times New Roman"/>
                <w:i/>
                <w:sz w:val="26"/>
                <w:szCs w:val="26"/>
                <w:lang w:val="vi-VN"/>
              </w:rPr>
              <w:t>6</w:t>
            </w:r>
            <w:r w:rsidRPr="00E01D80">
              <w:rPr>
                <w:rFonts w:ascii="Times New Roman" w:eastAsia="Times New Roman" w:hAnsi="Times New Roman"/>
                <w:i/>
                <w:sz w:val="26"/>
                <w:szCs w:val="26"/>
                <w:lang w:val="vi-VN"/>
              </w:rPr>
              <w:t xml:space="preserve"> </w:t>
            </w:r>
            <w:r w:rsidRPr="00E01D80">
              <w:rPr>
                <w:rFonts w:ascii="Times New Roman" w:eastAsia="Times New Roman" w:hAnsi="Times New Roman"/>
                <w:i/>
                <w:sz w:val="26"/>
                <w:szCs w:val="26"/>
              </w:rPr>
              <w:t>tháng</w:t>
            </w:r>
            <w:r w:rsidRPr="00071C77">
              <w:rPr>
                <w:rFonts w:ascii="Times New Roman" w:eastAsia="Times New Roman" w:hAnsi="Times New Roman"/>
                <w:i/>
                <w:sz w:val="26"/>
                <w:szCs w:val="26"/>
              </w:rPr>
              <w:t xml:space="preserve"> </w:t>
            </w:r>
            <w:r w:rsidR="009B7EDE">
              <w:rPr>
                <w:rFonts w:ascii="Times New Roman" w:eastAsia="Times New Roman" w:hAnsi="Times New Roman"/>
                <w:i/>
                <w:sz w:val="26"/>
                <w:szCs w:val="26"/>
                <w:lang w:val="vi-VN"/>
              </w:rPr>
              <w:t>7</w:t>
            </w:r>
            <w:r w:rsidRPr="00071C77">
              <w:rPr>
                <w:rFonts w:ascii="Times New Roman" w:eastAsia="Times New Roman" w:hAnsi="Times New Roman"/>
                <w:i/>
                <w:sz w:val="26"/>
                <w:szCs w:val="26"/>
              </w:rPr>
              <w:t xml:space="preserve"> </w:t>
            </w:r>
            <w:r w:rsidRPr="00E01D80">
              <w:rPr>
                <w:rFonts w:ascii="Times New Roman" w:eastAsia="Times New Roman" w:hAnsi="Times New Roman"/>
                <w:i/>
                <w:sz w:val="26"/>
                <w:szCs w:val="26"/>
              </w:rPr>
              <w:t xml:space="preserve">năm </w:t>
            </w:r>
            <w:r w:rsidR="00071C77">
              <w:rPr>
                <w:rFonts w:ascii="Times New Roman" w:eastAsia="Times New Roman" w:hAnsi="Times New Roman"/>
                <w:i/>
                <w:sz w:val="26"/>
                <w:szCs w:val="26"/>
                <w:lang w:val="vi-VN"/>
              </w:rPr>
              <w:t>2023</w:t>
            </w:r>
            <w:r w:rsidRPr="00E01D80">
              <w:rPr>
                <w:rFonts w:ascii="Times New Roman" w:eastAsia="Times New Roman" w:hAnsi="Times New Roman"/>
                <w:i/>
                <w:sz w:val="26"/>
                <w:szCs w:val="26"/>
              </w:rPr>
              <w:t xml:space="preserve">                </w:t>
            </w:r>
          </w:p>
          <w:p w:rsidR="00E01D80" w:rsidRPr="00E01D80" w:rsidRDefault="00E01D80" w:rsidP="00A542C0">
            <w:pPr>
              <w:spacing w:after="0" w:line="240" w:lineRule="auto"/>
              <w:jc w:val="both"/>
              <w:rPr>
                <w:rFonts w:ascii="Times New Roman" w:eastAsia="Times New Roman" w:hAnsi="Times New Roman"/>
                <w:i/>
                <w:sz w:val="26"/>
                <w:szCs w:val="26"/>
              </w:rPr>
            </w:pPr>
            <w:r w:rsidRPr="00E01D80">
              <w:rPr>
                <w:rFonts w:ascii="Times New Roman" w:eastAsia="Times New Roman" w:hAnsi="Times New Roman"/>
                <w:i/>
                <w:sz w:val="26"/>
                <w:szCs w:val="26"/>
              </w:rPr>
              <w:t xml:space="preserve">                    </w:t>
            </w:r>
          </w:p>
        </w:tc>
      </w:tr>
    </w:tbl>
    <w:p w:rsidR="00E01D80" w:rsidRDefault="00E01D80" w:rsidP="00A542C0">
      <w:pPr>
        <w:spacing w:after="0" w:line="240" w:lineRule="auto"/>
        <w:ind w:right="-108"/>
        <w:jc w:val="both"/>
        <w:rPr>
          <w:rFonts w:ascii="Times New Roman" w:eastAsia="Times New Roman" w:hAnsi="Times New Roman"/>
          <w:b/>
          <w:bCs/>
          <w:color w:val="000000"/>
          <w:sz w:val="28"/>
          <w:szCs w:val="28"/>
        </w:rPr>
      </w:pPr>
    </w:p>
    <w:p w:rsidR="00E01D80" w:rsidRPr="006D7EE1" w:rsidRDefault="00E01D80" w:rsidP="00A542C0">
      <w:pPr>
        <w:spacing w:after="0" w:line="240" w:lineRule="auto"/>
        <w:ind w:right="-108"/>
        <w:jc w:val="both"/>
        <w:rPr>
          <w:rFonts w:ascii="Times New Roman" w:eastAsia="Times New Roman" w:hAnsi="Times New Roman"/>
          <w:b/>
          <w:bCs/>
          <w:sz w:val="10"/>
          <w:szCs w:val="28"/>
        </w:rPr>
      </w:pPr>
    </w:p>
    <w:p w:rsidR="0072201E" w:rsidRPr="00DD4273" w:rsidRDefault="006A21F8" w:rsidP="00A542C0">
      <w:pPr>
        <w:keepNext/>
        <w:tabs>
          <w:tab w:val="left" w:pos="284"/>
          <w:tab w:val="left" w:pos="567"/>
          <w:tab w:val="left" w:pos="851"/>
          <w:tab w:val="left" w:pos="1134"/>
        </w:tabs>
        <w:spacing w:after="0" w:line="360" w:lineRule="atLeast"/>
        <w:ind w:right="-108"/>
        <w:jc w:val="both"/>
        <w:outlineLvl w:val="2"/>
        <w:rPr>
          <w:rFonts w:ascii="Times New Roman" w:hAnsi="Times New Roman"/>
          <w:bCs/>
          <w:sz w:val="28"/>
          <w:szCs w:val="28"/>
        </w:rPr>
      </w:pPr>
      <w:r>
        <w:rPr>
          <w:rFonts w:ascii="Times New Roman" w:hAnsi="Times New Roman"/>
          <w:bCs/>
          <w:sz w:val="28"/>
          <w:szCs w:val="28"/>
          <w:lang w:val="vi-VN"/>
        </w:rPr>
        <w:tab/>
      </w:r>
      <w:r>
        <w:rPr>
          <w:rFonts w:ascii="Times New Roman" w:hAnsi="Times New Roman"/>
          <w:bCs/>
          <w:sz w:val="28"/>
          <w:szCs w:val="28"/>
          <w:lang w:val="vi-VN"/>
        </w:rPr>
        <w:tab/>
      </w:r>
      <w:r>
        <w:rPr>
          <w:rFonts w:ascii="Times New Roman" w:hAnsi="Times New Roman"/>
          <w:bCs/>
          <w:sz w:val="28"/>
          <w:szCs w:val="28"/>
          <w:lang w:val="vi-VN"/>
        </w:rPr>
        <w:tab/>
      </w:r>
      <w:r w:rsidR="00AE7B71">
        <w:rPr>
          <w:rFonts w:ascii="Times New Roman" w:hAnsi="Times New Roman"/>
          <w:bCs/>
          <w:sz w:val="28"/>
          <w:szCs w:val="28"/>
          <w:lang w:val="vi-VN"/>
        </w:rPr>
        <w:tab/>
      </w:r>
      <w:r w:rsidR="00AE7B71">
        <w:rPr>
          <w:rFonts w:ascii="Times New Roman" w:hAnsi="Times New Roman"/>
          <w:bCs/>
          <w:sz w:val="28"/>
          <w:szCs w:val="28"/>
          <w:lang w:val="vi-VN"/>
        </w:rPr>
        <w:tab/>
      </w:r>
      <w:r>
        <w:rPr>
          <w:rFonts w:ascii="Times New Roman" w:hAnsi="Times New Roman"/>
          <w:bCs/>
          <w:sz w:val="28"/>
          <w:szCs w:val="28"/>
          <w:lang w:val="vi-VN"/>
        </w:rPr>
        <w:tab/>
      </w:r>
      <w:r w:rsidR="0037069F" w:rsidRPr="006D7EE1">
        <w:rPr>
          <w:rFonts w:ascii="Times New Roman" w:hAnsi="Times New Roman"/>
          <w:bCs/>
          <w:sz w:val="28"/>
          <w:szCs w:val="28"/>
          <w:lang w:val="vi-VN"/>
        </w:rPr>
        <w:t>Kính gử</w:t>
      </w:r>
      <w:r>
        <w:rPr>
          <w:rFonts w:ascii="Times New Roman" w:hAnsi="Times New Roman"/>
          <w:bCs/>
          <w:sz w:val="28"/>
          <w:szCs w:val="28"/>
          <w:lang w:val="vi-VN"/>
        </w:rPr>
        <w:t xml:space="preserve">i: </w:t>
      </w:r>
      <w:r w:rsidR="00ED4871">
        <w:rPr>
          <w:rFonts w:ascii="Times New Roman" w:hAnsi="Times New Roman"/>
          <w:bCs/>
          <w:sz w:val="28"/>
          <w:szCs w:val="28"/>
        </w:rPr>
        <w:t>C</w:t>
      </w:r>
      <w:r w:rsidR="0050134E">
        <w:rPr>
          <w:rFonts w:ascii="Times New Roman" w:hAnsi="Times New Roman"/>
          <w:bCs/>
          <w:sz w:val="28"/>
          <w:szCs w:val="28"/>
          <w:lang w:val="vi-VN"/>
        </w:rPr>
        <w:t>ác</w:t>
      </w:r>
      <w:r w:rsidR="00ED4871">
        <w:rPr>
          <w:rFonts w:ascii="Times New Roman" w:hAnsi="Times New Roman"/>
          <w:bCs/>
          <w:sz w:val="28"/>
          <w:szCs w:val="28"/>
        </w:rPr>
        <w:t xml:space="preserve"> </w:t>
      </w:r>
      <w:r w:rsidR="0050134E">
        <w:rPr>
          <w:rFonts w:ascii="Times New Roman" w:hAnsi="Times New Roman"/>
          <w:bCs/>
          <w:sz w:val="28"/>
          <w:szCs w:val="28"/>
          <w:lang w:val="vi-VN"/>
        </w:rPr>
        <w:t xml:space="preserve">Doanh </w:t>
      </w:r>
      <w:r w:rsidRPr="006A21F8">
        <w:rPr>
          <w:rFonts w:ascii="Times New Roman" w:hAnsi="Times New Roman"/>
          <w:bCs/>
          <w:sz w:val="28"/>
          <w:szCs w:val="28"/>
        </w:rPr>
        <w:t xml:space="preserve">nghiệp thành </w:t>
      </w:r>
      <w:r w:rsidR="00ED4871">
        <w:rPr>
          <w:rFonts w:ascii="Times New Roman" w:hAnsi="Times New Roman"/>
          <w:bCs/>
          <w:sz w:val="28"/>
          <w:szCs w:val="28"/>
          <w:lang w:val="vi-VN"/>
        </w:rPr>
        <w:t>viên</w:t>
      </w:r>
      <w:r w:rsidR="00DD4273">
        <w:rPr>
          <w:rFonts w:ascii="Times New Roman" w:hAnsi="Times New Roman"/>
          <w:bCs/>
          <w:sz w:val="28"/>
          <w:szCs w:val="28"/>
        </w:rPr>
        <w:t xml:space="preserve"> Tổng công ty.</w:t>
      </w:r>
    </w:p>
    <w:p w:rsidR="004D3023" w:rsidRPr="00863100" w:rsidRDefault="004D3023" w:rsidP="00A542C0">
      <w:pPr>
        <w:keepNext/>
        <w:tabs>
          <w:tab w:val="left" w:pos="284"/>
          <w:tab w:val="left" w:pos="567"/>
          <w:tab w:val="left" w:pos="851"/>
          <w:tab w:val="left" w:pos="1134"/>
        </w:tabs>
        <w:spacing w:after="0" w:line="240" w:lineRule="auto"/>
        <w:ind w:right="-108"/>
        <w:jc w:val="both"/>
        <w:outlineLvl w:val="2"/>
        <w:rPr>
          <w:rFonts w:ascii="Times New Roman" w:hAnsi="Times New Roman"/>
          <w:bCs/>
          <w:sz w:val="26"/>
          <w:szCs w:val="26"/>
        </w:rPr>
      </w:pPr>
    </w:p>
    <w:p w:rsidR="009B7EDE" w:rsidRDefault="009B7EDE"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 xml:space="preserve">Tổ SOP VIMC đã phối hợp với Trung tâm/ Phòng/ Ban chuyên môn về Công nghệ thông tin của các Doanh nghiệp thành viên để hoàn thành xây dựng 2 quy trình theo chuẩn SOP </w:t>
      </w:r>
      <w:r w:rsidR="000779CF">
        <w:rPr>
          <w:rFonts w:ascii="Times New Roman" w:hAnsi="Times New Roman"/>
          <w:sz w:val="28"/>
          <w:szCs w:val="28"/>
          <w:lang w:val="vi-VN"/>
        </w:rPr>
        <w:t xml:space="preserve">như </w:t>
      </w:r>
      <w:r>
        <w:rPr>
          <w:rFonts w:ascii="Times New Roman" w:hAnsi="Times New Roman"/>
          <w:sz w:val="28"/>
          <w:szCs w:val="28"/>
          <w:lang w:val="vi-VN"/>
        </w:rPr>
        <w:t>sau:</w:t>
      </w:r>
      <w:r w:rsidR="0004178C">
        <w:rPr>
          <w:rFonts w:ascii="Times New Roman" w:hAnsi="Times New Roman"/>
          <w:sz w:val="28"/>
          <w:szCs w:val="28"/>
          <w:lang w:val="vi-VN"/>
        </w:rPr>
        <w:t xml:space="preserve"> </w:t>
      </w:r>
    </w:p>
    <w:p w:rsidR="009B7EDE" w:rsidRDefault="009B7EDE"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 xml:space="preserve">1. Quy trình hỗ trợ người sử dụng dịch vụ CNTT (IT User Support). </w:t>
      </w:r>
    </w:p>
    <w:p w:rsidR="009B7EDE" w:rsidRDefault="009B7EDE"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2. Quy trình ứng cứu sự cố CNTT (IT Incident Response).</w:t>
      </w:r>
    </w:p>
    <w:p w:rsidR="000779CF" w:rsidRDefault="009B7EDE"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 xml:space="preserve">Các quy trình này sau thời gian áp dụng thử (từ 6/6/2023 đến 6/7/2023), đến nay đã được bổ sung, cập nhật và hoàn </w:t>
      </w:r>
      <w:r w:rsidR="000779CF">
        <w:rPr>
          <w:rFonts w:ascii="Times New Roman" w:hAnsi="Times New Roman"/>
          <w:sz w:val="28"/>
          <w:szCs w:val="28"/>
          <w:lang w:val="vi-VN"/>
        </w:rPr>
        <w:t>thiện.</w:t>
      </w:r>
    </w:p>
    <w:p w:rsidR="009B7EDE" w:rsidRDefault="009B7EDE"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 xml:space="preserve">Để chuẩn hóa công tác quản lý vận hành hệ thống CNTT trên toàn VIMC, các DNTV khẩn trương ban hành và triển khai áp dụng 2 quy trình nói </w:t>
      </w:r>
      <w:r w:rsidR="000779CF">
        <w:rPr>
          <w:rFonts w:ascii="Times New Roman" w:hAnsi="Times New Roman"/>
          <w:sz w:val="28"/>
          <w:szCs w:val="28"/>
          <w:lang w:val="vi-VN"/>
        </w:rPr>
        <w:t>trên trướ</w:t>
      </w:r>
      <w:r w:rsidR="0004178C">
        <w:rPr>
          <w:rFonts w:ascii="Times New Roman" w:hAnsi="Times New Roman"/>
          <w:sz w:val="28"/>
          <w:szCs w:val="28"/>
          <w:lang w:val="vi-VN"/>
        </w:rPr>
        <w:t>c ngày 15/7/2023.</w:t>
      </w:r>
      <w:r>
        <w:rPr>
          <w:rFonts w:ascii="Times New Roman" w:hAnsi="Times New Roman"/>
          <w:sz w:val="28"/>
          <w:szCs w:val="28"/>
          <w:lang w:val="vi-VN"/>
        </w:rPr>
        <w:t xml:space="preserve"> </w:t>
      </w:r>
      <w:r w:rsidR="0004178C" w:rsidRPr="0004178C">
        <w:rPr>
          <w:rFonts w:ascii="Times New Roman" w:hAnsi="Times New Roman"/>
          <w:i/>
          <w:sz w:val="28"/>
          <w:szCs w:val="28"/>
          <w:lang w:val="vi-VN"/>
        </w:rPr>
        <w:t>(</w:t>
      </w:r>
      <w:r w:rsidR="0004178C">
        <w:rPr>
          <w:rFonts w:ascii="Times New Roman" w:hAnsi="Times New Roman"/>
          <w:i/>
          <w:sz w:val="28"/>
          <w:szCs w:val="28"/>
          <w:lang w:val="vi-VN"/>
        </w:rPr>
        <w:t xml:space="preserve">xem </w:t>
      </w:r>
      <w:bookmarkStart w:id="0" w:name="_GoBack"/>
      <w:bookmarkEnd w:id="0"/>
      <w:r w:rsidR="0004178C">
        <w:rPr>
          <w:rFonts w:ascii="Times New Roman" w:hAnsi="Times New Roman"/>
          <w:i/>
          <w:sz w:val="28"/>
          <w:szCs w:val="28"/>
          <w:lang w:val="vi-VN"/>
        </w:rPr>
        <w:t xml:space="preserve">2 </w:t>
      </w:r>
      <w:r w:rsidR="0004178C">
        <w:rPr>
          <w:rFonts w:ascii="Times New Roman" w:hAnsi="Times New Roman"/>
          <w:i/>
          <w:sz w:val="28"/>
          <w:szCs w:val="28"/>
          <w:lang w:val="vi-VN"/>
        </w:rPr>
        <w:t xml:space="preserve">quy trình </w:t>
      </w:r>
      <w:r w:rsidR="0004178C" w:rsidRPr="0004178C">
        <w:rPr>
          <w:rFonts w:ascii="Times New Roman" w:hAnsi="Times New Roman"/>
          <w:i/>
          <w:sz w:val="28"/>
          <w:szCs w:val="28"/>
          <w:lang w:val="vi-VN"/>
        </w:rPr>
        <w:t xml:space="preserve">gửi kèm </w:t>
      </w:r>
      <w:r w:rsidR="0004178C">
        <w:rPr>
          <w:rFonts w:ascii="Times New Roman" w:hAnsi="Times New Roman"/>
          <w:i/>
          <w:sz w:val="28"/>
          <w:szCs w:val="28"/>
          <w:lang w:val="vi-VN"/>
        </w:rPr>
        <w:t>công văn</w:t>
      </w:r>
      <w:r w:rsidR="0004178C" w:rsidRPr="0004178C">
        <w:rPr>
          <w:rFonts w:ascii="Times New Roman" w:hAnsi="Times New Roman"/>
          <w:i/>
          <w:sz w:val="28"/>
          <w:szCs w:val="28"/>
          <w:lang w:val="vi-VN"/>
        </w:rPr>
        <w:t xml:space="preserve"> </w:t>
      </w:r>
      <w:r w:rsidR="0004178C">
        <w:rPr>
          <w:rFonts w:ascii="Times New Roman" w:hAnsi="Times New Roman"/>
          <w:i/>
          <w:sz w:val="28"/>
          <w:szCs w:val="28"/>
          <w:lang w:val="vi-VN"/>
        </w:rPr>
        <w:t>này).</w:t>
      </w:r>
    </w:p>
    <w:p w:rsidR="000779CF" w:rsidRDefault="000779CF" w:rsidP="001B113B">
      <w:pPr>
        <w:spacing w:before="120" w:after="0" w:line="240" w:lineRule="auto"/>
        <w:ind w:right="-108" w:firstLine="720"/>
        <w:jc w:val="both"/>
        <w:rPr>
          <w:rFonts w:ascii="Times New Roman" w:hAnsi="Times New Roman"/>
          <w:sz w:val="28"/>
          <w:szCs w:val="28"/>
          <w:lang w:val="vi-VN"/>
        </w:rPr>
      </w:pPr>
      <w:r>
        <w:rPr>
          <w:rFonts w:ascii="Times New Roman" w:hAnsi="Times New Roman"/>
          <w:sz w:val="28"/>
          <w:szCs w:val="28"/>
          <w:lang w:val="vi-VN"/>
        </w:rPr>
        <w:t>Trong quá trình triển khai áp dụng, nếu có khó khăn vướng mắc, sáng kiến cải tiến, đề nghị liên hệ với Tổ SOP VIMC để tiếp tục cải tiến quy trình.</w:t>
      </w:r>
    </w:p>
    <w:p w:rsidR="008C0923" w:rsidRPr="00321EC7" w:rsidRDefault="004967CC" w:rsidP="007A1BE8">
      <w:pPr>
        <w:spacing w:before="120" w:line="240" w:lineRule="auto"/>
        <w:ind w:right="-108" w:firstLine="720"/>
        <w:jc w:val="both"/>
        <w:rPr>
          <w:rFonts w:ascii="Times New Roman" w:hAnsi="Times New Roman"/>
          <w:sz w:val="28"/>
          <w:szCs w:val="28"/>
          <w:lang w:val="vi-VN"/>
        </w:rPr>
      </w:pPr>
      <w:r>
        <w:rPr>
          <w:rFonts w:ascii="Times New Roman" w:hAnsi="Times New Roman"/>
          <w:sz w:val="28"/>
          <w:szCs w:val="28"/>
          <w:lang w:val="vi-VN"/>
        </w:rPr>
        <w:t>Trân trọng</w:t>
      </w:r>
      <w:r w:rsidR="001B113B">
        <w:rPr>
          <w:rFonts w:ascii="Times New Roman" w:hAnsi="Times New Roman"/>
          <w:sz w:val="28"/>
          <w:szCs w:val="28"/>
          <w:lang w:val="vi-VN"/>
        </w:rPr>
        <w:t xml:space="preserve"> Cám ơn</w:t>
      </w:r>
      <w:r>
        <w:rPr>
          <w:rFonts w:ascii="Times New Roman" w:hAnsi="Times New Roman"/>
          <w:sz w:val="28"/>
          <w:szCs w:val="28"/>
          <w:lang w:val="vi-VN"/>
        </w:rPr>
        <w:t>!</w:t>
      </w:r>
    </w:p>
    <w:p w:rsidR="006703A1" w:rsidRDefault="006703A1" w:rsidP="00A542C0">
      <w:pPr>
        <w:spacing w:before="120" w:after="0" w:line="240" w:lineRule="auto"/>
        <w:ind w:right="-108" w:firstLine="720"/>
        <w:jc w:val="both"/>
        <w:rPr>
          <w:rFonts w:ascii="Times New Roman" w:hAnsi="Times New Roman"/>
          <w:sz w:val="28"/>
          <w:szCs w:val="28"/>
        </w:rPr>
      </w:pPr>
    </w:p>
    <w:tbl>
      <w:tblPr>
        <w:tblW w:w="0" w:type="auto"/>
        <w:tblLook w:val="04A0" w:firstRow="1" w:lastRow="0" w:firstColumn="1" w:lastColumn="0" w:noHBand="0" w:noVBand="1"/>
      </w:tblPr>
      <w:tblGrid>
        <w:gridCol w:w="4531"/>
        <w:gridCol w:w="4531"/>
      </w:tblGrid>
      <w:tr w:rsidR="00CC42E1" w:rsidTr="00CB214C">
        <w:trPr>
          <w:trHeight w:val="3082"/>
        </w:trPr>
        <w:tc>
          <w:tcPr>
            <w:tcW w:w="4531" w:type="dxa"/>
            <w:shd w:val="clear" w:color="auto" w:fill="auto"/>
          </w:tcPr>
          <w:p w:rsidR="00CC42E1" w:rsidRPr="00136926" w:rsidRDefault="00CC42E1" w:rsidP="00A542C0">
            <w:pPr>
              <w:spacing w:after="0" w:line="240" w:lineRule="auto"/>
              <w:ind w:right="-108"/>
              <w:jc w:val="both"/>
              <w:rPr>
                <w:rFonts w:ascii="Times New Roman" w:hAnsi="Times New Roman"/>
                <w:b/>
                <w:i/>
                <w:sz w:val="24"/>
                <w:szCs w:val="28"/>
              </w:rPr>
            </w:pPr>
            <w:r w:rsidRPr="00136926">
              <w:rPr>
                <w:rFonts w:ascii="Times New Roman" w:hAnsi="Times New Roman"/>
                <w:b/>
                <w:i/>
                <w:sz w:val="24"/>
                <w:szCs w:val="28"/>
              </w:rPr>
              <w:t>Nơi nhận:</w:t>
            </w:r>
          </w:p>
          <w:p w:rsidR="00CC42E1" w:rsidRDefault="00CC42E1" w:rsidP="00A542C0">
            <w:pPr>
              <w:spacing w:after="0" w:line="240" w:lineRule="auto"/>
              <w:ind w:right="-108"/>
              <w:jc w:val="both"/>
              <w:rPr>
                <w:rFonts w:ascii="Times New Roman" w:hAnsi="Times New Roman"/>
                <w:szCs w:val="28"/>
              </w:rPr>
            </w:pPr>
            <w:r w:rsidRPr="00136926">
              <w:rPr>
                <w:rFonts w:ascii="Times New Roman" w:hAnsi="Times New Roman"/>
                <w:szCs w:val="28"/>
              </w:rPr>
              <w:t>- Như trên;</w:t>
            </w:r>
            <w:r w:rsidR="00DD4273">
              <w:rPr>
                <w:rFonts w:ascii="Times New Roman" w:hAnsi="Times New Roman"/>
                <w:szCs w:val="28"/>
              </w:rPr>
              <w:t xml:space="preserve"> </w:t>
            </w:r>
          </w:p>
          <w:p w:rsidR="00DD4273" w:rsidRDefault="00DD4273" w:rsidP="00A542C0">
            <w:pPr>
              <w:spacing w:after="0" w:line="240" w:lineRule="auto"/>
              <w:ind w:right="-108"/>
              <w:jc w:val="both"/>
              <w:rPr>
                <w:rFonts w:ascii="Times New Roman" w:hAnsi="Times New Roman"/>
                <w:szCs w:val="28"/>
              </w:rPr>
            </w:pPr>
            <w:r>
              <w:rPr>
                <w:rFonts w:ascii="Times New Roman" w:hAnsi="Times New Roman"/>
                <w:szCs w:val="28"/>
              </w:rPr>
              <w:t>- TGĐ Tcty;</w:t>
            </w:r>
          </w:p>
          <w:p w:rsidR="00321EC7" w:rsidRDefault="005E3320" w:rsidP="00A542C0">
            <w:pPr>
              <w:spacing w:after="0" w:line="240" w:lineRule="auto"/>
              <w:ind w:right="-108"/>
              <w:jc w:val="both"/>
              <w:rPr>
                <w:rFonts w:ascii="Times New Roman" w:hAnsi="Times New Roman"/>
                <w:szCs w:val="28"/>
              </w:rPr>
            </w:pPr>
            <w:r>
              <w:rPr>
                <w:rFonts w:ascii="Times New Roman" w:hAnsi="Times New Roman"/>
                <w:szCs w:val="28"/>
                <w:lang w:val="vi-VN"/>
              </w:rPr>
              <w:t xml:space="preserve">- </w:t>
            </w:r>
            <w:r w:rsidR="00321EC7">
              <w:rPr>
                <w:rFonts w:ascii="Times New Roman" w:hAnsi="Times New Roman"/>
                <w:szCs w:val="28"/>
                <w:lang w:val="vi-VN"/>
              </w:rPr>
              <w:t>Các Ban CMNV;</w:t>
            </w:r>
            <w:r w:rsidR="00321EC7">
              <w:rPr>
                <w:rFonts w:ascii="Times New Roman" w:hAnsi="Times New Roman"/>
                <w:szCs w:val="28"/>
              </w:rPr>
              <w:t xml:space="preserve"> </w:t>
            </w:r>
          </w:p>
          <w:p w:rsidR="00CC42E1" w:rsidRPr="00321EC7" w:rsidRDefault="0050134E" w:rsidP="00A542C0">
            <w:pPr>
              <w:spacing w:after="0" w:line="240" w:lineRule="auto"/>
              <w:ind w:right="-108"/>
              <w:jc w:val="both"/>
              <w:rPr>
                <w:rFonts w:ascii="Times New Roman" w:hAnsi="Times New Roman"/>
                <w:szCs w:val="28"/>
                <w:lang w:val="vi-VN"/>
              </w:rPr>
            </w:pPr>
            <w:r>
              <w:rPr>
                <w:rFonts w:ascii="Times New Roman" w:hAnsi="Times New Roman"/>
                <w:szCs w:val="28"/>
              </w:rPr>
              <w:t>- Lưu: VT</w:t>
            </w:r>
            <w:r w:rsidR="00321EC7">
              <w:rPr>
                <w:rFonts w:ascii="Times New Roman" w:hAnsi="Times New Roman"/>
                <w:szCs w:val="28"/>
                <w:lang w:val="vi-VN"/>
              </w:rPr>
              <w:t>,</w:t>
            </w:r>
            <w:r w:rsidR="00D34351">
              <w:rPr>
                <w:rFonts w:ascii="Times New Roman" w:hAnsi="Times New Roman"/>
                <w:szCs w:val="28"/>
                <w:lang w:val="vi-VN"/>
              </w:rPr>
              <w:t xml:space="preserve"> </w:t>
            </w:r>
            <w:r w:rsidR="000779CF">
              <w:rPr>
                <w:rFonts w:ascii="Times New Roman" w:hAnsi="Times New Roman"/>
                <w:szCs w:val="28"/>
                <w:lang w:val="vi-VN"/>
              </w:rPr>
              <w:t xml:space="preserve">CNTT, </w:t>
            </w:r>
            <w:r>
              <w:rPr>
                <w:rFonts w:ascii="Times New Roman" w:hAnsi="Times New Roman"/>
                <w:szCs w:val="28"/>
                <w:lang w:val="vi-VN"/>
              </w:rPr>
              <w:t>Đ</w:t>
            </w:r>
            <w:r w:rsidR="00321EC7">
              <w:rPr>
                <w:rFonts w:ascii="Times New Roman" w:hAnsi="Times New Roman"/>
                <w:szCs w:val="28"/>
                <w:lang w:val="vi-VN"/>
              </w:rPr>
              <w:t>02.</w:t>
            </w:r>
          </w:p>
          <w:p w:rsidR="00CC42E1" w:rsidRPr="00136926" w:rsidRDefault="00CC42E1" w:rsidP="00A542C0">
            <w:pPr>
              <w:spacing w:after="0" w:line="240" w:lineRule="auto"/>
              <w:ind w:right="-108"/>
              <w:jc w:val="both"/>
              <w:rPr>
                <w:rFonts w:ascii="Times New Roman" w:hAnsi="Times New Roman"/>
                <w:sz w:val="28"/>
                <w:szCs w:val="28"/>
              </w:rPr>
            </w:pPr>
          </w:p>
        </w:tc>
        <w:tc>
          <w:tcPr>
            <w:tcW w:w="4531" w:type="dxa"/>
            <w:shd w:val="clear" w:color="auto" w:fill="auto"/>
          </w:tcPr>
          <w:p w:rsidR="000779CF" w:rsidRDefault="00CB3985" w:rsidP="00A542C0">
            <w:pPr>
              <w:spacing w:after="0" w:line="240" w:lineRule="auto"/>
              <w:ind w:right="-108" w:hanging="15"/>
              <w:jc w:val="both"/>
              <w:rPr>
                <w:rFonts w:ascii="Times New Roman" w:hAnsi="Times New Roman"/>
                <w:b/>
                <w:sz w:val="28"/>
                <w:szCs w:val="24"/>
                <w:lang w:val="vi-VN"/>
              </w:rPr>
            </w:pPr>
            <w:r>
              <w:rPr>
                <w:rFonts w:ascii="Times New Roman" w:hAnsi="Times New Roman"/>
                <w:b/>
                <w:sz w:val="28"/>
                <w:szCs w:val="24"/>
                <w:lang w:val="vi-VN"/>
              </w:rPr>
              <w:t xml:space="preserve">          </w:t>
            </w:r>
            <w:r w:rsidR="007A1BE8">
              <w:rPr>
                <w:rFonts w:ascii="Times New Roman" w:hAnsi="Times New Roman"/>
                <w:b/>
                <w:sz w:val="28"/>
                <w:szCs w:val="24"/>
                <w:lang w:val="vi-VN"/>
              </w:rPr>
              <w:t xml:space="preserve">   </w:t>
            </w:r>
            <w:r w:rsidR="000779CF">
              <w:rPr>
                <w:rFonts w:ascii="Times New Roman" w:hAnsi="Times New Roman"/>
                <w:b/>
                <w:sz w:val="28"/>
                <w:szCs w:val="24"/>
                <w:lang w:val="vi-VN"/>
              </w:rPr>
              <w:t xml:space="preserve">      </w:t>
            </w:r>
            <w:r w:rsidR="007A1BE8">
              <w:rPr>
                <w:rFonts w:ascii="Times New Roman" w:hAnsi="Times New Roman"/>
                <w:b/>
                <w:sz w:val="28"/>
                <w:szCs w:val="24"/>
                <w:lang w:val="vi-VN"/>
              </w:rPr>
              <w:t xml:space="preserve"> </w:t>
            </w:r>
            <w:r w:rsidR="000779CF">
              <w:rPr>
                <w:rFonts w:ascii="Times New Roman" w:hAnsi="Times New Roman"/>
                <w:b/>
                <w:sz w:val="28"/>
                <w:szCs w:val="24"/>
                <w:lang w:val="vi-VN"/>
              </w:rPr>
              <w:t>TRUNG TÂM</w:t>
            </w:r>
          </w:p>
          <w:p w:rsidR="00CC42E1" w:rsidRDefault="000779CF" w:rsidP="00A542C0">
            <w:pPr>
              <w:spacing w:after="0" w:line="240" w:lineRule="auto"/>
              <w:ind w:right="-108" w:hanging="15"/>
              <w:jc w:val="both"/>
              <w:rPr>
                <w:rFonts w:ascii="Times New Roman" w:hAnsi="Times New Roman"/>
                <w:b/>
                <w:sz w:val="28"/>
                <w:szCs w:val="24"/>
              </w:rPr>
            </w:pPr>
            <w:r>
              <w:rPr>
                <w:rFonts w:ascii="Times New Roman" w:hAnsi="Times New Roman"/>
                <w:b/>
                <w:sz w:val="28"/>
                <w:szCs w:val="24"/>
                <w:lang w:val="vi-VN"/>
              </w:rPr>
              <w:t xml:space="preserve">       CÔNG NGHỆ THÔNG TIN</w:t>
            </w:r>
          </w:p>
          <w:p w:rsidR="00463E22" w:rsidRPr="005E3320" w:rsidRDefault="00DD4273" w:rsidP="007A1BE8">
            <w:pPr>
              <w:spacing w:after="0" w:line="240" w:lineRule="auto"/>
              <w:ind w:right="-108" w:hanging="15"/>
              <w:jc w:val="center"/>
              <w:rPr>
                <w:rFonts w:ascii="Times New Roman" w:hAnsi="Times New Roman"/>
                <w:b/>
                <w:sz w:val="28"/>
                <w:szCs w:val="24"/>
                <w:lang w:val="vi-VN"/>
              </w:rPr>
            </w:pPr>
            <w:r w:rsidRPr="00C26B0D">
              <w:rPr>
                <w:rFonts w:ascii="Times New Roman" w:hAnsi="Times New Roman"/>
                <w:b/>
                <w:noProof/>
                <w:sz w:val="28"/>
                <w:szCs w:val="24"/>
              </w:rPr>
              <w:drawing>
                <wp:anchor distT="0" distB="0" distL="114300" distR="114300" simplePos="0" relativeHeight="251658240" behindDoc="0" locked="0" layoutInCell="1" allowOverlap="1" wp14:anchorId="330107BF" wp14:editId="49930BB8">
                  <wp:simplePos x="0" y="0"/>
                  <wp:positionH relativeFrom="column">
                    <wp:posOffset>815975</wp:posOffset>
                  </wp:positionH>
                  <wp:positionV relativeFrom="paragraph">
                    <wp:posOffset>184150</wp:posOffset>
                  </wp:positionV>
                  <wp:extent cx="1506220" cy="6394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rsidR="00EA5C96" w:rsidRDefault="00EA5C96" w:rsidP="00A542C0">
            <w:pPr>
              <w:spacing w:after="0" w:line="240" w:lineRule="auto"/>
              <w:ind w:right="-108" w:hanging="15"/>
              <w:jc w:val="both"/>
              <w:rPr>
                <w:rFonts w:ascii="Times New Roman" w:hAnsi="Times New Roman"/>
                <w:b/>
                <w:sz w:val="28"/>
                <w:szCs w:val="24"/>
              </w:rPr>
            </w:pPr>
          </w:p>
          <w:p w:rsidR="00943D87" w:rsidRPr="00BB5177" w:rsidRDefault="00943D87" w:rsidP="00A542C0">
            <w:pPr>
              <w:spacing w:after="0" w:line="240" w:lineRule="auto"/>
              <w:ind w:right="-108" w:hanging="15"/>
              <w:jc w:val="both"/>
              <w:rPr>
                <w:rFonts w:ascii="Times New Roman" w:hAnsi="Times New Roman"/>
                <w:b/>
                <w:sz w:val="28"/>
                <w:szCs w:val="24"/>
              </w:rPr>
            </w:pPr>
          </w:p>
          <w:p w:rsidR="001E09A5" w:rsidRDefault="00B53C79" w:rsidP="00A542C0">
            <w:pPr>
              <w:spacing w:after="0" w:line="240" w:lineRule="auto"/>
              <w:ind w:right="-108" w:hanging="15"/>
              <w:jc w:val="both"/>
              <w:rPr>
                <w:rFonts w:ascii="Times New Roman" w:hAnsi="Times New Roman"/>
                <w:b/>
                <w:sz w:val="28"/>
                <w:szCs w:val="24"/>
                <w:lang w:val="vi-VN"/>
              </w:rPr>
            </w:pPr>
            <w:r>
              <w:rPr>
                <w:rFonts w:ascii="Times New Roman" w:hAnsi="Times New Roman"/>
                <w:b/>
                <w:sz w:val="28"/>
                <w:szCs w:val="24"/>
              </w:rPr>
              <w:br/>
            </w:r>
            <w:r w:rsidR="00DD4273">
              <w:rPr>
                <w:rFonts w:ascii="Times New Roman" w:hAnsi="Times New Roman"/>
                <w:b/>
                <w:sz w:val="28"/>
                <w:szCs w:val="24"/>
              </w:rPr>
              <w:t xml:space="preserve">      </w:t>
            </w:r>
          </w:p>
          <w:p w:rsidR="00463E22" w:rsidRPr="00DD4273" w:rsidRDefault="00DD4273" w:rsidP="002905F1">
            <w:pPr>
              <w:spacing w:after="0" w:line="240" w:lineRule="auto"/>
              <w:ind w:right="-108" w:hanging="15"/>
              <w:jc w:val="both"/>
              <w:rPr>
                <w:rFonts w:ascii="Times New Roman" w:hAnsi="Times New Roman"/>
                <w:b/>
                <w:sz w:val="28"/>
                <w:szCs w:val="24"/>
              </w:rPr>
            </w:pPr>
            <w:r>
              <w:rPr>
                <w:rFonts w:ascii="Times New Roman" w:hAnsi="Times New Roman"/>
                <w:b/>
                <w:sz w:val="28"/>
                <w:szCs w:val="24"/>
                <w:lang w:val="vi-VN"/>
              </w:rPr>
              <w:t xml:space="preserve">              </w:t>
            </w:r>
            <w:r w:rsidR="000779CF">
              <w:rPr>
                <w:rFonts w:ascii="Times New Roman" w:hAnsi="Times New Roman"/>
                <w:b/>
                <w:sz w:val="28"/>
                <w:szCs w:val="24"/>
                <w:lang w:val="vi-VN"/>
              </w:rPr>
              <w:t xml:space="preserve">       </w:t>
            </w:r>
            <w:r>
              <w:rPr>
                <w:rFonts w:ascii="Times New Roman" w:hAnsi="Times New Roman"/>
                <w:b/>
                <w:sz w:val="28"/>
                <w:szCs w:val="24"/>
              </w:rPr>
              <w:t xml:space="preserve">GIÁM ĐỐC </w:t>
            </w:r>
            <w:r w:rsidR="000779CF">
              <w:rPr>
                <w:rFonts w:ascii="Times New Roman" w:hAnsi="Times New Roman"/>
                <w:b/>
                <w:sz w:val="28"/>
                <w:szCs w:val="24"/>
                <w:lang w:val="vi-VN"/>
              </w:rPr>
              <w:t>TT</w:t>
            </w:r>
          </w:p>
          <w:p w:rsidR="005951C0" w:rsidRPr="00BB5177" w:rsidRDefault="00463E22" w:rsidP="002905F1">
            <w:pPr>
              <w:spacing w:after="0" w:line="240" w:lineRule="auto"/>
              <w:ind w:right="-108" w:hanging="15"/>
              <w:jc w:val="both"/>
              <w:rPr>
                <w:rFonts w:ascii="Times New Roman" w:hAnsi="Times New Roman"/>
                <w:b/>
                <w:sz w:val="28"/>
                <w:szCs w:val="24"/>
                <w:lang w:val="vi-VN"/>
              </w:rPr>
            </w:pPr>
            <w:r>
              <w:rPr>
                <w:rFonts w:ascii="Times New Roman" w:hAnsi="Times New Roman"/>
                <w:b/>
                <w:sz w:val="28"/>
                <w:szCs w:val="24"/>
                <w:lang w:val="vi-VN"/>
              </w:rPr>
              <w:t xml:space="preserve">                     </w:t>
            </w:r>
            <w:r w:rsidR="000779CF">
              <w:rPr>
                <w:rFonts w:ascii="Times New Roman" w:hAnsi="Times New Roman"/>
                <w:b/>
                <w:sz w:val="28"/>
                <w:szCs w:val="24"/>
                <w:lang w:val="vi-VN"/>
              </w:rPr>
              <w:t xml:space="preserve"> </w:t>
            </w:r>
            <w:r>
              <w:rPr>
                <w:rFonts w:ascii="Times New Roman" w:hAnsi="Times New Roman"/>
                <w:b/>
                <w:sz w:val="28"/>
                <w:szCs w:val="24"/>
                <w:lang w:val="vi-VN"/>
              </w:rPr>
              <w:t xml:space="preserve">    </w:t>
            </w:r>
            <w:r w:rsidR="00DD4273">
              <w:rPr>
                <w:rFonts w:ascii="Times New Roman" w:hAnsi="Times New Roman"/>
                <w:b/>
                <w:sz w:val="28"/>
                <w:szCs w:val="24"/>
              </w:rPr>
              <w:t xml:space="preserve">  </w:t>
            </w:r>
            <w:r w:rsidR="00E01D80">
              <w:rPr>
                <w:rFonts w:ascii="Times New Roman" w:hAnsi="Times New Roman"/>
                <w:b/>
                <w:sz w:val="28"/>
                <w:szCs w:val="24"/>
                <w:lang w:val="vi-VN"/>
              </w:rPr>
              <w:t xml:space="preserve">Lê </w:t>
            </w:r>
            <w:r w:rsidR="00CB3985">
              <w:rPr>
                <w:rFonts w:ascii="Times New Roman" w:hAnsi="Times New Roman"/>
                <w:b/>
                <w:sz w:val="28"/>
                <w:szCs w:val="24"/>
                <w:lang w:val="vi-VN"/>
              </w:rPr>
              <w:t>Đông</w:t>
            </w:r>
          </w:p>
        </w:tc>
      </w:tr>
    </w:tbl>
    <w:p w:rsidR="00B53C79" w:rsidRDefault="00B53C79" w:rsidP="007A1BE8">
      <w:pPr>
        <w:pStyle w:val="ColorfulList-Accent11"/>
        <w:tabs>
          <w:tab w:val="left" w:pos="1134"/>
          <w:tab w:val="left" w:pos="1701"/>
        </w:tabs>
        <w:spacing w:before="60" w:after="0" w:line="312" w:lineRule="auto"/>
        <w:ind w:left="567" w:right="-108"/>
        <w:contextualSpacing w:val="0"/>
        <w:jc w:val="both"/>
        <w:rPr>
          <w:rFonts w:ascii="Times New Roman" w:hAnsi="Times New Roman"/>
          <w:b/>
          <w:iCs/>
          <w:sz w:val="28"/>
          <w:szCs w:val="28"/>
        </w:rPr>
      </w:pPr>
    </w:p>
    <w:sectPr w:rsidR="00B53C79" w:rsidSect="008C0923">
      <w:pgSz w:w="11907" w:h="16840" w:code="9"/>
      <w:pgMar w:top="851" w:right="1134" w:bottom="568" w:left="1701" w:header="62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101" w:rsidRDefault="000E2101" w:rsidP="003A5B1A">
      <w:pPr>
        <w:spacing w:after="0" w:line="240" w:lineRule="auto"/>
      </w:pPr>
      <w:r>
        <w:separator/>
      </w:r>
    </w:p>
  </w:endnote>
  <w:endnote w:type="continuationSeparator" w:id="0">
    <w:p w:rsidR="000E2101" w:rsidRDefault="000E2101" w:rsidP="003A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101" w:rsidRDefault="000E2101" w:rsidP="003A5B1A">
      <w:pPr>
        <w:spacing w:after="0" w:line="240" w:lineRule="auto"/>
      </w:pPr>
      <w:r>
        <w:separator/>
      </w:r>
    </w:p>
  </w:footnote>
  <w:footnote w:type="continuationSeparator" w:id="0">
    <w:p w:rsidR="000E2101" w:rsidRDefault="000E2101" w:rsidP="003A5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88A"/>
    <w:multiLevelType w:val="hybridMultilevel"/>
    <w:tmpl w:val="CECACFBE"/>
    <w:lvl w:ilvl="0" w:tplc="C892F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4036"/>
    <w:multiLevelType w:val="hybridMultilevel"/>
    <w:tmpl w:val="2B98E080"/>
    <w:lvl w:ilvl="0" w:tplc="BF7A5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133C3"/>
    <w:multiLevelType w:val="hybridMultilevel"/>
    <w:tmpl w:val="BF140ED0"/>
    <w:lvl w:ilvl="0" w:tplc="EF9A8F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D90A16"/>
    <w:multiLevelType w:val="hybridMultilevel"/>
    <w:tmpl w:val="7E76DFAA"/>
    <w:lvl w:ilvl="0" w:tplc="07B2AAAE">
      <w:start w:val="1"/>
      <w:numFmt w:val="lowerRoman"/>
      <w:lvlText w:val="(%1)"/>
      <w:lvlJc w:val="left"/>
      <w:pPr>
        <w:ind w:left="1647" w:hanging="72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4" w15:restartNumberingAfterBreak="0">
    <w:nsid w:val="20CF4FF4"/>
    <w:multiLevelType w:val="hybridMultilevel"/>
    <w:tmpl w:val="E92E24B4"/>
    <w:lvl w:ilvl="0" w:tplc="4F1C4F4E">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2E01618"/>
    <w:multiLevelType w:val="hybridMultilevel"/>
    <w:tmpl w:val="DAF48070"/>
    <w:lvl w:ilvl="0" w:tplc="3FBEE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D6B43"/>
    <w:multiLevelType w:val="hybridMultilevel"/>
    <w:tmpl w:val="3EB4F516"/>
    <w:lvl w:ilvl="0" w:tplc="F9F4B500">
      <w:start w:val="2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72D7A"/>
    <w:multiLevelType w:val="hybridMultilevel"/>
    <w:tmpl w:val="19706318"/>
    <w:lvl w:ilvl="0" w:tplc="16D07AB0">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4C11E22"/>
    <w:multiLevelType w:val="hybridMultilevel"/>
    <w:tmpl w:val="511C033E"/>
    <w:lvl w:ilvl="0" w:tplc="08143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91D04"/>
    <w:multiLevelType w:val="hybridMultilevel"/>
    <w:tmpl w:val="054EBAC4"/>
    <w:lvl w:ilvl="0" w:tplc="492C9BD0">
      <w:start w:val="2"/>
      <w:numFmt w:val="bullet"/>
      <w:lvlText w:val=""/>
      <w:lvlJc w:val="left"/>
      <w:pPr>
        <w:ind w:left="2007" w:hanging="360"/>
      </w:pPr>
      <w:rPr>
        <w:rFonts w:ascii="Symbol" w:eastAsia="Times New Roman" w:hAnsi="Symbol" w:cs="Times New Roman"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start w:val="1"/>
      <w:numFmt w:val="bullet"/>
      <w:lvlText w:val=""/>
      <w:lvlJc w:val="left"/>
      <w:pPr>
        <w:ind w:left="4167" w:hanging="360"/>
      </w:pPr>
      <w:rPr>
        <w:rFonts w:ascii="Symbol" w:hAnsi="Symbol" w:hint="default"/>
      </w:rPr>
    </w:lvl>
    <w:lvl w:ilvl="4" w:tplc="04090003">
      <w:start w:val="1"/>
      <w:numFmt w:val="bullet"/>
      <w:lvlText w:val="o"/>
      <w:lvlJc w:val="left"/>
      <w:pPr>
        <w:ind w:left="4887" w:hanging="360"/>
      </w:pPr>
      <w:rPr>
        <w:rFonts w:ascii="Courier New" w:hAnsi="Courier New" w:cs="Courier New" w:hint="default"/>
      </w:rPr>
    </w:lvl>
    <w:lvl w:ilvl="5" w:tplc="04090005">
      <w:start w:val="1"/>
      <w:numFmt w:val="bullet"/>
      <w:lvlText w:val=""/>
      <w:lvlJc w:val="left"/>
      <w:pPr>
        <w:ind w:left="5607" w:hanging="360"/>
      </w:pPr>
      <w:rPr>
        <w:rFonts w:ascii="Wingdings" w:hAnsi="Wingdings" w:hint="default"/>
      </w:rPr>
    </w:lvl>
    <w:lvl w:ilvl="6" w:tplc="04090001">
      <w:start w:val="1"/>
      <w:numFmt w:val="bullet"/>
      <w:lvlText w:val=""/>
      <w:lvlJc w:val="left"/>
      <w:pPr>
        <w:ind w:left="6327" w:hanging="360"/>
      </w:pPr>
      <w:rPr>
        <w:rFonts w:ascii="Symbol" w:hAnsi="Symbol" w:hint="default"/>
      </w:rPr>
    </w:lvl>
    <w:lvl w:ilvl="7" w:tplc="04090003">
      <w:start w:val="1"/>
      <w:numFmt w:val="bullet"/>
      <w:lvlText w:val="o"/>
      <w:lvlJc w:val="left"/>
      <w:pPr>
        <w:ind w:left="7047" w:hanging="360"/>
      </w:pPr>
      <w:rPr>
        <w:rFonts w:ascii="Courier New" w:hAnsi="Courier New" w:cs="Courier New" w:hint="default"/>
      </w:rPr>
    </w:lvl>
    <w:lvl w:ilvl="8" w:tplc="04090005">
      <w:start w:val="1"/>
      <w:numFmt w:val="bullet"/>
      <w:lvlText w:val=""/>
      <w:lvlJc w:val="left"/>
      <w:pPr>
        <w:ind w:left="7767" w:hanging="360"/>
      </w:pPr>
      <w:rPr>
        <w:rFonts w:ascii="Wingdings" w:hAnsi="Wingdings" w:hint="default"/>
      </w:rPr>
    </w:lvl>
  </w:abstractNum>
  <w:abstractNum w:abstractNumId="10" w15:restartNumberingAfterBreak="0">
    <w:nsid w:val="464035A9"/>
    <w:multiLevelType w:val="hybridMultilevel"/>
    <w:tmpl w:val="1DE8A224"/>
    <w:lvl w:ilvl="0" w:tplc="7B0E3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245A8E"/>
    <w:multiLevelType w:val="multilevel"/>
    <w:tmpl w:val="64487D72"/>
    <w:lvl w:ilvl="0">
      <w:start w:val="3"/>
      <w:numFmt w:val="decimal"/>
      <w:lvlText w:val="%1."/>
      <w:lvlJc w:val="left"/>
      <w:pPr>
        <w:ind w:left="432" w:hanging="432"/>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464" w:hanging="108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7080" w:hanging="1440"/>
      </w:pPr>
      <w:rPr>
        <w:rFonts w:hint="default"/>
      </w:rPr>
    </w:lvl>
    <w:lvl w:ilvl="6">
      <w:start w:val="1"/>
      <w:numFmt w:val="decimal"/>
      <w:lvlText w:val="%1.%2.%3.%4.%5.%6.%7."/>
      <w:lvlJc w:val="left"/>
      <w:pPr>
        <w:ind w:left="8568" w:hanging="1800"/>
      </w:pPr>
      <w:rPr>
        <w:rFonts w:hint="default"/>
      </w:rPr>
    </w:lvl>
    <w:lvl w:ilvl="7">
      <w:start w:val="1"/>
      <w:numFmt w:val="decimal"/>
      <w:lvlText w:val="%1.%2.%3.%4.%5.%6.%7.%8."/>
      <w:lvlJc w:val="left"/>
      <w:pPr>
        <w:ind w:left="9696" w:hanging="1800"/>
      </w:pPr>
      <w:rPr>
        <w:rFonts w:hint="default"/>
      </w:rPr>
    </w:lvl>
    <w:lvl w:ilvl="8">
      <w:start w:val="1"/>
      <w:numFmt w:val="decimal"/>
      <w:lvlText w:val="%1.%2.%3.%4.%5.%6.%7.%8.%9."/>
      <w:lvlJc w:val="left"/>
      <w:pPr>
        <w:ind w:left="11184" w:hanging="2160"/>
      </w:pPr>
      <w:rPr>
        <w:rFonts w:hint="default"/>
      </w:rPr>
    </w:lvl>
  </w:abstractNum>
  <w:abstractNum w:abstractNumId="12" w15:restartNumberingAfterBreak="0">
    <w:nsid w:val="577736BC"/>
    <w:multiLevelType w:val="hybridMultilevel"/>
    <w:tmpl w:val="86A6F498"/>
    <w:lvl w:ilvl="0" w:tplc="DC60CB5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0A443B"/>
    <w:multiLevelType w:val="hybridMultilevel"/>
    <w:tmpl w:val="022A787E"/>
    <w:lvl w:ilvl="0" w:tplc="C06ED048">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4" w15:restartNumberingAfterBreak="0">
    <w:nsid w:val="6F734E6E"/>
    <w:multiLevelType w:val="hybridMultilevel"/>
    <w:tmpl w:val="334C4FEA"/>
    <w:lvl w:ilvl="0" w:tplc="31D8AA42">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5" w15:restartNumberingAfterBreak="0">
    <w:nsid w:val="770C6B01"/>
    <w:multiLevelType w:val="multilevel"/>
    <w:tmpl w:val="2C203A9E"/>
    <w:lvl w:ilvl="0">
      <w:start w:val="1"/>
      <w:numFmt w:val="upperRoman"/>
      <w:pStyle w:val="Heading1"/>
      <w:lvlText w:val="%1"/>
      <w:lvlJc w:val="left"/>
      <w:pPr>
        <w:ind w:left="432" w:hanging="432"/>
      </w:pPr>
      <w:rPr>
        <w:rFonts w:ascii="Times New Roman" w:hAnsi="Times New Roman" w:cs="Times New Roman"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6498" w:hanging="1008"/>
      </w:pPr>
      <w:rPr>
        <w:rFonts w:hint="default"/>
        <w:color w:val="auto"/>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10"/>
  </w:num>
  <w:num w:numId="4">
    <w:abstractNumId w:val="1"/>
  </w:num>
  <w:num w:numId="5">
    <w:abstractNumId w:val="0"/>
  </w:num>
  <w:num w:numId="6">
    <w:abstractNumId w:val="1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5"/>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23"/>
    <w:rsid w:val="00002B92"/>
    <w:rsid w:val="000034FE"/>
    <w:rsid w:val="00005136"/>
    <w:rsid w:val="00007C4E"/>
    <w:rsid w:val="00010E21"/>
    <w:rsid w:val="00011214"/>
    <w:rsid w:val="000113F3"/>
    <w:rsid w:val="00021AD5"/>
    <w:rsid w:val="0003172F"/>
    <w:rsid w:val="00031E44"/>
    <w:rsid w:val="00031F61"/>
    <w:rsid w:val="00032387"/>
    <w:rsid w:val="00032602"/>
    <w:rsid w:val="00033575"/>
    <w:rsid w:val="00033835"/>
    <w:rsid w:val="0003684C"/>
    <w:rsid w:val="0003692D"/>
    <w:rsid w:val="00040272"/>
    <w:rsid w:val="0004079F"/>
    <w:rsid w:val="0004178C"/>
    <w:rsid w:val="00054142"/>
    <w:rsid w:val="00067695"/>
    <w:rsid w:val="00070596"/>
    <w:rsid w:val="00071C77"/>
    <w:rsid w:val="00074D83"/>
    <w:rsid w:val="00076BE2"/>
    <w:rsid w:val="000779CF"/>
    <w:rsid w:val="000818CF"/>
    <w:rsid w:val="00081D9A"/>
    <w:rsid w:val="00083F5C"/>
    <w:rsid w:val="000870BF"/>
    <w:rsid w:val="00087DEC"/>
    <w:rsid w:val="00093D05"/>
    <w:rsid w:val="00094BC2"/>
    <w:rsid w:val="00096DA5"/>
    <w:rsid w:val="00096F83"/>
    <w:rsid w:val="0009709B"/>
    <w:rsid w:val="000A081E"/>
    <w:rsid w:val="000A552E"/>
    <w:rsid w:val="000A68CE"/>
    <w:rsid w:val="000A7563"/>
    <w:rsid w:val="000B099C"/>
    <w:rsid w:val="000B6A9F"/>
    <w:rsid w:val="000C272C"/>
    <w:rsid w:val="000C3BA8"/>
    <w:rsid w:val="000D28FE"/>
    <w:rsid w:val="000D3314"/>
    <w:rsid w:val="000D5677"/>
    <w:rsid w:val="000D6639"/>
    <w:rsid w:val="000D7929"/>
    <w:rsid w:val="000D7D75"/>
    <w:rsid w:val="000E07A0"/>
    <w:rsid w:val="000E1DB8"/>
    <w:rsid w:val="000E2101"/>
    <w:rsid w:val="000E3303"/>
    <w:rsid w:val="000E43D8"/>
    <w:rsid w:val="000F32EC"/>
    <w:rsid w:val="000F3A0C"/>
    <w:rsid w:val="000F5720"/>
    <w:rsid w:val="0010210A"/>
    <w:rsid w:val="001052A5"/>
    <w:rsid w:val="0011549E"/>
    <w:rsid w:val="00115926"/>
    <w:rsid w:val="00116320"/>
    <w:rsid w:val="00125DCB"/>
    <w:rsid w:val="0012732F"/>
    <w:rsid w:val="0012757C"/>
    <w:rsid w:val="001326C0"/>
    <w:rsid w:val="00133602"/>
    <w:rsid w:val="00136926"/>
    <w:rsid w:val="00146054"/>
    <w:rsid w:val="0014671B"/>
    <w:rsid w:val="00156C76"/>
    <w:rsid w:val="0016274B"/>
    <w:rsid w:val="001628A7"/>
    <w:rsid w:val="00171875"/>
    <w:rsid w:val="00174F98"/>
    <w:rsid w:val="00175998"/>
    <w:rsid w:val="00176C2F"/>
    <w:rsid w:val="00177779"/>
    <w:rsid w:val="0018397A"/>
    <w:rsid w:val="00186887"/>
    <w:rsid w:val="00195670"/>
    <w:rsid w:val="001966C9"/>
    <w:rsid w:val="001A02EC"/>
    <w:rsid w:val="001A1BB7"/>
    <w:rsid w:val="001A322D"/>
    <w:rsid w:val="001A7503"/>
    <w:rsid w:val="001B113B"/>
    <w:rsid w:val="001B1680"/>
    <w:rsid w:val="001B24B0"/>
    <w:rsid w:val="001B472C"/>
    <w:rsid w:val="001B5201"/>
    <w:rsid w:val="001C36EE"/>
    <w:rsid w:val="001D08C3"/>
    <w:rsid w:val="001D3121"/>
    <w:rsid w:val="001D37DA"/>
    <w:rsid w:val="001D44FD"/>
    <w:rsid w:val="001D7D20"/>
    <w:rsid w:val="001E09A5"/>
    <w:rsid w:val="001E4D04"/>
    <w:rsid w:val="001E6A6C"/>
    <w:rsid w:val="001F7D22"/>
    <w:rsid w:val="0020386B"/>
    <w:rsid w:val="00203BB7"/>
    <w:rsid w:val="00203CEA"/>
    <w:rsid w:val="002050D3"/>
    <w:rsid w:val="00211F04"/>
    <w:rsid w:val="0021400C"/>
    <w:rsid w:val="00216F60"/>
    <w:rsid w:val="00217FA2"/>
    <w:rsid w:val="00227CB7"/>
    <w:rsid w:val="00235BCE"/>
    <w:rsid w:val="00240151"/>
    <w:rsid w:val="00240B27"/>
    <w:rsid w:val="002464F1"/>
    <w:rsid w:val="002530B4"/>
    <w:rsid w:val="00255931"/>
    <w:rsid w:val="0026366A"/>
    <w:rsid w:val="00263876"/>
    <w:rsid w:val="00264588"/>
    <w:rsid w:val="002666A0"/>
    <w:rsid w:val="00271BF9"/>
    <w:rsid w:val="002905F1"/>
    <w:rsid w:val="00291EDC"/>
    <w:rsid w:val="00296896"/>
    <w:rsid w:val="00296938"/>
    <w:rsid w:val="002A187D"/>
    <w:rsid w:val="002A36A7"/>
    <w:rsid w:val="002A5462"/>
    <w:rsid w:val="002A5D88"/>
    <w:rsid w:val="002A5E55"/>
    <w:rsid w:val="002A6F5B"/>
    <w:rsid w:val="002B05CE"/>
    <w:rsid w:val="002B4211"/>
    <w:rsid w:val="002C3164"/>
    <w:rsid w:val="002C34CD"/>
    <w:rsid w:val="002C5D12"/>
    <w:rsid w:val="002D1D2C"/>
    <w:rsid w:val="002F13DD"/>
    <w:rsid w:val="002F1595"/>
    <w:rsid w:val="002F3281"/>
    <w:rsid w:val="002F7969"/>
    <w:rsid w:val="0030204D"/>
    <w:rsid w:val="003026BE"/>
    <w:rsid w:val="00305EEC"/>
    <w:rsid w:val="0031094F"/>
    <w:rsid w:val="00313790"/>
    <w:rsid w:val="00321EC7"/>
    <w:rsid w:val="003261F3"/>
    <w:rsid w:val="00332F8A"/>
    <w:rsid w:val="003338BF"/>
    <w:rsid w:val="00333B27"/>
    <w:rsid w:val="0033437B"/>
    <w:rsid w:val="003437A1"/>
    <w:rsid w:val="0035393A"/>
    <w:rsid w:val="003605B2"/>
    <w:rsid w:val="00363BFA"/>
    <w:rsid w:val="0037069F"/>
    <w:rsid w:val="00376CB7"/>
    <w:rsid w:val="003902B6"/>
    <w:rsid w:val="00395A7F"/>
    <w:rsid w:val="00397EDC"/>
    <w:rsid w:val="003A0BD7"/>
    <w:rsid w:val="003A5B1A"/>
    <w:rsid w:val="003B66DD"/>
    <w:rsid w:val="003C3B94"/>
    <w:rsid w:val="003D199A"/>
    <w:rsid w:val="003D1FE3"/>
    <w:rsid w:val="003D3B6F"/>
    <w:rsid w:val="003D7EE1"/>
    <w:rsid w:val="003E09BC"/>
    <w:rsid w:val="003E422C"/>
    <w:rsid w:val="003E5295"/>
    <w:rsid w:val="003F0973"/>
    <w:rsid w:val="003F0C55"/>
    <w:rsid w:val="003F23CB"/>
    <w:rsid w:val="004216A0"/>
    <w:rsid w:val="00437500"/>
    <w:rsid w:val="00441795"/>
    <w:rsid w:val="00442D16"/>
    <w:rsid w:val="00447252"/>
    <w:rsid w:val="00452FA2"/>
    <w:rsid w:val="004549EE"/>
    <w:rsid w:val="004552EA"/>
    <w:rsid w:val="00456932"/>
    <w:rsid w:val="004605FF"/>
    <w:rsid w:val="004629DB"/>
    <w:rsid w:val="00462B2B"/>
    <w:rsid w:val="00463E22"/>
    <w:rsid w:val="00464EA8"/>
    <w:rsid w:val="00467B42"/>
    <w:rsid w:val="00467F76"/>
    <w:rsid w:val="00467F84"/>
    <w:rsid w:val="00470F3B"/>
    <w:rsid w:val="00472AD3"/>
    <w:rsid w:val="00476321"/>
    <w:rsid w:val="00476445"/>
    <w:rsid w:val="00477E32"/>
    <w:rsid w:val="0048629F"/>
    <w:rsid w:val="0049079E"/>
    <w:rsid w:val="00490D51"/>
    <w:rsid w:val="004951A2"/>
    <w:rsid w:val="004966F0"/>
    <w:rsid w:val="004967CC"/>
    <w:rsid w:val="004A2665"/>
    <w:rsid w:val="004A39BF"/>
    <w:rsid w:val="004A7784"/>
    <w:rsid w:val="004B6C35"/>
    <w:rsid w:val="004B776D"/>
    <w:rsid w:val="004C082D"/>
    <w:rsid w:val="004C14A5"/>
    <w:rsid w:val="004C751E"/>
    <w:rsid w:val="004C7E13"/>
    <w:rsid w:val="004D3023"/>
    <w:rsid w:val="004D5A84"/>
    <w:rsid w:val="004E0B26"/>
    <w:rsid w:val="004F0587"/>
    <w:rsid w:val="004F2E51"/>
    <w:rsid w:val="004F616A"/>
    <w:rsid w:val="004F655A"/>
    <w:rsid w:val="004F701B"/>
    <w:rsid w:val="004F7F79"/>
    <w:rsid w:val="0050134E"/>
    <w:rsid w:val="0050152C"/>
    <w:rsid w:val="00502452"/>
    <w:rsid w:val="005162B2"/>
    <w:rsid w:val="00517929"/>
    <w:rsid w:val="00523E1C"/>
    <w:rsid w:val="00525006"/>
    <w:rsid w:val="005318A2"/>
    <w:rsid w:val="005323D1"/>
    <w:rsid w:val="00537C80"/>
    <w:rsid w:val="00537E08"/>
    <w:rsid w:val="0054685B"/>
    <w:rsid w:val="005560DF"/>
    <w:rsid w:val="005608AC"/>
    <w:rsid w:val="0057024B"/>
    <w:rsid w:val="005725C0"/>
    <w:rsid w:val="005745B1"/>
    <w:rsid w:val="0057545F"/>
    <w:rsid w:val="00581A75"/>
    <w:rsid w:val="00582423"/>
    <w:rsid w:val="0058505F"/>
    <w:rsid w:val="00586A23"/>
    <w:rsid w:val="005909D0"/>
    <w:rsid w:val="005951C0"/>
    <w:rsid w:val="00597158"/>
    <w:rsid w:val="005A20E3"/>
    <w:rsid w:val="005A2816"/>
    <w:rsid w:val="005A2ED3"/>
    <w:rsid w:val="005A35D4"/>
    <w:rsid w:val="005A75B8"/>
    <w:rsid w:val="005B2F69"/>
    <w:rsid w:val="005B3135"/>
    <w:rsid w:val="005B4C6F"/>
    <w:rsid w:val="005B50DB"/>
    <w:rsid w:val="005B66AE"/>
    <w:rsid w:val="005B6C3B"/>
    <w:rsid w:val="005C0EFF"/>
    <w:rsid w:val="005C4E5F"/>
    <w:rsid w:val="005D03B1"/>
    <w:rsid w:val="005D24BE"/>
    <w:rsid w:val="005D288A"/>
    <w:rsid w:val="005D3B3C"/>
    <w:rsid w:val="005D3D94"/>
    <w:rsid w:val="005D3DB6"/>
    <w:rsid w:val="005D617D"/>
    <w:rsid w:val="005D632C"/>
    <w:rsid w:val="005E2C78"/>
    <w:rsid w:val="005E3320"/>
    <w:rsid w:val="005E5A1B"/>
    <w:rsid w:val="005E6585"/>
    <w:rsid w:val="005F12A4"/>
    <w:rsid w:val="005F6F2F"/>
    <w:rsid w:val="0060232C"/>
    <w:rsid w:val="006028D9"/>
    <w:rsid w:val="00602CFF"/>
    <w:rsid w:val="00603327"/>
    <w:rsid w:val="00620827"/>
    <w:rsid w:val="00620F39"/>
    <w:rsid w:val="006249E8"/>
    <w:rsid w:val="00625CFA"/>
    <w:rsid w:val="006264B3"/>
    <w:rsid w:val="006322EC"/>
    <w:rsid w:val="00632707"/>
    <w:rsid w:val="00633F55"/>
    <w:rsid w:val="00644211"/>
    <w:rsid w:val="006511BE"/>
    <w:rsid w:val="006515C9"/>
    <w:rsid w:val="00656E60"/>
    <w:rsid w:val="00662E71"/>
    <w:rsid w:val="006656A1"/>
    <w:rsid w:val="006703A1"/>
    <w:rsid w:val="00674301"/>
    <w:rsid w:val="006752D0"/>
    <w:rsid w:val="00681B87"/>
    <w:rsid w:val="00682186"/>
    <w:rsid w:val="00684804"/>
    <w:rsid w:val="0069053F"/>
    <w:rsid w:val="00696AB2"/>
    <w:rsid w:val="006A1D25"/>
    <w:rsid w:val="006A21F8"/>
    <w:rsid w:val="006A6294"/>
    <w:rsid w:val="006B22FC"/>
    <w:rsid w:val="006B2C38"/>
    <w:rsid w:val="006B4269"/>
    <w:rsid w:val="006B5B2E"/>
    <w:rsid w:val="006C23CF"/>
    <w:rsid w:val="006C4296"/>
    <w:rsid w:val="006C4467"/>
    <w:rsid w:val="006C4A42"/>
    <w:rsid w:val="006C5536"/>
    <w:rsid w:val="006D2CA6"/>
    <w:rsid w:val="006D5481"/>
    <w:rsid w:val="006D7EE1"/>
    <w:rsid w:val="006E028B"/>
    <w:rsid w:val="006E1A69"/>
    <w:rsid w:val="006E7C21"/>
    <w:rsid w:val="006E7C76"/>
    <w:rsid w:val="006F65E8"/>
    <w:rsid w:val="006F6C9A"/>
    <w:rsid w:val="006F7932"/>
    <w:rsid w:val="00706936"/>
    <w:rsid w:val="007112D1"/>
    <w:rsid w:val="00711E32"/>
    <w:rsid w:val="007130B6"/>
    <w:rsid w:val="007164B5"/>
    <w:rsid w:val="0072072F"/>
    <w:rsid w:val="0072201E"/>
    <w:rsid w:val="007264C8"/>
    <w:rsid w:val="00731354"/>
    <w:rsid w:val="00740D52"/>
    <w:rsid w:val="00745898"/>
    <w:rsid w:val="00750841"/>
    <w:rsid w:val="0077261D"/>
    <w:rsid w:val="0077635D"/>
    <w:rsid w:val="00795CDB"/>
    <w:rsid w:val="007A1BE8"/>
    <w:rsid w:val="007A1FDE"/>
    <w:rsid w:val="007A33C8"/>
    <w:rsid w:val="007A415A"/>
    <w:rsid w:val="007A4D81"/>
    <w:rsid w:val="007A7F21"/>
    <w:rsid w:val="007B3596"/>
    <w:rsid w:val="007B5630"/>
    <w:rsid w:val="007B61D4"/>
    <w:rsid w:val="007C7754"/>
    <w:rsid w:val="007D2292"/>
    <w:rsid w:val="007E2653"/>
    <w:rsid w:val="007E7686"/>
    <w:rsid w:val="007F20BB"/>
    <w:rsid w:val="00805E68"/>
    <w:rsid w:val="00817853"/>
    <w:rsid w:val="00821A51"/>
    <w:rsid w:val="008225F6"/>
    <w:rsid w:val="00840CFA"/>
    <w:rsid w:val="0084310A"/>
    <w:rsid w:val="0084428F"/>
    <w:rsid w:val="00845462"/>
    <w:rsid w:val="00846359"/>
    <w:rsid w:val="00847B6B"/>
    <w:rsid w:val="008535C8"/>
    <w:rsid w:val="00862A96"/>
    <w:rsid w:val="00863100"/>
    <w:rsid w:val="008714AD"/>
    <w:rsid w:val="008724BE"/>
    <w:rsid w:val="0087717A"/>
    <w:rsid w:val="00891187"/>
    <w:rsid w:val="008956E2"/>
    <w:rsid w:val="008A1C55"/>
    <w:rsid w:val="008A2B12"/>
    <w:rsid w:val="008A2D6E"/>
    <w:rsid w:val="008A689C"/>
    <w:rsid w:val="008A68F1"/>
    <w:rsid w:val="008B0E45"/>
    <w:rsid w:val="008B2636"/>
    <w:rsid w:val="008B79BD"/>
    <w:rsid w:val="008C0923"/>
    <w:rsid w:val="008C1535"/>
    <w:rsid w:val="008C5C9C"/>
    <w:rsid w:val="008D297F"/>
    <w:rsid w:val="008D33F0"/>
    <w:rsid w:val="008D5730"/>
    <w:rsid w:val="008E3169"/>
    <w:rsid w:val="008E31D4"/>
    <w:rsid w:val="008E3EB3"/>
    <w:rsid w:val="008F1D2A"/>
    <w:rsid w:val="008F30BB"/>
    <w:rsid w:val="008F3257"/>
    <w:rsid w:val="008F7D27"/>
    <w:rsid w:val="009030B5"/>
    <w:rsid w:val="00904A44"/>
    <w:rsid w:val="00905018"/>
    <w:rsid w:val="0090702C"/>
    <w:rsid w:val="00912885"/>
    <w:rsid w:val="00917766"/>
    <w:rsid w:val="00926D3E"/>
    <w:rsid w:val="00940426"/>
    <w:rsid w:val="00943D87"/>
    <w:rsid w:val="009470A6"/>
    <w:rsid w:val="00947BB7"/>
    <w:rsid w:val="0095521E"/>
    <w:rsid w:val="00955C4D"/>
    <w:rsid w:val="00966DF4"/>
    <w:rsid w:val="0096770E"/>
    <w:rsid w:val="009700B1"/>
    <w:rsid w:val="00971F6E"/>
    <w:rsid w:val="009744C2"/>
    <w:rsid w:val="00980128"/>
    <w:rsid w:val="00984E6C"/>
    <w:rsid w:val="0098612C"/>
    <w:rsid w:val="00987253"/>
    <w:rsid w:val="00990E04"/>
    <w:rsid w:val="00992E96"/>
    <w:rsid w:val="00997A7F"/>
    <w:rsid w:val="009A3A3A"/>
    <w:rsid w:val="009B2535"/>
    <w:rsid w:val="009B3C51"/>
    <w:rsid w:val="009B5249"/>
    <w:rsid w:val="009B7EDE"/>
    <w:rsid w:val="009C03FD"/>
    <w:rsid w:val="009C1B86"/>
    <w:rsid w:val="009C2A80"/>
    <w:rsid w:val="009C3134"/>
    <w:rsid w:val="009C6489"/>
    <w:rsid w:val="009C64CE"/>
    <w:rsid w:val="009C7AE7"/>
    <w:rsid w:val="009D0C4C"/>
    <w:rsid w:val="009D652E"/>
    <w:rsid w:val="009D6539"/>
    <w:rsid w:val="009E22A4"/>
    <w:rsid w:val="009E3ACF"/>
    <w:rsid w:val="009E7929"/>
    <w:rsid w:val="009E7FB8"/>
    <w:rsid w:val="009F10DD"/>
    <w:rsid w:val="009F64EA"/>
    <w:rsid w:val="00A02D25"/>
    <w:rsid w:val="00A21530"/>
    <w:rsid w:val="00A22FC8"/>
    <w:rsid w:val="00A27861"/>
    <w:rsid w:val="00A36C6F"/>
    <w:rsid w:val="00A36CB7"/>
    <w:rsid w:val="00A509B5"/>
    <w:rsid w:val="00A542C0"/>
    <w:rsid w:val="00A54E3C"/>
    <w:rsid w:val="00A6520D"/>
    <w:rsid w:val="00A67139"/>
    <w:rsid w:val="00A6767E"/>
    <w:rsid w:val="00A847C4"/>
    <w:rsid w:val="00A918D4"/>
    <w:rsid w:val="00A92F1C"/>
    <w:rsid w:val="00A934DD"/>
    <w:rsid w:val="00AA0204"/>
    <w:rsid w:val="00AA1662"/>
    <w:rsid w:val="00AA38A1"/>
    <w:rsid w:val="00AA7065"/>
    <w:rsid w:val="00AA7FAA"/>
    <w:rsid w:val="00AB10A0"/>
    <w:rsid w:val="00AB140E"/>
    <w:rsid w:val="00AC0243"/>
    <w:rsid w:val="00AC28D5"/>
    <w:rsid w:val="00AC4566"/>
    <w:rsid w:val="00AC47FE"/>
    <w:rsid w:val="00AC5015"/>
    <w:rsid w:val="00AC5243"/>
    <w:rsid w:val="00AC69BF"/>
    <w:rsid w:val="00AD2C72"/>
    <w:rsid w:val="00AD73D2"/>
    <w:rsid w:val="00AD76EE"/>
    <w:rsid w:val="00AE1700"/>
    <w:rsid w:val="00AE5CAB"/>
    <w:rsid w:val="00AE7B71"/>
    <w:rsid w:val="00AF18EE"/>
    <w:rsid w:val="00B22C87"/>
    <w:rsid w:val="00B236EC"/>
    <w:rsid w:val="00B239F3"/>
    <w:rsid w:val="00B263F2"/>
    <w:rsid w:val="00B30E69"/>
    <w:rsid w:val="00B30F9E"/>
    <w:rsid w:val="00B31AB4"/>
    <w:rsid w:val="00B34089"/>
    <w:rsid w:val="00B37AF2"/>
    <w:rsid w:val="00B42412"/>
    <w:rsid w:val="00B43400"/>
    <w:rsid w:val="00B502CF"/>
    <w:rsid w:val="00B50752"/>
    <w:rsid w:val="00B52745"/>
    <w:rsid w:val="00B53566"/>
    <w:rsid w:val="00B53C79"/>
    <w:rsid w:val="00B54271"/>
    <w:rsid w:val="00B5662F"/>
    <w:rsid w:val="00B5761E"/>
    <w:rsid w:val="00B61776"/>
    <w:rsid w:val="00B66F56"/>
    <w:rsid w:val="00B720F9"/>
    <w:rsid w:val="00B76946"/>
    <w:rsid w:val="00B8330B"/>
    <w:rsid w:val="00B90AA7"/>
    <w:rsid w:val="00B96288"/>
    <w:rsid w:val="00BA7345"/>
    <w:rsid w:val="00BB5177"/>
    <w:rsid w:val="00BB7F67"/>
    <w:rsid w:val="00BC33A5"/>
    <w:rsid w:val="00BE0A54"/>
    <w:rsid w:val="00BE0F62"/>
    <w:rsid w:val="00BE1E1D"/>
    <w:rsid w:val="00BE689D"/>
    <w:rsid w:val="00BE70E9"/>
    <w:rsid w:val="00BE7DEA"/>
    <w:rsid w:val="00BF299E"/>
    <w:rsid w:val="00C070EB"/>
    <w:rsid w:val="00C07AFB"/>
    <w:rsid w:val="00C161BE"/>
    <w:rsid w:val="00C21B06"/>
    <w:rsid w:val="00C32501"/>
    <w:rsid w:val="00C33BE8"/>
    <w:rsid w:val="00C36407"/>
    <w:rsid w:val="00C50F24"/>
    <w:rsid w:val="00C516F8"/>
    <w:rsid w:val="00C55417"/>
    <w:rsid w:val="00C55B54"/>
    <w:rsid w:val="00C569B6"/>
    <w:rsid w:val="00C702C8"/>
    <w:rsid w:val="00C709A6"/>
    <w:rsid w:val="00C7422F"/>
    <w:rsid w:val="00C77368"/>
    <w:rsid w:val="00C838D5"/>
    <w:rsid w:val="00CA1267"/>
    <w:rsid w:val="00CA2FD9"/>
    <w:rsid w:val="00CA4C5C"/>
    <w:rsid w:val="00CA4EFD"/>
    <w:rsid w:val="00CA510C"/>
    <w:rsid w:val="00CB020E"/>
    <w:rsid w:val="00CB214C"/>
    <w:rsid w:val="00CB3985"/>
    <w:rsid w:val="00CB57CE"/>
    <w:rsid w:val="00CB6870"/>
    <w:rsid w:val="00CB72E1"/>
    <w:rsid w:val="00CC39A0"/>
    <w:rsid w:val="00CC42E1"/>
    <w:rsid w:val="00CD2584"/>
    <w:rsid w:val="00CE754F"/>
    <w:rsid w:val="00CF6A2C"/>
    <w:rsid w:val="00D024F3"/>
    <w:rsid w:val="00D17C11"/>
    <w:rsid w:val="00D25CEE"/>
    <w:rsid w:val="00D30911"/>
    <w:rsid w:val="00D33218"/>
    <w:rsid w:val="00D34351"/>
    <w:rsid w:val="00D355BC"/>
    <w:rsid w:val="00D36CE8"/>
    <w:rsid w:val="00D44C4A"/>
    <w:rsid w:val="00D44D63"/>
    <w:rsid w:val="00D47240"/>
    <w:rsid w:val="00D50502"/>
    <w:rsid w:val="00D50783"/>
    <w:rsid w:val="00D7111E"/>
    <w:rsid w:val="00D74540"/>
    <w:rsid w:val="00D77022"/>
    <w:rsid w:val="00D86561"/>
    <w:rsid w:val="00D94D5D"/>
    <w:rsid w:val="00D95A0F"/>
    <w:rsid w:val="00DA1333"/>
    <w:rsid w:val="00DA2BC4"/>
    <w:rsid w:val="00DA770A"/>
    <w:rsid w:val="00DB52C0"/>
    <w:rsid w:val="00DB6392"/>
    <w:rsid w:val="00DC164D"/>
    <w:rsid w:val="00DC53EC"/>
    <w:rsid w:val="00DD4273"/>
    <w:rsid w:val="00DE0378"/>
    <w:rsid w:val="00DF0910"/>
    <w:rsid w:val="00DF2960"/>
    <w:rsid w:val="00E01D80"/>
    <w:rsid w:val="00E049FB"/>
    <w:rsid w:val="00E10232"/>
    <w:rsid w:val="00E108B7"/>
    <w:rsid w:val="00E12276"/>
    <w:rsid w:val="00E12D78"/>
    <w:rsid w:val="00E25771"/>
    <w:rsid w:val="00E3067C"/>
    <w:rsid w:val="00E512AA"/>
    <w:rsid w:val="00E55812"/>
    <w:rsid w:val="00E603EE"/>
    <w:rsid w:val="00E63C2F"/>
    <w:rsid w:val="00E65E95"/>
    <w:rsid w:val="00E73A5E"/>
    <w:rsid w:val="00E940DB"/>
    <w:rsid w:val="00E9477F"/>
    <w:rsid w:val="00EA1691"/>
    <w:rsid w:val="00EA2257"/>
    <w:rsid w:val="00EA5C96"/>
    <w:rsid w:val="00EB47FD"/>
    <w:rsid w:val="00EB64AB"/>
    <w:rsid w:val="00EC3CDC"/>
    <w:rsid w:val="00ED4871"/>
    <w:rsid w:val="00ED7663"/>
    <w:rsid w:val="00EE469E"/>
    <w:rsid w:val="00EE6655"/>
    <w:rsid w:val="00EF0A3D"/>
    <w:rsid w:val="00EF512D"/>
    <w:rsid w:val="00EF616F"/>
    <w:rsid w:val="00F02C10"/>
    <w:rsid w:val="00F02D34"/>
    <w:rsid w:val="00F05C23"/>
    <w:rsid w:val="00F1160A"/>
    <w:rsid w:val="00F22EE7"/>
    <w:rsid w:val="00F24A22"/>
    <w:rsid w:val="00F30745"/>
    <w:rsid w:val="00F33D25"/>
    <w:rsid w:val="00F344A4"/>
    <w:rsid w:val="00F546B5"/>
    <w:rsid w:val="00F6186D"/>
    <w:rsid w:val="00F626C3"/>
    <w:rsid w:val="00F6729D"/>
    <w:rsid w:val="00F721C5"/>
    <w:rsid w:val="00F76F26"/>
    <w:rsid w:val="00F824C8"/>
    <w:rsid w:val="00F82819"/>
    <w:rsid w:val="00F87ECB"/>
    <w:rsid w:val="00F92ED5"/>
    <w:rsid w:val="00F97FCD"/>
    <w:rsid w:val="00FA11BC"/>
    <w:rsid w:val="00FA22C2"/>
    <w:rsid w:val="00FA2885"/>
    <w:rsid w:val="00FA2CD4"/>
    <w:rsid w:val="00FB323B"/>
    <w:rsid w:val="00FC03F9"/>
    <w:rsid w:val="00FC4DB9"/>
    <w:rsid w:val="00FD16D9"/>
    <w:rsid w:val="00FD295F"/>
    <w:rsid w:val="00FD32EA"/>
    <w:rsid w:val="00FE24C0"/>
    <w:rsid w:val="00FE3334"/>
    <w:rsid w:val="00FE48F6"/>
    <w:rsid w:val="00FE6F80"/>
    <w:rsid w:val="00FF60C6"/>
    <w:rsid w:val="00FF626C"/>
    <w:rsid w:val="00FF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763DA"/>
  <w15:chartTrackingRefBased/>
  <w15:docId w15:val="{97A4A1CB-BB59-417D-837D-A7FBC619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4D3023"/>
    <w:pPr>
      <w:spacing w:after="200" w:line="276" w:lineRule="auto"/>
    </w:pPr>
    <w:rPr>
      <w:rFonts w:ascii="Calibri" w:hAnsi="Calibri"/>
      <w:sz w:val="22"/>
      <w:szCs w:val="22"/>
    </w:rPr>
  </w:style>
  <w:style w:type="paragraph" w:styleId="Heading1">
    <w:name w:val="heading 1"/>
    <w:aliases w:val="Heading 1(Report Only),Chapter,Heading 1(Report Only)1,Chapter1,H1,1,Heading,H1-Heading 1,h1,Header 1,l1,Legal Line 1,head 1,Heading No. L1,list 1,II+,I,heading 1,Heading11,Heading12,Heading111,Heading13,Heading112,Heading14,Heading113,h11,l11"/>
    <w:basedOn w:val="Normal"/>
    <w:next w:val="Normal"/>
    <w:link w:val="Heading1Char"/>
    <w:uiPriority w:val="9"/>
    <w:qFormat/>
    <w:rsid w:val="002530B4"/>
    <w:pPr>
      <w:keepNext/>
      <w:keepLines/>
      <w:numPr>
        <w:numId w:val="16"/>
      </w:numPr>
      <w:spacing w:before="480" w:after="0" w:line="240" w:lineRule="auto"/>
      <w:outlineLvl w:val="0"/>
    </w:pPr>
    <w:rPr>
      <w:rFonts w:ascii="Times New Roman" w:eastAsia="Times New Roman" w:hAnsi="Times New Roman"/>
      <w:b/>
      <w:bCs/>
      <w:noProof/>
      <w:sz w:val="32"/>
      <w:szCs w:val="28"/>
    </w:rPr>
  </w:style>
  <w:style w:type="paragraph" w:styleId="Heading2">
    <w:name w:val="heading 2"/>
    <w:aliases w:val="h2,H2,l2,h21,UNDERRUBRIK 1-2,h2 main heading,B Sub/Bold,B Sub/Bold1,B Sub/Bold2,B Sub/Bold11,h2 main heading1,h2 main heading2,B Sub/Bold3,B Sub/Bold12,h2 main heading3,B Sub/Bold4,B Sub/Bold13,Para2,SubPara,H2-Heading 2,2,Header 2,Header&#10;2,22"/>
    <w:basedOn w:val="Normal"/>
    <w:next w:val="Normal"/>
    <w:link w:val="Heading2Char"/>
    <w:uiPriority w:val="99"/>
    <w:qFormat/>
    <w:rsid w:val="002530B4"/>
    <w:pPr>
      <w:keepNext/>
      <w:keepLines/>
      <w:numPr>
        <w:ilvl w:val="1"/>
        <w:numId w:val="16"/>
      </w:numPr>
      <w:spacing w:before="200" w:after="0" w:line="240" w:lineRule="auto"/>
      <w:jc w:val="both"/>
      <w:outlineLvl w:val="1"/>
    </w:pPr>
    <w:rPr>
      <w:rFonts w:ascii="Times New Roman" w:eastAsia="Times New Roman" w:hAnsi="Times New Roman"/>
      <w:b/>
      <w:bCs/>
      <w:noProof/>
      <w:sz w:val="26"/>
      <w:szCs w:val="26"/>
    </w:rPr>
  </w:style>
  <w:style w:type="paragraph" w:styleId="Heading3">
    <w:name w:val="heading 3"/>
    <w:aliases w:val="h3,h31,H3,Title2,H31,H32,H33,H34,H35,título 3,h:3,Heading3,H3-Heading 3,3,l3.3,l3,list 3,list3,subhead,1.,Heading No. L3,heading 3,Heading31,Heading32,Heading311,Heading33,Heading312,Heading34,Heading313,Heading321,Heading3111,Heading331,31,MC"/>
    <w:basedOn w:val="Normal"/>
    <w:next w:val="Normal"/>
    <w:link w:val="Heading3Char"/>
    <w:uiPriority w:val="99"/>
    <w:qFormat/>
    <w:rsid w:val="002530B4"/>
    <w:pPr>
      <w:keepNext/>
      <w:keepLines/>
      <w:numPr>
        <w:ilvl w:val="2"/>
        <w:numId w:val="16"/>
      </w:numPr>
      <w:spacing w:before="200" w:after="0" w:line="240" w:lineRule="auto"/>
      <w:jc w:val="both"/>
      <w:outlineLvl w:val="2"/>
    </w:pPr>
    <w:rPr>
      <w:rFonts w:ascii="Times New Roman" w:eastAsia="Times New Roman" w:hAnsi="Times New Roman"/>
      <w:b/>
      <w:bCs/>
      <w:i/>
      <w:noProof/>
      <w:sz w:val="26"/>
      <w:szCs w:val="24"/>
    </w:rPr>
  </w:style>
  <w:style w:type="paragraph" w:styleId="Heading4">
    <w:name w:val="heading 4"/>
    <w:aliases w:val="h4,h41,Heading4,Heading41,Heading42,Heading411,Heading43,Heading412,Heading No. L4,4,H4-Heading 4,l4,heading4,44,Heading44,Heading413,Heading421,Heading4111,Heading431,Heading4121,Heading No. L41,41,H4-Heading 41,l41,heading41,441,Heading45,42"/>
    <w:basedOn w:val="Normal"/>
    <w:next w:val="Normal"/>
    <w:link w:val="Heading4Char"/>
    <w:uiPriority w:val="99"/>
    <w:qFormat/>
    <w:rsid w:val="002530B4"/>
    <w:pPr>
      <w:keepNext/>
      <w:keepLines/>
      <w:numPr>
        <w:ilvl w:val="3"/>
        <w:numId w:val="16"/>
      </w:numPr>
      <w:spacing w:before="200" w:after="0" w:line="240" w:lineRule="auto"/>
      <w:jc w:val="both"/>
      <w:outlineLvl w:val="3"/>
    </w:pPr>
    <w:rPr>
      <w:rFonts w:ascii="Times New Roman Bold" w:eastAsia="Times New Roman" w:hAnsi="Times New Roman Bold"/>
      <w:b/>
      <w:bCs/>
      <w:iCs/>
      <w:noProof/>
      <w:sz w:val="26"/>
      <w:szCs w:val="24"/>
      <w:u w:val="single"/>
    </w:rPr>
  </w:style>
  <w:style w:type="paragraph" w:styleId="Heading5">
    <w:name w:val="heading 5"/>
    <w:aliases w:val="Heading 5(unused),H5,Heading5,Heading51,Heading52,Heading511,Heading53,Heading512,5,H5-Heading 5,h5,l5,heading5,Heading54,Heading513,Heading521,Heading5111,Heading531,Heading5121,51,H5-Heading 51,h51,l51,heading51,Heading55,Heading514,Head 5,N"/>
    <w:basedOn w:val="Normal"/>
    <w:next w:val="Normal"/>
    <w:link w:val="Heading5Char"/>
    <w:qFormat/>
    <w:rsid w:val="002530B4"/>
    <w:pPr>
      <w:keepNext/>
      <w:keepLines/>
      <w:numPr>
        <w:ilvl w:val="4"/>
        <w:numId w:val="16"/>
      </w:numPr>
      <w:spacing w:before="200" w:after="0" w:line="240" w:lineRule="auto"/>
      <w:jc w:val="both"/>
      <w:outlineLvl w:val="4"/>
    </w:pPr>
    <w:rPr>
      <w:rFonts w:ascii="Times New Roman" w:eastAsia="Times New Roman" w:hAnsi="Times New Roman"/>
      <w:i/>
      <w:noProof/>
      <w:color w:val="1F4D78"/>
      <w:sz w:val="26"/>
      <w:szCs w:val="24"/>
    </w:rPr>
  </w:style>
  <w:style w:type="paragraph" w:styleId="Heading6">
    <w:name w:val="heading 6"/>
    <w:aliases w:val="Heading 6(unused),L6,H6,Heading6,Heading61,Heading62,Heading611,Heading63,Heading612,6,h6,Requirement,Heading64,Heading613,Heading621,Heading6111,Heading631,Heading6121,61,h61,Requirement1,Heading65,Heading614,Heading622,Heading6112,Heading632"/>
    <w:basedOn w:val="Normal"/>
    <w:next w:val="Normal"/>
    <w:link w:val="Heading6Char"/>
    <w:qFormat/>
    <w:rsid w:val="002530B4"/>
    <w:pPr>
      <w:keepNext/>
      <w:keepLines/>
      <w:numPr>
        <w:ilvl w:val="5"/>
        <w:numId w:val="16"/>
      </w:numPr>
      <w:spacing w:before="200" w:after="0" w:line="240" w:lineRule="auto"/>
      <w:jc w:val="both"/>
      <w:outlineLvl w:val="5"/>
    </w:pPr>
    <w:rPr>
      <w:rFonts w:ascii="Times New Roman" w:eastAsia="Times New Roman" w:hAnsi="Times New Roman"/>
      <w:i/>
      <w:iCs/>
      <w:noProof/>
      <w:color w:val="1F4D78"/>
      <w:sz w:val="26"/>
      <w:szCs w:val="24"/>
    </w:rPr>
  </w:style>
  <w:style w:type="paragraph" w:styleId="Heading7">
    <w:name w:val="heading 7"/>
    <w:aliases w:val="Heading 7(unused),L7,Legal Level 1.1.,Legal Level 13,cnc,Caption number (column-wide),st,7,ExhibitTitle,Objective,heading7,req3,71,ExhibitTitle1,st1,Objective1,heading71,req31,72,ExhibitTitle2,st2,Objective2,heading72,req32,711,ExhibitTitle11"/>
    <w:basedOn w:val="Normal"/>
    <w:next w:val="Normal"/>
    <w:link w:val="Heading7Char"/>
    <w:qFormat/>
    <w:rsid w:val="002530B4"/>
    <w:pPr>
      <w:keepNext/>
      <w:keepLines/>
      <w:numPr>
        <w:ilvl w:val="6"/>
        <w:numId w:val="16"/>
      </w:numPr>
      <w:spacing w:before="200" w:after="0" w:line="240" w:lineRule="auto"/>
      <w:jc w:val="both"/>
      <w:outlineLvl w:val="6"/>
    </w:pPr>
    <w:rPr>
      <w:rFonts w:ascii="Calibri Light" w:eastAsia="Times New Roman" w:hAnsi="Calibri Light"/>
      <w:i/>
      <w:iCs/>
      <w:noProof/>
      <w:color w:val="404040"/>
      <w:sz w:val="26"/>
      <w:szCs w:val="24"/>
    </w:rPr>
  </w:style>
  <w:style w:type="paragraph" w:styleId="Heading8">
    <w:name w:val="heading 8"/>
    <w:aliases w:val="Heading 8(unused),8,Condition,Legal Level 1.1.1.,Legal Level 12,12,ctp,Caption text (page-wide),Center Bold,heading 8,FigureTitle,requirement,req2,req,81,FigureTitle1,Condition1,requirement1,req21,req4,82,FigureTitle2,Condition2,注意框体,Level 1.1"/>
    <w:basedOn w:val="Normal"/>
    <w:next w:val="Normal"/>
    <w:link w:val="Heading8Char"/>
    <w:qFormat/>
    <w:rsid w:val="002530B4"/>
    <w:pPr>
      <w:keepNext/>
      <w:keepLines/>
      <w:numPr>
        <w:ilvl w:val="7"/>
        <w:numId w:val="16"/>
      </w:numPr>
      <w:spacing w:before="200" w:after="0" w:line="240" w:lineRule="auto"/>
      <w:jc w:val="both"/>
      <w:outlineLvl w:val="7"/>
    </w:pPr>
    <w:rPr>
      <w:rFonts w:ascii="Calibri Light" w:eastAsia="Times New Roman" w:hAnsi="Calibri Light"/>
      <w:noProof/>
      <w:color w:val="404040"/>
      <w:sz w:val="20"/>
      <w:szCs w:val="20"/>
    </w:rPr>
  </w:style>
  <w:style w:type="paragraph" w:styleId="Heading9">
    <w:name w:val="heading 9"/>
    <w:aliases w:val="Heading 9(unused),9,Cond'l Reqt.,Legal Level 1.1.1.1.,Legal Level 11,11,Appendix,ctc,Caption text (column-wide),ft,Level (a),TableTitle,rb,req bullet,req1,91,TableTitle1,Cond'l Reqt.1,rb1,req bullet1,req11,92,TableTitle2,Cond'l Reqt.2,rb2,PIM "/>
    <w:basedOn w:val="Normal"/>
    <w:next w:val="Normal"/>
    <w:link w:val="Heading9Char"/>
    <w:uiPriority w:val="99"/>
    <w:qFormat/>
    <w:rsid w:val="002530B4"/>
    <w:pPr>
      <w:keepNext/>
      <w:keepLines/>
      <w:numPr>
        <w:ilvl w:val="8"/>
        <w:numId w:val="16"/>
      </w:numPr>
      <w:spacing w:before="200" w:after="0" w:line="240" w:lineRule="auto"/>
      <w:jc w:val="both"/>
      <w:outlineLvl w:val="8"/>
    </w:pPr>
    <w:rPr>
      <w:rFonts w:ascii="Calibri Light" w:eastAsia="Times New Roman" w:hAnsi="Calibri Light"/>
      <w:i/>
      <w:iCs/>
      <w:noProof/>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DB52C0"/>
    <w:pPr>
      <w:ind w:left="720"/>
      <w:contextualSpacing/>
    </w:pPr>
  </w:style>
  <w:style w:type="paragraph" w:styleId="BalloonText">
    <w:name w:val="Balloon Text"/>
    <w:basedOn w:val="Normal"/>
    <w:link w:val="BalloonTextChar"/>
    <w:uiPriority w:val="99"/>
    <w:semiHidden/>
    <w:unhideWhenUsed/>
    <w:rsid w:val="00DB52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52C0"/>
    <w:rPr>
      <w:rFonts w:ascii="Tahoma" w:eastAsia="Calibri" w:hAnsi="Tahoma" w:cs="Tahoma"/>
      <w:sz w:val="16"/>
      <w:szCs w:val="16"/>
    </w:rPr>
  </w:style>
  <w:style w:type="table" w:styleId="TableGrid">
    <w:name w:val="Table Grid"/>
    <w:basedOn w:val="TableNormal"/>
    <w:uiPriority w:val="59"/>
    <w:rsid w:val="00DB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B1A"/>
    <w:pPr>
      <w:tabs>
        <w:tab w:val="center" w:pos="4680"/>
        <w:tab w:val="right" w:pos="9360"/>
      </w:tabs>
      <w:spacing w:after="0" w:line="240" w:lineRule="auto"/>
    </w:pPr>
  </w:style>
  <w:style w:type="character" w:customStyle="1" w:styleId="HeaderChar">
    <w:name w:val="Header Char"/>
    <w:link w:val="Header"/>
    <w:uiPriority w:val="99"/>
    <w:rsid w:val="003A5B1A"/>
    <w:rPr>
      <w:rFonts w:ascii="Calibri" w:eastAsia="Calibri" w:hAnsi="Calibri" w:cs="Times New Roman"/>
      <w:sz w:val="22"/>
    </w:rPr>
  </w:style>
  <w:style w:type="paragraph" w:styleId="Footer">
    <w:name w:val="footer"/>
    <w:basedOn w:val="Normal"/>
    <w:link w:val="FooterChar"/>
    <w:uiPriority w:val="99"/>
    <w:unhideWhenUsed/>
    <w:rsid w:val="003A5B1A"/>
    <w:pPr>
      <w:tabs>
        <w:tab w:val="center" w:pos="4680"/>
        <w:tab w:val="right" w:pos="9360"/>
      </w:tabs>
      <w:spacing w:after="0" w:line="240" w:lineRule="auto"/>
    </w:pPr>
  </w:style>
  <w:style w:type="character" w:customStyle="1" w:styleId="FooterChar">
    <w:name w:val="Footer Char"/>
    <w:link w:val="Footer"/>
    <w:uiPriority w:val="99"/>
    <w:rsid w:val="003A5B1A"/>
    <w:rPr>
      <w:rFonts w:ascii="Calibri" w:eastAsia="Calibri" w:hAnsi="Calibri" w:cs="Times New Roman"/>
      <w:sz w:val="22"/>
    </w:rPr>
  </w:style>
  <w:style w:type="paragraph" w:customStyle="1" w:styleId="ColorfulShading-Accent11">
    <w:name w:val="Colorful Shading - Accent 11"/>
    <w:hidden/>
    <w:uiPriority w:val="99"/>
    <w:semiHidden/>
    <w:rsid w:val="005B50DB"/>
    <w:rPr>
      <w:rFonts w:ascii="Calibri" w:hAnsi="Calibri"/>
      <w:sz w:val="22"/>
      <w:szCs w:val="22"/>
    </w:rPr>
  </w:style>
  <w:style w:type="paragraph" w:customStyle="1" w:styleId="CharCharCharChar">
    <w:name w:val="Char Char Char Char"/>
    <w:basedOn w:val="Normal"/>
    <w:uiPriority w:val="99"/>
    <w:rsid w:val="00216F60"/>
    <w:pPr>
      <w:spacing w:after="160" w:line="240" w:lineRule="exact"/>
    </w:pPr>
    <w:rPr>
      <w:rFonts w:ascii="Verdana" w:eastAsia="Times New Roman" w:hAnsi="Verdana" w:cs="Verdana"/>
      <w:sz w:val="20"/>
      <w:szCs w:val="20"/>
    </w:rPr>
  </w:style>
  <w:style w:type="paragraph" w:styleId="NormalWeb">
    <w:name w:val="Normal (Web)"/>
    <w:basedOn w:val="Normal"/>
    <w:unhideWhenUsed/>
    <w:rsid w:val="007E768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aliases w:val="Heading 1(Report Only) Char,Chapter Char,Heading 1(Report Only)1 Char,Chapter1 Char,H1 Char,1 Char,Heading Char,H1-Heading 1 Char,h1 Char,Header 1 Char,l1 Char,Legal Line 1 Char,head 1 Char,Heading No. L1 Char,list 1 Char,II+ Char,I Char"/>
    <w:link w:val="Heading1"/>
    <w:uiPriority w:val="9"/>
    <w:rsid w:val="002530B4"/>
    <w:rPr>
      <w:rFonts w:eastAsia="Times New Roman"/>
      <w:b/>
      <w:bCs/>
      <w:noProof/>
      <w:sz w:val="32"/>
      <w:szCs w:val="28"/>
    </w:rPr>
  </w:style>
  <w:style w:type="character" w:customStyle="1" w:styleId="Heading2Char">
    <w:name w:val="Heading 2 Char"/>
    <w:aliases w:val="h2 Char,H2 Char,l2 Char,h21 Char,UNDERRUBRIK 1-2 Char,h2 main heading Char,B Sub/Bold Char,B Sub/Bold1 Char,B Sub/Bold2 Char,B Sub/Bold11 Char,h2 main heading1 Char,h2 main heading2 Char,B Sub/Bold3 Char,B Sub/Bold12 Char,B Sub/Bold4 Char"/>
    <w:link w:val="Heading2"/>
    <w:uiPriority w:val="99"/>
    <w:rsid w:val="002530B4"/>
    <w:rPr>
      <w:rFonts w:eastAsia="Times New Roman"/>
      <w:b/>
      <w:bCs/>
      <w:noProof/>
      <w:sz w:val="26"/>
      <w:szCs w:val="26"/>
    </w:rPr>
  </w:style>
  <w:style w:type="character" w:customStyle="1" w:styleId="Heading3Char">
    <w:name w:val="Heading 3 Char"/>
    <w:aliases w:val="h3 Char,h31 Char,H3 Char,Title2 Char,H31 Char,H32 Char,H33 Char,H34 Char,H35 Char,título 3 Char,h:3 Char,Heading3 Char,H3-Heading 3 Char,3 Char,l3.3 Char,l3 Char,list 3 Char,list3 Char,subhead Char,1. Char,Heading No. L3 Char,31 Char"/>
    <w:link w:val="Heading3"/>
    <w:uiPriority w:val="99"/>
    <w:rsid w:val="002530B4"/>
    <w:rPr>
      <w:rFonts w:eastAsia="Times New Roman"/>
      <w:b/>
      <w:bCs/>
      <w:i/>
      <w:noProof/>
      <w:sz w:val="26"/>
      <w:szCs w:val="24"/>
    </w:rPr>
  </w:style>
  <w:style w:type="character" w:customStyle="1" w:styleId="Heading4Char">
    <w:name w:val="Heading 4 Char"/>
    <w:aliases w:val="h4 Char,h41 Char,Heading4 Char,Heading41 Char,Heading42 Char,Heading411 Char,Heading43 Char,Heading412 Char,Heading No. L4 Char,4 Char,H4-Heading 4 Char,l4 Char,heading4 Char,44 Char,Heading44 Char,Heading413 Char,Heading421 Char,41 Char"/>
    <w:link w:val="Heading4"/>
    <w:uiPriority w:val="99"/>
    <w:rsid w:val="002530B4"/>
    <w:rPr>
      <w:rFonts w:ascii="Times New Roman Bold" w:eastAsia="Times New Roman" w:hAnsi="Times New Roman Bold"/>
      <w:b/>
      <w:bCs/>
      <w:iCs/>
      <w:noProof/>
      <w:sz w:val="26"/>
      <w:szCs w:val="24"/>
      <w:u w:val="single"/>
    </w:rPr>
  </w:style>
  <w:style w:type="character" w:customStyle="1" w:styleId="Heading5Char">
    <w:name w:val="Heading 5 Char"/>
    <w:aliases w:val="Heading 5(unused) Char,H5 Char,Heading5 Char,Heading51 Char,Heading52 Char,Heading511 Char,Heading53 Char,Heading512 Char,5 Char,H5-Heading 5 Char,h5 Char,l5 Char,heading5 Char,Heading54 Char,Heading513 Char,Heading521 Char,51 Char,N Char"/>
    <w:link w:val="Heading5"/>
    <w:rsid w:val="002530B4"/>
    <w:rPr>
      <w:rFonts w:eastAsia="Times New Roman"/>
      <w:i/>
      <w:noProof/>
      <w:color w:val="1F4D78"/>
      <w:sz w:val="26"/>
      <w:szCs w:val="24"/>
    </w:rPr>
  </w:style>
  <w:style w:type="character" w:customStyle="1" w:styleId="Heading6Char">
    <w:name w:val="Heading 6 Char"/>
    <w:aliases w:val="Heading 6(unused) Char,L6 Char,H6 Char,Heading6 Char,Heading61 Char,Heading62 Char,Heading611 Char,Heading63 Char,Heading612 Char,6 Char,h6 Char,Requirement Char,Heading64 Char,Heading613 Char,Heading621 Char,Heading6111 Char,61 Char"/>
    <w:link w:val="Heading6"/>
    <w:rsid w:val="002530B4"/>
    <w:rPr>
      <w:rFonts w:eastAsia="Times New Roman"/>
      <w:i/>
      <w:iCs/>
      <w:noProof/>
      <w:color w:val="1F4D78"/>
      <w:sz w:val="26"/>
      <w:szCs w:val="24"/>
    </w:rPr>
  </w:style>
  <w:style w:type="character" w:customStyle="1" w:styleId="Heading7Char">
    <w:name w:val="Heading 7 Char"/>
    <w:aliases w:val="Heading 7(unused) Char,L7 Char,Legal Level 1.1. Char,Legal Level 13 Char,cnc Char,Caption number (column-wide) Char,st Char,7 Char,ExhibitTitle Char,Objective Char,heading7 Char,req3 Char,71 Char,ExhibitTitle1 Char,st1 Char,heading71 Char"/>
    <w:link w:val="Heading7"/>
    <w:rsid w:val="002530B4"/>
    <w:rPr>
      <w:rFonts w:ascii="Calibri Light" w:eastAsia="Times New Roman" w:hAnsi="Calibri Light"/>
      <w:i/>
      <w:iCs/>
      <w:noProof/>
      <w:color w:val="404040"/>
      <w:sz w:val="26"/>
      <w:szCs w:val="24"/>
    </w:rPr>
  </w:style>
  <w:style w:type="character" w:customStyle="1" w:styleId="Heading8Char">
    <w:name w:val="Heading 8 Char"/>
    <w:aliases w:val="Heading 8(unused) Char,8 Char,Condition Char,Legal Level 1.1.1. Char,Legal Level 12 Char,12 Char,ctp Char,Caption text (page-wide) Char,Center Bold Char,heading 8 Char,FigureTitle Char,requirement Char,req2 Char,req Char,81 Char,req4 Char"/>
    <w:link w:val="Heading8"/>
    <w:rsid w:val="002530B4"/>
    <w:rPr>
      <w:rFonts w:ascii="Calibri Light" w:eastAsia="Times New Roman" w:hAnsi="Calibri Light"/>
      <w:noProof/>
      <w:color w:val="404040"/>
    </w:rPr>
  </w:style>
  <w:style w:type="character" w:customStyle="1" w:styleId="Heading9Char">
    <w:name w:val="Heading 9 Char"/>
    <w:aliases w:val="Heading 9(unused) Char,9 Char,Cond'l Reqt. Char,Legal Level 1.1.1.1. Char,Legal Level 11 Char,11 Char,Appendix Char,ctc Char,Caption text (column-wide) Char,ft Char,Level (a) Char,TableTitle Char,rb Char,req bullet Char,req1 Char,91 Char"/>
    <w:link w:val="Heading9"/>
    <w:uiPriority w:val="99"/>
    <w:rsid w:val="002530B4"/>
    <w:rPr>
      <w:rFonts w:ascii="Calibri Light" w:eastAsia="Times New Roman" w:hAnsi="Calibri Light"/>
      <w:i/>
      <w:iCs/>
      <w:noProof/>
      <w:color w:val="404040"/>
    </w:rPr>
  </w:style>
  <w:style w:type="paragraph" w:styleId="BodyTextIndent">
    <w:name w:val="Body Text Indent"/>
    <w:basedOn w:val="Normal"/>
    <w:link w:val="BodyTextIndentChar"/>
    <w:uiPriority w:val="99"/>
    <w:semiHidden/>
    <w:unhideWhenUsed/>
    <w:rsid w:val="006C5536"/>
    <w:pPr>
      <w:spacing w:before="60" w:after="0" w:line="300" w:lineRule="exact"/>
      <w:ind w:firstLine="720"/>
      <w:jc w:val="both"/>
    </w:pPr>
    <w:rPr>
      <w:rFonts w:ascii=".VnTime" w:hAnsi=".VnTime"/>
      <w:sz w:val="28"/>
      <w:szCs w:val="28"/>
    </w:rPr>
  </w:style>
  <w:style w:type="character" w:customStyle="1" w:styleId="BodyTextIndentChar">
    <w:name w:val="Body Text Indent Char"/>
    <w:link w:val="BodyTextIndent"/>
    <w:uiPriority w:val="99"/>
    <w:semiHidden/>
    <w:rsid w:val="006C5536"/>
    <w:rPr>
      <w:rFonts w:ascii=".VnTime" w:hAnsi=".VnTime"/>
      <w:sz w:val="28"/>
      <w:szCs w:val="28"/>
    </w:rPr>
  </w:style>
  <w:style w:type="character" w:styleId="Hyperlink">
    <w:name w:val="Hyperlink"/>
    <w:uiPriority w:val="99"/>
    <w:unhideWhenUsed/>
    <w:rsid w:val="00321EC7"/>
    <w:rPr>
      <w:color w:val="0563C1"/>
      <w:u w:val="single"/>
    </w:rPr>
  </w:style>
  <w:style w:type="character" w:styleId="FollowedHyperlink">
    <w:name w:val="FollowedHyperlink"/>
    <w:basedOn w:val="DefaultParagraphFont"/>
    <w:uiPriority w:val="99"/>
    <w:semiHidden/>
    <w:unhideWhenUsed/>
    <w:rsid w:val="00477E32"/>
    <w:rPr>
      <w:color w:val="954F72" w:themeColor="followedHyperlink"/>
      <w:u w:val="single"/>
    </w:rPr>
  </w:style>
  <w:style w:type="table" w:customStyle="1" w:styleId="TableGrid1">
    <w:name w:val="Table Grid1"/>
    <w:basedOn w:val="TableNormal"/>
    <w:next w:val="TableGrid"/>
    <w:uiPriority w:val="59"/>
    <w:rsid w:val="001B113B"/>
    <w:rPr>
      <w:rFonts w:eastAsia="Arial"/>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928936">
      <w:bodyDiv w:val="1"/>
      <w:marLeft w:val="0"/>
      <w:marRight w:val="0"/>
      <w:marTop w:val="0"/>
      <w:marBottom w:val="0"/>
      <w:divBdr>
        <w:top w:val="none" w:sz="0" w:space="0" w:color="auto"/>
        <w:left w:val="none" w:sz="0" w:space="0" w:color="auto"/>
        <w:bottom w:val="none" w:sz="0" w:space="0" w:color="auto"/>
        <w:right w:val="none" w:sz="0" w:space="0" w:color="auto"/>
      </w:divBdr>
    </w:div>
    <w:div w:id="983973510">
      <w:bodyDiv w:val="1"/>
      <w:marLeft w:val="0"/>
      <w:marRight w:val="0"/>
      <w:marTop w:val="0"/>
      <w:marBottom w:val="0"/>
      <w:divBdr>
        <w:top w:val="none" w:sz="0" w:space="0" w:color="auto"/>
        <w:left w:val="none" w:sz="0" w:space="0" w:color="auto"/>
        <w:bottom w:val="none" w:sz="0" w:space="0" w:color="auto"/>
        <w:right w:val="none" w:sz="0" w:space="0" w:color="auto"/>
      </w:divBdr>
    </w:div>
    <w:div w:id="1305087582">
      <w:bodyDiv w:val="1"/>
      <w:marLeft w:val="0"/>
      <w:marRight w:val="0"/>
      <w:marTop w:val="0"/>
      <w:marBottom w:val="0"/>
      <w:divBdr>
        <w:top w:val="none" w:sz="0" w:space="0" w:color="auto"/>
        <w:left w:val="none" w:sz="0" w:space="0" w:color="auto"/>
        <w:bottom w:val="none" w:sz="0" w:space="0" w:color="auto"/>
        <w:right w:val="none" w:sz="0" w:space="0" w:color="auto"/>
      </w:divBdr>
    </w:div>
    <w:div w:id="1452627721">
      <w:bodyDiv w:val="1"/>
      <w:marLeft w:val="0"/>
      <w:marRight w:val="0"/>
      <w:marTop w:val="0"/>
      <w:marBottom w:val="0"/>
      <w:divBdr>
        <w:top w:val="none" w:sz="0" w:space="0" w:color="auto"/>
        <w:left w:val="none" w:sz="0" w:space="0" w:color="auto"/>
        <w:bottom w:val="none" w:sz="0" w:space="0" w:color="auto"/>
        <w:right w:val="none" w:sz="0" w:space="0" w:color="auto"/>
      </w:divBdr>
    </w:div>
    <w:div w:id="1727334056">
      <w:bodyDiv w:val="1"/>
      <w:marLeft w:val="0"/>
      <w:marRight w:val="0"/>
      <w:marTop w:val="0"/>
      <w:marBottom w:val="0"/>
      <w:divBdr>
        <w:top w:val="none" w:sz="0" w:space="0" w:color="auto"/>
        <w:left w:val="none" w:sz="0" w:space="0" w:color="auto"/>
        <w:bottom w:val="none" w:sz="0" w:space="0" w:color="auto"/>
        <w:right w:val="none" w:sz="0" w:space="0" w:color="auto"/>
      </w:divBdr>
      <w:divsChild>
        <w:div w:id="378477072">
          <w:marLeft w:val="0"/>
          <w:marRight w:val="0"/>
          <w:marTop w:val="0"/>
          <w:marBottom w:val="0"/>
          <w:divBdr>
            <w:top w:val="none" w:sz="0" w:space="0" w:color="auto"/>
            <w:left w:val="none" w:sz="0" w:space="0" w:color="auto"/>
            <w:bottom w:val="none" w:sz="0" w:space="0" w:color="auto"/>
            <w:right w:val="none" w:sz="0" w:space="0" w:color="auto"/>
          </w:divBdr>
        </w:div>
      </w:divsChild>
    </w:div>
    <w:div w:id="1737168712">
      <w:bodyDiv w:val="1"/>
      <w:marLeft w:val="0"/>
      <w:marRight w:val="0"/>
      <w:marTop w:val="0"/>
      <w:marBottom w:val="0"/>
      <w:divBdr>
        <w:top w:val="none" w:sz="0" w:space="0" w:color="auto"/>
        <w:left w:val="none" w:sz="0" w:space="0" w:color="auto"/>
        <w:bottom w:val="none" w:sz="0" w:space="0" w:color="auto"/>
        <w:right w:val="none" w:sz="0" w:space="0" w:color="auto"/>
      </w:divBdr>
    </w:div>
    <w:div w:id="1756169665">
      <w:bodyDiv w:val="1"/>
      <w:marLeft w:val="0"/>
      <w:marRight w:val="0"/>
      <w:marTop w:val="0"/>
      <w:marBottom w:val="0"/>
      <w:divBdr>
        <w:top w:val="none" w:sz="0" w:space="0" w:color="auto"/>
        <w:left w:val="none" w:sz="0" w:space="0" w:color="auto"/>
        <w:bottom w:val="none" w:sz="0" w:space="0" w:color="auto"/>
        <w:right w:val="none" w:sz="0" w:space="0" w:color="auto"/>
      </w:divBdr>
    </w:div>
    <w:div w:id="1822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335B-7B24-4BCF-A8CB-AF5EDDC3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1353</CharactersWithSpaces>
  <SharedDoc>false</SharedDoc>
  <HLinks>
    <vt:vector size="6" baseType="variant">
      <vt:variant>
        <vt:i4>5505123</vt:i4>
      </vt:variant>
      <vt:variant>
        <vt:i4>0</vt:i4>
      </vt:variant>
      <vt:variant>
        <vt:i4>0</vt:i4>
      </vt:variant>
      <vt:variant>
        <vt:i4>5</vt:i4>
      </vt:variant>
      <vt:variant>
        <vt:lpwstr>mailto:ttkh@vimc.co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Chung</dc:creator>
  <cp:keywords/>
  <cp:lastModifiedBy>Dong Lee</cp:lastModifiedBy>
  <cp:revision>7</cp:revision>
  <cp:lastPrinted>2022-12-29T07:57:00Z</cp:lastPrinted>
  <dcterms:created xsi:type="dcterms:W3CDTF">2022-12-29T07:59:00Z</dcterms:created>
  <dcterms:modified xsi:type="dcterms:W3CDTF">2023-07-06T10:21:00Z</dcterms:modified>
</cp:coreProperties>
</file>