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8C058" w14:textId="77777777" w:rsidR="00DE3AE3" w:rsidRPr="00DB42B8" w:rsidRDefault="00DE3AE3" w:rsidP="00775887">
      <w:pPr>
        <w:pStyle w:val="Bodytext20"/>
        <w:tabs>
          <w:tab w:val="left" w:pos="709"/>
        </w:tabs>
        <w:spacing w:before="0" w:after="0" w:line="264" w:lineRule="auto"/>
        <w:jc w:val="center"/>
        <w:rPr>
          <w:b/>
          <w:bCs/>
          <w:sz w:val="28"/>
          <w:szCs w:val="28"/>
        </w:rPr>
      </w:pPr>
    </w:p>
    <w:p w14:paraId="20F7E070" w14:textId="77777777" w:rsidR="00775887" w:rsidRPr="00DB42B8" w:rsidRDefault="00775887" w:rsidP="00775887">
      <w:pPr>
        <w:pStyle w:val="Bodytext20"/>
        <w:tabs>
          <w:tab w:val="left" w:pos="709"/>
        </w:tabs>
        <w:spacing w:before="0" w:after="0" w:line="264" w:lineRule="auto"/>
        <w:jc w:val="center"/>
        <w:rPr>
          <w:b/>
          <w:bCs/>
          <w:sz w:val="40"/>
          <w:szCs w:val="40"/>
        </w:rPr>
      </w:pPr>
      <w:r w:rsidRPr="00DB42B8">
        <w:rPr>
          <w:b/>
          <w:bCs/>
          <w:sz w:val="40"/>
          <w:szCs w:val="40"/>
        </w:rPr>
        <w:t xml:space="preserve">QUY </w:t>
      </w:r>
      <w:r w:rsidR="00041C85" w:rsidRPr="00DB42B8">
        <w:rPr>
          <w:b/>
          <w:bCs/>
          <w:sz w:val="40"/>
          <w:szCs w:val="40"/>
        </w:rPr>
        <w:t>TRÌNH</w:t>
      </w:r>
    </w:p>
    <w:p w14:paraId="6069F4D0" w14:textId="77777777" w:rsidR="00775887" w:rsidRPr="00DB42B8" w:rsidRDefault="00AD4A59" w:rsidP="00775887">
      <w:pPr>
        <w:pStyle w:val="Bodytext20"/>
        <w:tabs>
          <w:tab w:val="left" w:pos="709"/>
        </w:tabs>
        <w:spacing w:before="0" w:after="0" w:line="264" w:lineRule="auto"/>
        <w:jc w:val="center"/>
        <w:rPr>
          <w:b/>
          <w:bCs/>
          <w:sz w:val="36"/>
          <w:szCs w:val="36"/>
        </w:rPr>
      </w:pPr>
      <w:r w:rsidRPr="00DB42B8">
        <w:rPr>
          <w:b/>
          <w:bCs/>
          <w:sz w:val="36"/>
          <w:szCs w:val="36"/>
        </w:rPr>
        <w:t xml:space="preserve">GIÁM SÁT TÀI CHÍNH VÀ ĐÁNH GIÁ HIỆU QUẢ HOẠT ĐỘNG CỦA DOANH NGHIỆP </w:t>
      </w:r>
    </w:p>
    <w:p w14:paraId="5BE1BE61" w14:textId="77777777" w:rsidR="00775887" w:rsidRPr="00DB42B8" w:rsidRDefault="00775887" w:rsidP="00775887">
      <w:pPr>
        <w:pStyle w:val="Bodytext20"/>
        <w:tabs>
          <w:tab w:val="left" w:pos="709"/>
        </w:tabs>
        <w:spacing w:before="0" w:after="0" w:line="264" w:lineRule="auto"/>
        <w:rPr>
          <w:b/>
          <w:bCs/>
          <w:sz w:val="28"/>
          <w:szCs w:val="28"/>
        </w:rPr>
      </w:pPr>
    </w:p>
    <w:p w14:paraId="7E5181E0" w14:textId="77777777" w:rsidR="00DE3AE3" w:rsidRPr="00DB42B8"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DB42B8" w:rsidRPr="00DB42B8" w14:paraId="0ECF050F" w14:textId="77777777" w:rsidTr="001141F0">
        <w:tc>
          <w:tcPr>
            <w:tcW w:w="2880" w:type="dxa"/>
            <w:tcBorders>
              <w:top w:val="single" w:sz="4" w:space="0" w:color="auto"/>
              <w:left w:val="single" w:sz="4" w:space="0" w:color="auto"/>
              <w:bottom w:val="single" w:sz="4" w:space="0" w:color="auto"/>
              <w:right w:val="single" w:sz="4" w:space="0" w:color="auto"/>
            </w:tcBorders>
          </w:tcPr>
          <w:p w14:paraId="17F06B22"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DB42B8">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7D4ABB75"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DB42B8">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37067BFA"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DB42B8">
              <w:rPr>
                <w:rFonts w:ascii="Times New Roman" w:hAnsi="Times New Roman"/>
                <w:b/>
                <w:szCs w:val="26"/>
              </w:rPr>
              <w:t>PHÊ DUYỆT</w:t>
            </w:r>
          </w:p>
        </w:tc>
      </w:tr>
      <w:tr w:rsidR="00DB42B8" w:rsidRPr="00DB42B8" w14:paraId="7F0C993C" w14:textId="77777777" w:rsidTr="001141F0">
        <w:tc>
          <w:tcPr>
            <w:tcW w:w="2880" w:type="dxa"/>
            <w:tcBorders>
              <w:top w:val="single" w:sz="4" w:space="0" w:color="auto"/>
              <w:left w:val="single" w:sz="4" w:space="0" w:color="auto"/>
              <w:bottom w:val="single" w:sz="4" w:space="0" w:color="auto"/>
              <w:right w:val="single" w:sz="4" w:space="0" w:color="auto"/>
            </w:tcBorders>
          </w:tcPr>
          <w:p w14:paraId="3701BEC1" w14:textId="77777777" w:rsidR="00754B8A" w:rsidRPr="00DB42B8" w:rsidRDefault="00AD4A59" w:rsidP="001141F0">
            <w:pPr>
              <w:tabs>
                <w:tab w:val="left" w:pos="496"/>
                <w:tab w:val="center" w:pos="2980"/>
                <w:tab w:val="right" w:pos="5961"/>
              </w:tabs>
              <w:spacing w:before="82" w:after="82"/>
              <w:ind w:left="-172" w:firstLine="172"/>
              <w:jc w:val="center"/>
              <w:rPr>
                <w:rFonts w:ascii="Times New Roman" w:hAnsi="Times New Roman"/>
                <w:b/>
                <w:bCs/>
                <w:szCs w:val="26"/>
              </w:rPr>
            </w:pPr>
            <w:r w:rsidRPr="00DB42B8">
              <w:rPr>
                <w:rFonts w:ascii="Times New Roman" w:hAnsi="Times New Roman"/>
                <w:b/>
                <w:bCs/>
                <w:szCs w:val="26"/>
              </w:rPr>
              <w:t>TCKT</w:t>
            </w:r>
          </w:p>
        </w:tc>
        <w:tc>
          <w:tcPr>
            <w:tcW w:w="3060" w:type="dxa"/>
            <w:tcBorders>
              <w:top w:val="single" w:sz="4" w:space="0" w:color="auto"/>
              <w:left w:val="single" w:sz="4" w:space="0" w:color="auto"/>
              <w:bottom w:val="single" w:sz="4" w:space="0" w:color="auto"/>
              <w:right w:val="single" w:sz="4" w:space="0" w:color="auto"/>
            </w:tcBorders>
          </w:tcPr>
          <w:p w14:paraId="58FFD5B1" w14:textId="77777777" w:rsidR="00754B8A" w:rsidRPr="00DB42B8" w:rsidRDefault="008F0B46" w:rsidP="001141F0">
            <w:pPr>
              <w:tabs>
                <w:tab w:val="left" w:pos="496"/>
                <w:tab w:val="center" w:pos="2980"/>
                <w:tab w:val="right" w:pos="5961"/>
              </w:tabs>
              <w:spacing w:before="82" w:after="82"/>
              <w:ind w:left="-172" w:firstLine="172"/>
              <w:jc w:val="center"/>
              <w:rPr>
                <w:rFonts w:ascii="Times New Roman" w:hAnsi="Times New Roman"/>
                <w:b/>
                <w:bCs/>
                <w:szCs w:val="26"/>
              </w:rPr>
            </w:pPr>
            <w:r w:rsidRPr="00DB42B8">
              <w:rPr>
                <w:rFonts w:ascii="Times New Roman" w:hAnsi="Times New Roman"/>
                <w:b/>
                <w:bCs/>
                <w:szCs w:val="26"/>
              </w:rPr>
              <w:t>TRƯỞNG BAN TCKT</w:t>
            </w:r>
          </w:p>
        </w:tc>
        <w:tc>
          <w:tcPr>
            <w:tcW w:w="3240" w:type="dxa"/>
            <w:tcBorders>
              <w:top w:val="single" w:sz="4" w:space="0" w:color="auto"/>
              <w:left w:val="single" w:sz="4" w:space="0" w:color="auto"/>
              <w:bottom w:val="single" w:sz="4" w:space="0" w:color="auto"/>
              <w:right w:val="single" w:sz="4" w:space="0" w:color="auto"/>
            </w:tcBorders>
          </w:tcPr>
          <w:p w14:paraId="69B5D07F" w14:textId="77777777" w:rsidR="00754B8A" w:rsidRPr="00DB42B8" w:rsidRDefault="000A2BC6" w:rsidP="001141F0">
            <w:pPr>
              <w:tabs>
                <w:tab w:val="left" w:pos="496"/>
                <w:tab w:val="center" w:pos="2980"/>
                <w:tab w:val="right" w:pos="5961"/>
              </w:tabs>
              <w:spacing w:before="82" w:after="82"/>
              <w:ind w:left="-172" w:firstLine="172"/>
              <w:jc w:val="center"/>
              <w:rPr>
                <w:rFonts w:ascii="Times New Roman" w:hAnsi="Times New Roman"/>
                <w:b/>
                <w:bCs/>
                <w:szCs w:val="26"/>
              </w:rPr>
            </w:pPr>
            <w:r w:rsidRPr="00DB42B8">
              <w:rPr>
                <w:rFonts w:ascii="Times New Roman" w:hAnsi="Times New Roman"/>
                <w:b/>
                <w:bCs/>
                <w:szCs w:val="26"/>
                <w:lang w:val="vi-VN"/>
              </w:rPr>
              <w:t>TGĐ</w:t>
            </w:r>
          </w:p>
        </w:tc>
      </w:tr>
      <w:tr w:rsidR="00DB42B8" w:rsidRPr="00DB42B8" w14:paraId="00F45282" w14:textId="77777777" w:rsidTr="001141F0">
        <w:tc>
          <w:tcPr>
            <w:tcW w:w="2880" w:type="dxa"/>
            <w:tcBorders>
              <w:top w:val="single" w:sz="4" w:space="0" w:color="auto"/>
              <w:left w:val="single" w:sz="4" w:space="0" w:color="auto"/>
              <w:bottom w:val="single" w:sz="4" w:space="0" w:color="auto"/>
              <w:right w:val="single" w:sz="4" w:space="0" w:color="auto"/>
            </w:tcBorders>
          </w:tcPr>
          <w:p w14:paraId="215F91BA"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6A665B05"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73BEAF79"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755E9AEE"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96AA4E8" w14:textId="77777777" w:rsidR="00754B8A" w:rsidRPr="00DB42B8" w:rsidRDefault="00AD4A59" w:rsidP="001141F0">
            <w:pPr>
              <w:tabs>
                <w:tab w:val="left" w:pos="496"/>
                <w:tab w:val="center" w:pos="2980"/>
                <w:tab w:val="right" w:pos="5961"/>
              </w:tabs>
              <w:spacing w:before="82" w:after="82"/>
              <w:ind w:left="-172" w:firstLine="172"/>
              <w:jc w:val="center"/>
              <w:rPr>
                <w:rFonts w:ascii="Times New Roman" w:hAnsi="Times New Roman"/>
                <w:b/>
                <w:bCs/>
                <w:szCs w:val="26"/>
              </w:rPr>
            </w:pPr>
            <w:r w:rsidRPr="00DB42B8">
              <w:rPr>
                <w:rFonts w:ascii="Times New Roman" w:hAnsi="Times New Roman"/>
                <w:b/>
                <w:bCs/>
                <w:szCs w:val="26"/>
              </w:rPr>
              <w:t>Dương Thị Hồng Hạnh</w:t>
            </w:r>
          </w:p>
        </w:tc>
        <w:tc>
          <w:tcPr>
            <w:tcW w:w="3060" w:type="dxa"/>
            <w:tcBorders>
              <w:top w:val="single" w:sz="4" w:space="0" w:color="auto"/>
              <w:left w:val="single" w:sz="4" w:space="0" w:color="auto"/>
              <w:bottom w:val="single" w:sz="4" w:space="0" w:color="auto"/>
              <w:right w:val="single" w:sz="4" w:space="0" w:color="auto"/>
            </w:tcBorders>
          </w:tcPr>
          <w:p w14:paraId="1B452948"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74D7032"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00D5FB1F"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2C0F7648"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68396D77" w14:textId="77777777" w:rsidR="00754B8A" w:rsidRPr="00DB42B8" w:rsidRDefault="00754B8A" w:rsidP="008F0B46">
            <w:pPr>
              <w:tabs>
                <w:tab w:val="left" w:pos="496"/>
                <w:tab w:val="center" w:pos="2980"/>
                <w:tab w:val="right" w:pos="5961"/>
              </w:tabs>
              <w:spacing w:before="82" w:after="82"/>
              <w:ind w:left="-172" w:firstLine="172"/>
              <w:jc w:val="center"/>
              <w:rPr>
                <w:rFonts w:ascii="Times New Roman" w:hAnsi="Times New Roman"/>
                <w:b/>
                <w:bCs/>
                <w:szCs w:val="26"/>
              </w:rPr>
            </w:pPr>
            <w:r w:rsidRPr="00DB42B8">
              <w:rPr>
                <w:rFonts w:ascii="Times New Roman" w:hAnsi="Times New Roman"/>
                <w:b/>
                <w:bCs/>
                <w:szCs w:val="26"/>
                <w:lang w:val="vi-VN"/>
              </w:rPr>
              <w:t xml:space="preserve">Lê </w:t>
            </w:r>
            <w:r w:rsidR="008F0B46" w:rsidRPr="00DB42B8">
              <w:rPr>
                <w:rFonts w:ascii="Times New Roman" w:hAnsi="Times New Roman"/>
                <w:b/>
                <w:bCs/>
                <w:szCs w:val="26"/>
              </w:rPr>
              <w:t>Duy Dương</w:t>
            </w:r>
          </w:p>
        </w:tc>
        <w:tc>
          <w:tcPr>
            <w:tcW w:w="3240" w:type="dxa"/>
            <w:tcBorders>
              <w:top w:val="single" w:sz="4" w:space="0" w:color="auto"/>
              <w:left w:val="single" w:sz="4" w:space="0" w:color="auto"/>
              <w:bottom w:val="single" w:sz="4" w:space="0" w:color="auto"/>
              <w:right w:val="single" w:sz="4" w:space="0" w:color="auto"/>
            </w:tcBorders>
          </w:tcPr>
          <w:p w14:paraId="7E29543E"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1291C729"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7D923473"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6CF327B2"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746C4AF" w14:textId="77777777" w:rsidR="00754B8A" w:rsidRPr="00DB42B8" w:rsidRDefault="00754B8A" w:rsidP="001141F0">
            <w:pPr>
              <w:tabs>
                <w:tab w:val="left" w:pos="496"/>
                <w:tab w:val="center" w:pos="2980"/>
                <w:tab w:val="right" w:pos="5961"/>
              </w:tabs>
              <w:spacing w:before="82" w:after="82"/>
              <w:ind w:left="-172" w:firstLine="172"/>
              <w:jc w:val="center"/>
              <w:rPr>
                <w:rFonts w:ascii="Times New Roman" w:hAnsi="Times New Roman"/>
                <w:b/>
                <w:bCs/>
                <w:szCs w:val="26"/>
                <w:lang w:val="vi-VN"/>
              </w:rPr>
            </w:pPr>
            <w:r w:rsidRPr="00DB42B8">
              <w:rPr>
                <w:rFonts w:ascii="Times New Roman" w:hAnsi="Times New Roman"/>
                <w:b/>
                <w:bCs/>
                <w:szCs w:val="26"/>
              </w:rPr>
              <w:t xml:space="preserve">Nguyễn </w:t>
            </w:r>
            <w:r w:rsidRPr="00DB42B8">
              <w:rPr>
                <w:rFonts w:ascii="Times New Roman" w:hAnsi="Times New Roman"/>
                <w:b/>
                <w:bCs/>
                <w:szCs w:val="26"/>
                <w:lang w:val="vi-VN"/>
              </w:rPr>
              <w:t>Cảnh Tĩnh</w:t>
            </w:r>
          </w:p>
        </w:tc>
      </w:tr>
    </w:tbl>
    <w:p w14:paraId="380DEC0A" w14:textId="77777777" w:rsidR="00DE3AE3" w:rsidRPr="00DB42B8"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DB42B8" w:rsidRPr="00DB42B8" w14:paraId="5B33E190" w14:textId="77777777" w:rsidTr="001141F0">
        <w:tc>
          <w:tcPr>
            <w:tcW w:w="1440" w:type="dxa"/>
          </w:tcPr>
          <w:p w14:paraId="092518EC" w14:textId="77777777" w:rsidR="000C0DBF" w:rsidRPr="00DB42B8" w:rsidRDefault="000C0DBF" w:rsidP="009B44BC">
            <w:pPr>
              <w:spacing w:before="82" w:after="82"/>
              <w:jc w:val="center"/>
              <w:rPr>
                <w:rFonts w:ascii="Times New Roman" w:hAnsi="Times New Roman"/>
                <w:b/>
                <w:bCs/>
                <w:szCs w:val="26"/>
                <w:lang w:val="vi-VN"/>
              </w:rPr>
            </w:pPr>
            <w:r w:rsidRPr="00DB42B8">
              <w:rPr>
                <w:rFonts w:ascii="Times New Roman" w:hAnsi="Times New Roman"/>
                <w:b/>
                <w:bCs/>
                <w:szCs w:val="26"/>
                <w:lang w:val="vi-VN"/>
              </w:rPr>
              <w:t>Phiên bản</w:t>
            </w:r>
          </w:p>
        </w:tc>
        <w:tc>
          <w:tcPr>
            <w:tcW w:w="1440" w:type="dxa"/>
          </w:tcPr>
          <w:p w14:paraId="6F39DA24" w14:textId="77777777" w:rsidR="000C0DBF" w:rsidRPr="00DB42B8" w:rsidRDefault="000C0DBF" w:rsidP="009B44BC">
            <w:pPr>
              <w:spacing w:before="82" w:after="82"/>
              <w:jc w:val="center"/>
              <w:rPr>
                <w:rFonts w:ascii="Times New Roman" w:hAnsi="Times New Roman"/>
                <w:b/>
                <w:bCs/>
                <w:szCs w:val="26"/>
              </w:rPr>
            </w:pPr>
            <w:r w:rsidRPr="00DB42B8">
              <w:rPr>
                <w:rFonts w:ascii="Times New Roman" w:hAnsi="Times New Roman"/>
                <w:b/>
                <w:bCs/>
                <w:szCs w:val="26"/>
              </w:rPr>
              <w:t>Trang</w:t>
            </w:r>
          </w:p>
        </w:tc>
        <w:tc>
          <w:tcPr>
            <w:tcW w:w="6300" w:type="dxa"/>
          </w:tcPr>
          <w:p w14:paraId="19729110" w14:textId="77777777" w:rsidR="000C0DBF" w:rsidRPr="00DB42B8" w:rsidRDefault="000C0DBF" w:rsidP="009B44BC">
            <w:pPr>
              <w:spacing w:before="82" w:after="82"/>
              <w:jc w:val="center"/>
              <w:rPr>
                <w:rFonts w:ascii="Times New Roman" w:hAnsi="Times New Roman"/>
                <w:b/>
                <w:bCs/>
                <w:szCs w:val="26"/>
                <w:lang w:val="vi-VN"/>
              </w:rPr>
            </w:pPr>
            <w:r w:rsidRPr="00DB42B8">
              <w:rPr>
                <w:rFonts w:ascii="Times New Roman" w:hAnsi="Times New Roman"/>
                <w:b/>
                <w:bCs/>
                <w:szCs w:val="26"/>
              </w:rPr>
              <w:t xml:space="preserve">Nội </w:t>
            </w:r>
            <w:r w:rsidRPr="00DB42B8">
              <w:rPr>
                <w:rFonts w:ascii="Times New Roman" w:hAnsi="Times New Roman"/>
                <w:b/>
                <w:bCs/>
                <w:szCs w:val="26"/>
                <w:lang w:val="vi-VN"/>
              </w:rPr>
              <w:t>dung thay đổi</w:t>
            </w:r>
          </w:p>
        </w:tc>
      </w:tr>
      <w:tr w:rsidR="00DB42B8" w:rsidRPr="00DB42B8" w14:paraId="3556114C" w14:textId="77777777" w:rsidTr="001141F0">
        <w:trPr>
          <w:trHeight w:val="2171"/>
        </w:trPr>
        <w:tc>
          <w:tcPr>
            <w:tcW w:w="1440" w:type="dxa"/>
          </w:tcPr>
          <w:p w14:paraId="7061277A" w14:textId="77777777" w:rsidR="000C0DBF" w:rsidRPr="00DB42B8" w:rsidRDefault="00E420AD" w:rsidP="00E420AD">
            <w:pPr>
              <w:jc w:val="center"/>
              <w:rPr>
                <w:rFonts w:ascii="Times New Roman" w:hAnsi="Times New Roman"/>
                <w:szCs w:val="26"/>
              </w:rPr>
            </w:pPr>
            <w:r w:rsidRPr="00DB42B8">
              <w:rPr>
                <w:rFonts w:ascii="Times New Roman" w:hAnsi="Times New Roman"/>
                <w:szCs w:val="26"/>
                <w:lang w:val="vi-VN"/>
              </w:rPr>
              <w:t>202</w:t>
            </w:r>
            <w:r w:rsidRPr="00DB42B8">
              <w:rPr>
                <w:rFonts w:ascii="Times New Roman" w:hAnsi="Times New Roman"/>
                <w:szCs w:val="26"/>
              </w:rPr>
              <w:t>…</w:t>
            </w:r>
            <w:r w:rsidR="000C0DBF" w:rsidRPr="00DB42B8">
              <w:rPr>
                <w:rFonts w:ascii="Times New Roman" w:hAnsi="Times New Roman"/>
                <w:szCs w:val="26"/>
              </w:rPr>
              <w:t xml:space="preserve">     </w:t>
            </w:r>
          </w:p>
        </w:tc>
        <w:tc>
          <w:tcPr>
            <w:tcW w:w="1440" w:type="dxa"/>
          </w:tcPr>
          <w:p w14:paraId="5A346F2D" w14:textId="77777777" w:rsidR="000C0DBF" w:rsidRPr="00DB42B8" w:rsidRDefault="00D4392F" w:rsidP="000C0DBF">
            <w:pPr>
              <w:jc w:val="center"/>
              <w:rPr>
                <w:rFonts w:ascii="Times New Roman" w:hAnsi="Times New Roman"/>
                <w:szCs w:val="26"/>
              </w:rPr>
            </w:pPr>
            <w:r w:rsidRPr="00DB42B8">
              <w:rPr>
                <w:rFonts w:ascii="Times New Roman" w:hAnsi="Times New Roman"/>
                <w:szCs w:val="26"/>
                <w:lang w:val="vi-VN"/>
              </w:rPr>
              <w:t>Tất cả</w:t>
            </w:r>
          </w:p>
        </w:tc>
        <w:tc>
          <w:tcPr>
            <w:tcW w:w="6300" w:type="dxa"/>
          </w:tcPr>
          <w:p w14:paraId="2899F4EE" w14:textId="77777777" w:rsidR="000C0DBF" w:rsidRPr="00DB42B8" w:rsidRDefault="000C0DBF" w:rsidP="00B44F3E">
            <w:pPr>
              <w:jc w:val="both"/>
              <w:rPr>
                <w:rFonts w:ascii="Times New Roman" w:hAnsi="Times New Roman"/>
                <w:szCs w:val="26"/>
              </w:rPr>
            </w:pPr>
            <w:r w:rsidRPr="00DB42B8">
              <w:rPr>
                <w:rFonts w:ascii="Times New Roman" w:hAnsi="Times New Roman"/>
                <w:szCs w:val="26"/>
                <w:lang w:val="vi-VN"/>
              </w:rPr>
              <w:t>- C</w:t>
            </w:r>
            <w:r w:rsidRPr="00DB42B8">
              <w:rPr>
                <w:rFonts w:ascii="Times New Roman" w:hAnsi="Times New Roman"/>
                <w:szCs w:val="26"/>
              </w:rPr>
              <w:t>huẩn hóa quy trình</w:t>
            </w:r>
            <w:r w:rsidR="00B44F3E" w:rsidRPr="00DB42B8">
              <w:rPr>
                <w:rFonts w:ascii="Times New Roman" w:hAnsi="Times New Roman"/>
                <w:szCs w:val="26"/>
              </w:rPr>
              <w:t xml:space="preserve"> theo SOP</w:t>
            </w:r>
          </w:p>
        </w:tc>
      </w:tr>
    </w:tbl>
    <w:p w14:paraId="41E26B59" w14:textId="77777777" w:rsidR="00DE3AE3" w:rsidRPr="00DB42B8" w:rsidRDefault="00DE3AE3" w:rsidP="00775887">
      <w:pPr>
        <w:pStyle w:val="Bodytext20"/>
        <w:tabs>
          <w:tab w:val="left" w:pos="709"/>
        </w:tabs>
        <w:spacing w:before="0" w:after="0" w:line="264" w:lineRule="auto"/>
        <w:rPr>
          <w:b/>
          <w:bCs/>
          <w:sz w:val="28"/>
          <w:szCs w:val="28"/>
        </w:rPr>
      </w:pPr>
    </w:p>
    <w:p w14:paraId="263D0DE6" w14:textId="77777777" w:rsidR="00DE3AE3" w:rsidRPr="00DB42B8" w:rsidRDefault="00DE3AE3" w:rsidP="00775887">
      <w:pPr>
        <w:pStyle w:val="Bodytext20"/>
        <w:tabs>
          <w:tab w:val="left" w:pos="709"/>
        </w:tabs>
        <w:spacing w:before="0" w:after="0" w:line="264" w:lineRule="auto"/>
        <w:rPr>
          <w:b/>
          <w:bCs/>
          <w:sz w:val="28"/>
          <w:szCs w:val="28"/>
        </w:rPr>
      </w:pPr>
    </w:p>
    <w:p w14:paraId="0F4AFEDC" w14:textId="77777777" w:rsidR="00DE3AE3" w:rsidRPr="00DB42B8" w:rsidRDefault="00DE3AE3" w:rsidP="00775887">
      <w:pPr>
        <w:pStyle w:val="Bodytext20"/>
        <w:tabs>
          <w:tab w:val="left" w:pos="709"/>
        </w:tabs>
        <w:spacing w:before="0" w:after="0" w:line="264" w:lineRule="auto"/>
        <w:rPr>
          <w:b/>
          <w:bCs/>
          <w:sz w:val="28"/>
          <w:szCs w:val="28"/>
        </w:rPr>
      </w:pPr>
    </w:p>
    <w:p w14:paraId="4B1FEA47" w14:textId="77777777" w:rsidR="00DE3AE3" w:rsidRPr="00DB42B8" w:rsidRDefault="00DE3AE3" w:rsidP="00775887">
      <w:pPr>
        <w:pStyle w:val="Bodytext20"/>
        <w:tabs>
          <w:tab w:val="left" w:pos="709"/>
        </w:tabs>
        <w:spacing w:before="0" w:after="0" w:line="264" w:lineRule="auto"/>
        <w:rPr>
          <w:b/>
          <w:bCs/>
          <w:sz w:val="28"/>
          <w:szCs w:val="28"/>
        </w:rPr>
      </w:pPr>
    </w:p>
    <w:p w14:paraId="226B9404" w14:textId="77777777" w:rsidR="00DE3AE3" w:rsidRPr="00DB42B8" w:rsidRDefault="00DE3AE3" w:rsidP="00775887">
      <w:pPr>
        <w:pStyle w:val="Bodytext20"/>
        <w:tabs>
          <w:tab w:val="left" w:pos="709"/>
        </w:tabs>
        <w:spacing w:before="0" w:after="0" w:line="264" w:lineRule="auto"/>
        <w:rPr>
          <w:b/>
          <w:bCs/>
          <w:sz w:val="28"/>
          <w:szCs w:val="28"/>
        </w:rPr>
      </w:pPr>
    </w:p>
    <w:p w14:paraId="141A185A" w14:textId="77777777" w:rsidR="00DE3AE3" w:rsidRPr="00DB42B8" w:rsidRDefault="00DE3AE3" w:rsidP="00775887">
      <w:pPr>
        <w:pStyle w:val="Bodytext20"/>
        <w:tabs>
          <w:tab w:val="left" w:pos="709"/>
        </w:tabs>
        <w:spacing w:before="0" w:after="0" w:line="264" w:lineRule="auto"/>
        <w:rPr>
          <w:b/>
          <w:bCs/>
          <w:sz w:val="28"/>
          <w:szCs w:val="28"/>
        </w:rPr>
      </w:pPr>
    </w:p>
    <w:p w14:paraId="4824DF54" w14:textId="77777777" w:rsidR="000A2BC6" w:rsidRPr="00DB42B8" w:rsidRDefault="000A2BC6" w:rsidP="00775887">
      <w:pPr>
        <w:pStyle w:val="Bodytext20"/>
        <w:tabs>
          <w:tab w:val="left" w:pos="709"/>
        </w:tabs>
        <w:spacing w:before="0" w:after="0" w:line="264" w:lineRule="auto"/>
        <w:rPr>
          <w:b/>
          <w:bCs/>
          <w:sz w:val="28"/>
          <w:szCs w:val="28"/>
        </w:rPr>
      </w:pPr>
    </w:p>
    <w:p w14:paraId="499880EB" w14:textId="77777777" w:rsidR="000A2BC6" w:rsidRPr="00DB42B8" w:rsidRDefault="000A2BC6" w:rsidP="00775887">
      <w:pPr>
        <w:pStyle w:val="Bodytext20"/>
        <w:tabs>
          <w:tab w:val="left" w:pos="709"/>
        </w:tabs>
        <w:spacing w:before="0" w:after="0" w:line="264" w:lineRule="auto"/>
        <w:rPr>
          <w:b/>
          <w:bCs/>
          <w:sz w:val="28"/>
          <w:szCs w:val="28"/>
        </w:rPr>
      </w:pPr>
    </w:p>
    <w:p w14:paraId="7A968452" w14:textId="77777777" w:rsidR="000A2BC6" w:rsidRPr="00DB42B8" w:rsidRDefault="000A2BC6" w:rsidP="00775887">
      <w:pPr>
        <w:pStyle w:val="Bodytext20"/>
        <w:tabs>
          <w:tab w:val="left" w:pos="709"/>
        </w:tabs>
        <w:spacing w:before="0" w:after="0" w:line="264" w:lineRule="auto"/>
        <w:rPr>
          <w:b/>
          <w:bCs/>
          <w:sz w:val="28"/>
          <w:szCs w:val="28"/>
        </w:rPr>
      </w:pPr>
    </w:p>
    <w:p w14:paraId="7B5F2C88" w14:textId="77777777" w:rsidR="00F426E3" w:rsidRPr="00DB42B8" w:rsidRDefault="008D2988" w:rsidP="008D2988">
      <w:pPr>
        <w:pStyle w:val="Bodytext20"/>
        <w:tabs>
          <w:tab w:val="left" w:pos="709"/>
        </w:tabs>
        <w:spacing w:before="0" w:after="0" w:line="264" w:lineRule="auto"/>
        <w:rPr>
          <w:b/>
          <w:bCs/>
          <w:sz w:val="28"/>
          <w:szCs w:val="28"/>
        </w:rPr>
      </w:pPr>
      <w:r w:rsidRPr="00DB42B8">
        <w:rPr>
          <w:b/>
          <w:bCs/>
          <w:sz w:val="28"/>
          <w:szCs w:val="28"/>
        </w:rPr>
        <w:tab/>
      </w:r>
    </w:p>
    <w:p w14:paraId="0D3C493B" w14:textId="77777777" w:rsidR="00F426E3" w:rsidRPr="00DB42B8" w:rsidRDefault="00F426E3">
      <w:pPr>
        <w:spacing w:before="0"/>
        <w:rPr>
          <w:rFonts w:ascii="Times New Roman" w:eastAsia="Times New Roman" w:hAnsi="Times New Roman"/>
          <w:b/>
          <w:bCs/>
          <w:sz w:val="28"/>
          <w:szCs w:val="28"/>
        </w:rPr>
      </w:pPr>
      <w:r w:rsidRPr="00DB42B8">
        <w:rPr>
          <w:b/>
          <w:bCs/>
          <w:sz w:val="28"/>
          <w:szCs w:val="28"/>
        </w:rPr>
        <w:br w:type="page"/>
      </w:r>
    </w:p>
    <w:p w14:paraId="5CD21E98" w14:textId="77777777" w:rsidR="00151339" w:rsidRPr="00DB42B8" w:rsidRDefault="001C17DF" w:rsidP="001C17DF">
      <w:pPr>
        <w:pStyle w:val="Bodytext20"/>
        <w:tabs>
          <w:tab w:val="left" w:pos="709"/>
        </w:tabs>
        <w:spacing w:before="120" w:line="240" w:lineRule="auto"/>
        <w:rPr>
          <w:b/>
          <w:bCs/>
          <w:sz w:val="28"/>
          <w:szCs w:val="28"/>
        </w:rPr>
      </w:pPr>
      <w:r w:rsidRPr="00DB42B8">
        <w:rPr>
          <w:b/>
          <w:bCs/>
          <w:sz w:val="28"/>
          <w:szCs w:val="28"/>
        </w:rPr>
        <w:lastRenderedPageBreak/>
        <w:tab/>
      </w:r>
      <w:r w:rsidR="00041C85" w:rsidRPr="00DB42B8">
        <w:rPr>
          <w:b/>
          <w:bCs/>
          <w:sz w:val="28"/>
          <w:szCs w:val="28"/>
        </w:rPr>
        <w:t>I</w:t>
      </w:r>
      <w:r w:rsidR="00151339" w:rsidRPr="00DB42B8">
        <w:rPr>
          <w:b/>
          <w:bCs/>
          <w:sz w:val="28"/>
          <w:szCs w:val="28"/>
        </w:rPr>
        <w:t xml:space="preserve">. Mục </w:t>
      </w:r>
      <w:r w:rsidR="00B5786C" w:rsidRPr="00DB42B8">
        <w:rPr>
          <w:b/>
          <w:bCs/>
          <w:sz w:val="28"/>
          <w:szCs w:val="28"/>
          <w:lang w:val="vi-VN"/>
        </w:rPr>
        <w:t>tiêu</w:t>
      </w:r>
      <w:r w:rsidR="00151339" w:rsidRPr="00DB42B8">
        <w:rPr>
          <w:b/>
          <w:bCs/>
          <w:sz w:val="28"/>
          <w:szCs w:val="28"/>
        </w:rPr>
        <w:t xml:space="preserve"> </w:t>
      </w:r>
    </w:p>
    <w:p w14:paraId="03EC95F9" w14:textId="77777777" w:rsidR="001C17DF" w:rsidRPr="00DB42B8" w:rsidRDefault="001C17DF" w:rsidP="001C17DF">
      <w:pPr>
        <w:pStyle w:val="Bodytext20"/>
        <w:tabs>
          <w:tab w:val="left" w:pos="709"/>
        </w:tabs>
        <w:spacing w:before="120" w:line="240" w:lineRule="auto"/>
        <w:rPr>
          <w:bCs/>
          <w:sz w:val="28"/>
          <w:szCs w:val="28"/>
          <w:lang w:val="vi-VN"/>
        </w:rPr>
      </w:pPr>
      <w:r w:rsidRPr="00DB42B8">
        <w:rPr>
          <w:bCs/>
          <w:sz w:val="28"/>
          <w:szCs w:val="28"/>
          <w:lang w:val="vi-VN"/>
        </w:rPr>
        <w:tab/>
        <w:t xml:space="preserve">+ Quy trình này quy định việc thực hiện lập và gửi Báo cáo đánh giá tình hình tài chính của Công ty mẹ - Tổng công ty Hàng hải Việt Nam, Báo cáo giám sát tài chính và Báo cáo kết quả giám sát tài chính đối với các doanh nghiệp do Tổng công ty sở hữu 100% vốn điều lệ, doanh nghiệp có vốn góp của Tổng công ty trên cơ sở Báo cáo giám sát tài chính của các công ty con là công ty trách nhiệm hữu hạn một thành viên do Tổng công ty sở hữu 100% vốn điều lệ, Báo cáo giám sát tài chính của Người đại diện phần vốn của Tổng công ty tại các doanh nghiệp theo quy định tại Quyết định số 311/QĐ-HĐQT ngày 19/7/2022 về việc ban hành Quy chế Giám </w:t>
      </w:r>
      <w:r w:rsidR="00F86B18" w:rsidRPr="00DB42B8">
        <w:rPr>
          <w:bCs/>
          <w:sz w:val="28"/>
          <w:szCs w:val="28"/>
          <w:lang w:val="vi-VN"/>
        </w:rPr>
        <w:t xml:space="preserve">sát tài chính và đánh giá hiệu </w:t>
      </w:r>
      <w:r w:rsidR="00F86B18" w:rsidRPr="00DB42B8">
        <w:rPr>
          <w:bCs/>
          <w:sz w:val="28"/>
          <w:szCs w:val="28"/>
        </w:rPr>
        <w:t>quả</w:t>
      </w:r>
      <w:r w:rsidRPr="00DB42B8">
        <w:rPr>
          <w:bCs/>
          <w:sz w:val="28"/>
          <w:szCs w:val="28"/>
          <w:lang w:val="vi-VN"/>
        </w:rPr>
        <w:t xml:space="preserve"> hoạt động </w:t>
      </w:r>
      <w:r w:rsidR="00F86B18" w:rsidRPr="00DB42B8">
        <w:rPr>
          <w:bCs/>
          <w:sz w:val="28"/>
          <w:szCs w:val="28"/>
        </w:rPr>
        <w:t>của</w:t>
      </w:r>
      <w:r w:rsidRPr="00DB42B8">
        <w:rPr>
          <w:bCs/>
          <w:sz w:val="28"/>
          <w:szCs w:val="28"/>
          <w:lang w:val="vi-VN"/>
        </w:rPr>
        <w:t xml:space="preserve"> Tổng công ty Hàng hải Việt Nam </w:t>
      </w:r>
      <w:r w:rsidR="00F86B18" w:rsidRPr="00DB42B8">
        <w:rPr>
          <w:bCs/>
          <w:sz w:val="28"/>
          <w:szCs w:val="28"/>
        </w:rPr>
        <w:t>- CTCP</w:t>
      </w:r>
      <w:r w:rsidRPr="00DB42B8">
        <w:rPr>
          <w:bCs/>
          <w:sz w:val="28"/>
          <w:szCs w:val="28"/>
          <w:lang w:val="vi-VN"/>
        </w:rPr>
        <w:t>.</w:t>
      </w:r>
    </w:p>
    <w:p w14:paraId="522DFAE4" w14:textId="7B76859D" w:rsidR="00D76612" w:rsidRPr="00DB42B8" w:rsidRDefault="000A2BC6" w:rsidP="001C17DF">
      <w:pPr>
        <w:pStyle w:val="Bodytext20"/>
        <w:tabs>
          <w:tab w:val="left" w:pos="709"/>
        </w:tabs>
        <w:spacing w:before="120" w:line="240" w:lineRule="auto"/>
        <w:rPr>
          <w:bCs/>
          <w:sz w:val="28"/>
          <w:szCs w:val="28"/>
          <w:lang w:val="vi-VN"/>
        </w:rPr>
      </w:pPr>
      <w:r w:rsidRPr="00DB42B8">
        <w:rPr>
          <w:bCs/>
          <w:sz w:val="28"/>
          <w:szCs w:val="28"/>
          <w:lang w:val="vi-VN"/>
        </w:rPr>
        <w:tab/>
      </w:r>
      <w:r w:rsidR="001C17DF" w:rsidRPr="00DB42B8">
        <w:rPr>
          <w:bCs/>
          <w:sz w:val="28"/>
          <w:szCs w:val="28"/>
        </w:rPr>
        <w:t xml:space="preserve">+ </w:t>
      </w:r>
      <w:r w:rsidR="00796D23" w:rsidRPr="00DB42B8">
        <w:rPr>
          <w:bCs/>
          <w:sz w:val="28"/>
          <w:szCs w:val="28"/>
          <w:lang w:val="vi-VN"/>
        </w:rPr>
        <w:t xml:space="preserve">Hướng dẫn </w:t>
      </w:r>
      <w:r w:rsidR="00F86B18" w:rsidRPr="00DB42B8">
        <w:rPr>
          <w:bCs/>
          <w:sz w:val="28"/>
          <w:szCs w:val="28"/>
          <w:lang w:val="vi-VN"/>
        </w:rPr>
        <w:t xml:space="preserve">chuyên </w:t>
      </w:r>
      <w:r w:rsidR="00D76612" w:rsidRPr="00DB42B8">
        <w:rPr>
          <w:bCs/>
          <w:sz w:val="28"/>
          <w:szCs w:val="28"/>
          <w:lang w:val="vi-VN"/>
        </w:rPr>
        <w:t>viên</w:t>
      </w:r>
      <w:r w:rsidR="00D53F02" w:rsidRPr="00DB42B8">
        <w:rPr>
          <w:bCs/>
          <w:sz w:val="28"/>
          <w:szCs w:val="28"/>
          <w:lang w:val="vi-VN"/>
        </w:rPr>
        <w:t xml:space="preserve">/ </w:t>
      </w:r>
      <w:r w:rsidR="0043309F" w:rsidRPr="00DB42B8">
        <w:rPr>
          <w:bCs/>
          <w:sz w:val="28"/>
          <w:szCs w:val="28"/>
        </w:rPr>
        <w:t>Người đại diện phần vốn</w:t>
      </w:r>
      <w:r w:rsidR="00F95ACE" w:rsidRPr="00DB42B8">
        <w:rPr>
          <w:bCs/>
          <w:sz w:val="28"/>
          <w:szCs w:val="28"/>
        </w:rPr>
        <w:t xml:space="preserve"> tại doanh nghiệp </w:t>
      </w:r>
      <w:r w:rsidR="00F961D6" w:rsidRPr="00DB42B8">
        <w:rPr>
          <w:bCs/>
          <w:sz w:val="28"/>
          <w:szCs w:val="28"/>
          <w:lang w:val="vi-VN"/>
        </w:rPr>
        <w:t>các bước thực hiện</w:t>
      </w:r>
      <w:r w:rsidR="00796D23" w:rsidRPr="00DB42B8">
        <w:rPr>
          <w:bCs/>
          <w:sz w:val="28"/>
          <w:szCs w:val="28"/>
          <w:lang w:val="vi-VN"/>
        </w:rPr>
        <w:t xml:space="preserve"> </w:t>
      </w:r>
      <w:r w:rsidR="00F426E3" w:rsidRPr="00DB42B8">
        <w:rPr>
          <w:bCs/>
          <w:sz w:val="28"/>
          <w:szCs w:val="28"/>
        </w:rPr>
        <w:t>giám sát tài chính và đánh giá hiệu quả hoạt động của Công ty mẹ và các doanh nghiệp thành viên</w:t>
      </w:r>
      <w:r w:rsidR="00D53F02" w:rsidRPr="00DB42B8">
        <w:rPr>
          <w:bCs/>
          <w:sz w:val="28"/>
          <w:szCs w:val="28"/>
          <w:lang w:val="vi-VN"/>
        </w:rPr>
        <w:t xml:space="preserve"> tuân thủ đúng</w:t>
      </w:r>
      <w:r w:rsidR="00D76612" w:rsidRPr="00DB42B8">
        <w:rPr>
          <w:bCs/>
          <w:sz w:val="28"/>
          <w:szCs w:val="28"/>
          <w:lang w:val="vi-VN"/>
        </w:rPr>
        <w:t xml:space="preserve"> thời hạn, mẫu</w:t>
      </w:r>
      <w:r w:rsidR="00D53F02" w:rsidRPr="00DB42B8">
        <w:rPr>
          <w:bCs/>
          <w:sz w:val="28"/>
          <w:szCs w:val="28"/>
        </w:rPr>
        <w:t xml:space="preserve"> biểu</w:t>
      </w:r>
      <w:r w:rsidR="00D76612" w:rsidRPr="00DB42B8">
        <w:rPr>
          <w:bCs/>
          <w:sz w:val="28"/>
          <w:szCs w:val="28"/>
          <w:lang w:val="vi-VN"/>
        </w:rPr>
        <w:t xml:space="preserve">, </w:t>
      </w:r>
      <w:r w:rsidR="00D53F02" w:rsidRPr="00DB42B8">
        <w:rPr>
          <w:bCs/>
          <w:sz w:val="28"/>
          <w:szCs w:val="28"/>
        </w:rPr>
        <w:t>nội dung theo</w:t>
      </w:r>
      <w:r w:rsidR="00D53F02" w:rsidRPr="00DB42B8">
        <w:rPr>
          <w:bCs/>
          <w:sz w:val="28"/>
          <w:szCs w:val="28"/>
          <w:lang w:val="vi-VN"/>
        </w:rPr>
        <w:t xml:space="preserve"> quy định tại N</w:t>
      </w:r>
      <w:r w:rsidR="00D53F02" w:rsidRPr="00DB42B8">
        <w:rPr>
          <w:bCs/>
          <w:sz w:val="28"/>
          <w:szCs w:val="28"/>
        </w:rPr>
        <w:t xml:space="preserve">ghị định số </w:t>
      </w:r>
      <w:r w:rsidR="00D76612" w:rsidRPr="00DB42B8">
        <w:rPr>
          <w:bCs/>
          <w:sz w:val="28"/>
          <w:szCs w:val="28"/>
          <w:lang w:val="vi-VN"/>
        </w:rPr>
        <w:t>87</w:t>
      </w:r>
      <w:r w:rsidR="00D53F02" w:rsidRPr="00DB42B8">
        <w:rPr>
          <w:bCs/>
          <w:sz w:val="28"/>
          <w:szCs w:val="28"/>
        </w:rPr>
        <w:t>/2015/NĐ-CP ngày 06/10/2015</w:t>
      </w:r>
      <w:r w:rsidR="00D53F02" w:rsidRPr="00DB42B8">
        <w:rPr>
          <w:bCs/>
          <w:sz w:val="28"/>
          <w:szCs w:val="28"/>
          <w:lang w:val="vi-VN"/>
        </w:rPr>
        <w:t xml:space="preserve">, các thông tư hướng dẫn </w:t>
      </w:r>
      <w:r w:rsidR="00D76612" w:rsidRPr="00DB42B8">
        <w:rPr>
          <w:bCs/>
          <w:sz w:val="28"/>
          <w:szCs w:val="28"/>
          <w:lang w:val="vi-VN"/>
        </w:rPr>
        <w:t xml:space="preserve">và </w:t>
      </w:r>
      <w:r w:rsidR="00D53F02" w:rsidRPr="00DB42B8">
        <w:rPr>
          <w:bCs/>
          <w:sz w:val="28"/>
          <w:szCs w:val="28"/>
        </w:rPr>
        <w:t>Q</w:t>
      </w:r>
      <w:r w:rsidR="00D76612" w:rsidRPr="00DB42B8">
        <w:rPr>
          <w:bCs/>
          <w:sz w:val="28"/>
          <w:szCs w:val="28"/>
          <w:lang w:val="vi-VN"/>
        </w:rPr>
        <w:t>uy chế</w:t>
      </w:r>
      <w:r w:rsidR="00D53F02" w:rsidRPr="00DB42B8">
        <w:rPr>
          <w:bCs/>
          <w:sz w:val="28"/>
          <w:szCs w:val="28"/>
        </w:rPr>
        <w:t xml:space="preserve"> </w:t>
      </w:r>
      <w:r w:rsidR="00C26BA4" w:rsidRPr="00DB42B8">
        <w:rPr>
          <w:bCs/>
          <w:sz w:val="28"/>
          <w:szCs w:val="28"/>
        </w:rPr>
        <w:t>Gi</w:t>
      </w:r>
      <w:r w:rsidR="00C26BA4" w:rsidRPr="00DB42B8">
        <w:rPr>
          <w:rFonts w:hint="eastAsia"/>
          <w:bCs/>
          <w:sz w:val="28"/>
          <w:szCs w:val="28"/>
        </w:rPr>
        <w:t>á</w:t>
      </w:r>
      <w:r w:rsidR="00C26BA4" w:rsidRPr="00DB42B8">
        <w:rPr>
          <w:bCs/>
          <w:sz w:val="28"/>
          <w:szCs w:val="28"/>
        </w:rPr>
        <w:t>m s</w:t>
      </w:r>
      <w:r w:rsidR="00C26BA4" w:rsidRPr="00DB42B8">
        <w:rPr>
          <w:rFonts w:hint="eastAsia"/>
          <w:bCs/>
          <w:sz w:val="28"/>
          <w:szCs w:val="28"/>
        </w:rPr>
        <w:t>á</w:t>
      </w:r>
      <w:r w:rsidR="00C26BA4" w:rsidRPr="00DB42B8">
        <w:rPr>
          <w:bCs/>
          <w:sz w:val="28"/>
          <w:szCs w:val="28"/>
        </w:rPr>
        <w:t>t t</w:t>
      </w:r>
      <w:r w:rsidR="00C26BA4" w:rsidRPr="00DB42B8">
        <w:rPr>
          <w:rFonts w:hint="eastAsia"/>
          <w:bCs/>
          <w:sz w:val="28"/>
          <w:szCs w:val="28"/>
        </w:rPr>
        <w:t>à</w:t>
      </w:r>
      <w:r w:rsidR="00C26BA4" w:rsidRPr="00DB42B8">
        <w:rPr>
          <w:bCs/>
          <w:sz w:val="28"/>
          <w:szCs w:val="28"/>
        </w:rPr>
        <w:t>i ch</w:t>
      </w:r>
      <w:r w:rsidR="00C26BA4" w:rsidRPr="00DB42B8">
        <w:rPr>
          <w:rFonts w:hint="eastAsia"/>
          <w:bCs/>
          <w:sz w:val="28"/>
          <w:szCs w:val="28"/>
        </w:rPr>
        <w:t>í</w:t>
      </w:r>
      <w:r w:rsidR="00C26BA4" w:rsidRPr="00DB42B8">
        <w:rPr>
          <w:bCs/>
          <w:sz w:val="28"/>
          <w:szCs w:val="28"/>
        </w:rPr>
        <w:t>nh v</w:t>
      </w:r>
      <w:r w:rsidR="00C26BA4" w:rsidRPr="00DB42B8">
        <w:rPr>
          <w:rFonts w:hint="eastAsia"/>
          <w:bCs/>
          <w:sz w:val="28"/>
          <w:szCs w:val="28"/>
        </w:rPr>
        <w:t>à</w:t>
      </w:r>
      <w:r w:rsidR="00C26BA4" w:rsidRPr="00DB42B8">
        <w:rPr>
          <w:bCs/>
          <w:sz w:val="28"/>
          <w:szCs w:val="28"/>
        </w:rPr>
        <w:t xml:space="preserve"> </w:t>
      </w:r>
      <w:r w:rsidR="00C26BA4" w:rsidRPr="00DB42B8">
        <w:rPr>
          <w:rFonts w:hint="eastAsia"/>
          <w:bCs/>
          <w:sz w:val="28"/>
          <w:szCs w:val="28"/>
        </w:rPr>
        <w:t>đá</w:t>
      </w:r>
      <w:r w:rsidR="00C26BA4" w:rsidRPr="00DB42B8">
        <w:rPr>
          <w:bCs/>
          <w:sz w:val="28"/>
          <w:szCs w:val="28"/>
        </w:rPr>
        <w:t>nh gi</w:t>
      </w:r>
      <w:r w:rsidR="00C26BA4" w:rsidRPr="00DB42B8">
        <w:rPr>
          <w:rFonts w:hint="eastAsia"/>
          <w:bCs/>
          <w:sz w:val="28"/>
          <w:szCs w:val="28"/>
        </w:rPr>
        <w:t>á</w:t>
      </w:r>
      <w:r w:rsidR="00C26BA4" w:rsidRPr="00DB42B8">
        <w:rPr>
          <w:bCs/>
          <w:sz w:val="28"/>
          <w:szCs w:val="28"/>
        </w:rPr>
        <w:t xml:space="preserve"> hiệu quả hoạt </w:t>
      </w:r>
      <w:r w:rsidR="00C26BA4" w:rsidRPr="00DB42B8">
        <w:rPr>
          <w:rFonts w:hint="eastAsia"/>
          <w:bCs/>
          <w:sz w:val="28"/>
          <w:szCs w:val="28"/>
        </w:rPr>
        <w:t>đ</w:t>
      </w:r>
      <w:r w:rsidR="00C26BA4" w:rsidRPr="00DB42B8">
        <w:rPr>
          <w:bCs/>
          <w:sz w:val="28"/>
          <w:szCs w:val="28"/>
        </w:rPr>
        <w:t xml:space="preserve">ộng </w:t>
      </w:r>
      <w:r w:rsidR="00D53F02" w:rsidRPr="00DB42B8">
        <w:rPr>
          <w:bCs/>
          <w:sz w:val="28"/>
          <w:szCs w:val="28"/>
        </w:rPr>
        <w:t>của Tổng công ty</w:t>
      </w:r>
      <w:r w:rsidR="00D76612" w:rsidRPr="00DB42B8">
        <w:rPr>
          <w:bCs/>
          <w:sz w:val="28"/>
          <w:szCs w:val="28"/>
          <w:lang w:val="vi-VN"/>
        </w:rPr>
        <w:t>;</w:t>
      </w:r>
    </w:p>
    <w:p w14:paraId="48FEEF3E" w14:textId="77777777" w:rsidR="00182480" w:rsidRPr="00DB42B8" w:rsidRDefault="00D76612" w:rsidP="001C17DF">
      <w:pPr>
        <w:pStyle w:val="Bodytext20"/>
        <w:tabs>
          <w:tab w:val="left" w:pos="709"/>
        </w:tabs>
        <w:spacing w:before="120" w:line="240" w:lineRule="auto"/>
        <w:rPr>
          <w:bCs/>
          <w:sz w:val="28"/>
          <w:szCs w:val="28"/>
          <w:lang w:val="vi-VN"/>
        </w:rPr>
      </w:pPr>
      <w:r w:rsidRPr="00DB42B8">
        <w:rPr>
          <w:bCs/>
          <w:sz w:val="28"/>
          <w:szCs w:val="28"/>
          <w:lang w:val="vi-VN"/>
        </w:rPr>
        <w:tab/>
        <w:t>- Xác định vai trò, trách nhiệm của từng đối tượng</w:t>
      </w:r>
      <w:r w:rsidR="00182480" w:rsidRPr="00DB42B8">
        <w:rPr>
          <w:bCs/>
          <w:sz w:val="28"/>
          <w:szCs w:val="28"/>
          <w:lang w:val="vi-VN"/>
        </w:rPr>
        <w:t xml:space="preserve"> tham gia quy trình;</w:t>
      </w:r>
    </w:p>
    <w:p w14:paraId="772D055F" w14:textId="77EE6E88" w:rsidR="00182480" w:rsidRPr="00DB42B8" w:rsidRDefault="00182480" w:rsidP="001C17DF">
      <w:pPr>
        <w:pStyle w:val="Bodytext20"/>
        <w:tabs>
          <w:tab w:val="left" w:pos="709"/>
        </w:tabs>
        <w:spacing w:before="120" w:line="240" w:lineRule="auto"/>
        <w:rPr>
          <w:bCs/>
          <w:sz w:val="28"/>
          <w:szCs w:val="28"/>
        </w:rPr>
      </w:pPr>
      <w:r w:rsidRPr="00DB42B8">
        <w:rPr>
          <w:bCs/>
          <w:sz w:val="28"/>
          <w:szCs w:val="28"/>
          <w:lang w:val="vi-VN"/>
        </w:rPr>
        <w:tab/>
        <w:t xml:space="preserve">- Xác định </w:t>
      </w:r>
      <w:r w:rsidR="00C26BA4" w:rsidRPr="00DB42B8">
        <w:rPr>
          <w:bCs/>
          <w:sz w:val="28"/>
          <w:szCs w:val="28"/>
        </w:rPr>
        <w:t xml:space="preserve">quy trình thực hiện giám sát tài chính đặc biệt đối với các </w:t>
      </w:r>
      <w:r w:rsidRPr="00DB42B8">
        <w:rPr>
          <w:bCs/>
          <w:sz w:val="28"/>
          <w:szCs w:val="28"/>
          <w:lang w:val="vi-VN"/>
        </w:rPr>
        <w:t xml:space="preserve">doanh nghiệp </w:t>
      </w:r>
      <w:r w:rsidR="00C26BA4" w:rsidRPr="00DB42B8">
        <w:rPr>
          <w:bCs/>
          <w:sz w:val="28"/>
          <w:szCs w:val="28"/>
        </w:rPr>
        <w:t>có dấu hiệu mất an toàn về tài chính.</w:t>
      </w:r>
    </w:p>
    <w:p w14:paraId="15340447" w14:textId="373EF3E4" w:rsidR="00BB6880" w:rsidRPr="00DB42B8" w:rsidRDefault="00775887" w:rsidP="001C17DF">
      <w:pPr>
        <w:pStyle w:val="Bodytext20"/>
        <w:tabs>
          <w:tab w:val="left" w:pos="709"/>
        </w:tabs>
        <w:spacing w:before="120" w:line="240" w:lineRule="auto"/>
        <w:rPr>
          <w:b/>
          <w:bCs/>
          <w:sz w:val="28"/>
          <w:szCs w:val="28"/>
          <w:lang w:val="vi-VN"/>
        </w:rPr>
      </w:pPr>
      <w:r w:rsidRPr="00DB42B8">
        <w:rPr>
          <w:b/>
          <w:bCs/>
          <w:sz w:val="28"/>
          <w:szCs w:val="28"/>
        </w:rPr>
        <w:tab/>
      </w:r>
      <w:r w:rsidR="00041C85" w:rsidRPr="00DB42B8">
        <w:rPr>
          <w:b/>
          <w:bCs/>
          <w:sz w:val="28"/>
          <w:szCs w:val="28"/>
        </w:rPr>
        <w:t>II</w:t>
      </w:r>
      <w:r w:rsidR="00151339" w:rsidRPr="00DB42B8">
        <w:rPr>
          <w:b/>
          <w:bCs/>
          <w:sz w:val="28"/>
          <w:szCs w:val="28"/>
        </w:rPr>
        <w:t xml:space="preserve">. </w:t>
      </w:r>
      <w:r w:rsidR="00D53F02" w:rsidRPr="00DB42B8">
        <w:rPr>
          <w:b/>
          <w:bCs/>
          <w:sz w:val="28"/>
          <w:szCs w:val="28"/>
          <w:lang w:val="vi-VN"/>
        </w:rPr>
        <w:t>Đối tượng áp dụng</w:t>
      </w:r>
      <w:r w:rsidR="00BB6880" w:rsidRPr="00DB42B8">
        <w:rPr>
          <w:b/>
          <w:bCs/>
          <w:sz w:val="28"/>
          <w:szCs w:val="28"/>
          <w:lang w:val="vi-VN"/>
        </w:rPr>
        <w:t xml:space="preserve"> </w:t>
      </w:r>
    </w:p>
    <w:p w14:paraId="4788E7B1" w14:textId="66C86345" w:rsidR="00D53F02" w:rsidRPr="00DB42B8" w:rsidRDefault="00BB6880" w:rsidP="00D53F02">
      <w:pPr>
        <w:pStyle w:val="Bodytext20"/>
        <w:tabs>
          <w:tab w:val="left" w:pos="709"/>
        </w:tabs>
        <w:spacing w:before="120" w:line="240" w:lineRule="auto"/>
        <w:rPr>
          <w:bCs/>
          <w:sz w:val="28"/>
          <w:szCs w:val="28"/>
          <w:lang w:val="vi-VN"/>
        </w:rPr>
      </w:pPr>
      <w:r w:rsidRPr="00DB42B8">
        <w:rPr>
          <w:b/>
          <w:bCs/>
          <w:sz w:val="28"/>
          <w:szCs w:val="28"/>
          <w:lang w:val="vi-VN"/>
        </w:rPr>
        <w:tab/>
      </w:r>
      <w:r w:rsidR="00D53F02" w:rsidRPr="00DB42B8">
        <w:rPr>
          <w:bCs/>
          <w:sz w:val="28"/>
          <w:szCs w:val="28"/>
        </w:rPr>
        <w:t xml:space="preserve">+ </w:t>
      </w:r>
      <w:r w:rsidR="00D53F02" w:rsidRPr="00DB42B8">
        <w:rPr>
          <w:bCs/>
          <w:sz w:val="28"/>
          <w:szCs w:val="28"/>
          <w:lang w:val="vi-VN"/>
        </w:rPr>
        <w:t>Tổng công ty Hàng hải Việt Nam - CTCP: Cơ quan Văn phòng VIMC và các Đơn vị phụ thuộc;</w:t>
      </w:r>
    </w:p>
    <w:p w14:paraId="7130CA7F" w14:textId="696A2FF0" w:rsidR="00D53F02" w:rsidRPr="00DB42B8" w:rsidRDefault="00D53F02" w:rsidP="00D53F02">
      <w:pPr>
        <w:pStyle w:val="Bodytext20"/>
        <w:tabs>
          <w:tab w:val="left" w:pos="709"/>
        </w:tabs>
        <w:spacing w:before="120" w:line="240" w:lineRule="auto"/>
        <w:rPr>
          <w:bCs/>
          <w:sz w:val="28"/>
          <w:szCs w:val="28"/>
          <w:lang w:val="vi-VN"/>
        </w:rPr>
      </w:pPr>
      <w:r w:rsidRPr="00DB42B8">
        <w:rPr>
          <w:bCs/>
          <w:sz w:val="28"/>
          <w:szCs w:val="28"/>
          <w:lang w:val="vi-VN"/>
        </w:rPr>
        <w:tab/>
      </w:r>
      <w:r w:rsidRPr="00DB42B8">
        <w:rPr>
          <w:bCs/>
          <w:sz w:val="28"/>
          <w:szCs w:val="28"/>
        </w:rPr>
        <w:t xml:space="preserve">+ </w:t>
      </w:r>
      <w:r w:rsidRPr="00DB42B8">
        <w:rPr>
          <w:bCs/>
          <w:sz w:val="28"/>
          <w:szCs w:val="28"/>
          <w:lang w:val="vi-VN"/>
        </w:rPr>
        <w:t>Các Công ty TNHH MTV do VIMC nắm giữ 100% vốn điều lệ;</w:t>
      </w:r>
    </w:p>
    <w:p w14:paraId="6748D7D2" w14:textId="77777777" w:rsidR="00D53F02" w:rsidRPr="00DB42B8" w:rsidRDefault="00D53F02" w:rsidP="00D53F02">
      <w:pPr>
        <w:pStyle w:val="Bodytext20"/>
        <w:tabs>
          <w:tab w:val="left" w:pos="709"/>
        </w:tabs>
        <w:spacing w:before="120" w:line="240" w:lineRule="auto"/>
        <w:rPr>
          <w:bCs/>
          <w:sz w:val="28"/>
          <w:szCs w:val="28"/>
          <w:lang w:val="vi-VN"/>
        </w:rPr>
      </w:pPr>
      <w:r w:rsidRPr="00DB42B8">
        <w:rPr>
          <w:bCs/>
          <w:sz w:val="28"/>
          <w:szCs w:val="28"/>
          <w:lang w:val="vi-VN"/>
        </w:rPr>
        <w:tab/>
      </w:r>
      <w:r w:rsidRPr="00DB42B8">
        <w:rPr>
          <w:bCs/>
          <w:sz w:val="28"/>
          <w:szCs w:val="28"/>
        </w:rPr>
        <w:t>+</w:t>
      </w:r>
      <w:r w:rsidRPr="00DB42B8">
        <w:rPr>
          <w:bCs/>
          <w:sz w:val="28"/>
          <w:szCs w:val="28"/>
          <w:lang w:val="vi-VN"/>
        </w:rPr>
        <w:t xml:space="preserve"> Người đại diện phần vốn của VIMC tại doanh nghiệp có vốn góp;</w:t>
      </w:r>
    </w:p>
    <w:p w14:paraId="0794C787" w14:textId="077629EA" w:rsidR="002D1910" w:rsidRPr="00DB42B8" w:rsidRDefault="00D53F02" w:rsidP="00D53F02">
      <w:pPr>
        <w:pStyle w:val="Bodytext20"/>
        <w:tabs>
          <w:tab w:val="left" w:pos="709"/>
        </w:tabs>
        <w:spacing w:before="120" w:line="240" w:lineRule="auto"/>
        <w:rPr>
          <w:bCs/>
          <w:sz w:val="28"/>
          <w:szCs w:val="28"/>
          <w:lang w:val="vi-VN"/>
        </w:rPr>
      </w:pPr>
      <w:r w:rsidRPr="00DB42B8">
        <w:rPr>
          <w:bCs/>
          <w:sz w:val="28"/>
          <w:szCs w:val="28"/>
          <w:lang w:val="vi-VN"/>
        </w:rPr>
        <w:tab/>
      </w:r>
      <w:r w:rsidRPr="00DB42B8">
        <w:rPr>
          <w:bCs/>
          <w:sz w:val="28"/>
          <w:szCs w:val="28"/>
        </w:rPr>
        <w:t>+</w:t>
      </w:r>
      <w:r w:rsidRPr="00DB42B8">
        <w:rPr>
          <w:bCs/>
          <w:sz w:val="28"/>
          <w:szCs w:val="28"/>
          <w:lang w:val="vi-VN"/>
        </w:rPr>
        <w:t xml:space="preserve"> Các đơn vị, cá nhân khác có liên quan đến hoạt động đầu tư, quản lý, sử dụng vốn VIMC tại doanh nghiệp.</w:t>
      </w:r>
    </w:p>
    <w:p w14:paraId="71B72E34" w14:textId="77777777" w:rsidR="00151339" w:rsidRPr="00DB42B8" w:rsidRDefault="00775887" w:rsidP="001C17DF">
      <w:pPr>
        <w:pStyle w:val="Bodytext20"/>
        <w:tabs>
          <w:tab w:val="left" w:pos="709"/>
        </w:tabs>
        <w:spacing w:before="120" w:line="240" w:lineRule="auto"/>
        <w:rPr>
          <w:b/>
          <w:bCs/>
          <w:sz w:val="28"/>
          <w:szCs w:val="28"/>
        </w:rPr>
      </w:pPr>
      <w:r w:rsidRPr="00DB42B8">
        <w:rPr>
          <w:b/>
          <w:bCs/>
          <w:sz w:val="28"/>
          <w:szCs w:val="28"/>
        </w:rPr>
        <w:tab/>
      </w:r>
      <w:r w:rsidR="00041C85" w:rsidRPr="00DB42B8">
        <w:rPr>
          <w:b/>
          <w:bCs/>
          <w:sz w:val="28"/>
          <w:szCs w:val="28"/>
        </w:rPr>
        <w:t>III</w:t>
      </w:r>
      <w:r w:rsidR="00151339" w:rsidRPr="00DB42B8">
        <w:rPr>
          <w:b/>
          <w:bCs/>
          <w:sz w:val="28"/>
          <w:szCs w:val="28"/>
        </w:rPr>
        <w:t xml:space="preserve">. </w:t>
      </w:r>
      <w:r w:rsidR="00041C85" w:rsidRPr="00DB42B8">
        <w:rPr>
          <w:b/>
          <w:bCs/>
          <w:sz w:val="28"/>
          <w:szCs w:val="28"/>
        </w:rPr>
        <w:t>Tài liệu liên quan</w:t>
      </w:r>
    </w:p>
    <w:p w14:paraId="1B746885" w14:textId="77777777" w:rsidR="00151339" w:rsidRPr="00DB42B8" w:rsidRDefault="00775887" w:rsidP="001C17DF">
      <w:pPr>
        <w:pStyle w:val="Bodytext20"/>
        <w:tabs>
          <w:tab w:val="left" w:pos="709"/>
        </w:tabs>
        <w:spacing w:before="120" w:line="240" w:lineRule="auto"/>
        <w:rPr>
          <w:bCs/>
          <w:sz w:val="28"/>
          <w:szCs w:val="28"/>
        </w:rPr>
      </w:pPr>
      <w:r w:rsidRPr="00DB42B8">
        <w:rPr>
          <w:bCs/>
          <w:sz w:val="28"/>
          <w:szCs w:val="28"/>
        </w:rPr>
        <w:tab/>
      </w:r>
      <w:r w:rsidR="00796D23" w:rsidRPr="00DB42B8">
        <w:rPr>
          <w:bCs/>
          <w:sz w:val="28"/>
          <w:szCs w:val="28"/>
        </w:rPr>
        <w:tab/>
      </w:r>
      <w:r w:rsidR="00796D23" w:rsidRPr="00DB42B8">
        <w:rPr>
          <w:bCs/>
          <w:sz w:val="28"/>
          <w:szCs w:val="28"/>
          <w:lang w:val="vi-VN"/>
        </w:rPr>
        <w:t xml:space="preserve">- </w:t>
      </w:r>
      <w:r w:rsidR="00EC551E" w:rsidRPr="00DB42B8">
        <w:rPr>
          <w:bCs/>
          <w:sz w:val="28"/>
          <w:szCs w:val="28"/>
        </w:rPr>
        <w:t>Bộ tài liệu ISO 9001-2015, ISO 27001</w:t>
      </w:r>
      <w:r w:rsidR="008B4E14" w:rsidRPr="00DB42B8">
        <w:rPr>
          <w:bCs/>
          <w:sz w:val="28"/>
          <w:szCs w:val="28"/>
        </w:rPr>
        <w:t>.</w:t>
      </w:r>
    </w:p>
    <w:p w14:paraId="5BDA71E2" w14:textId="77777777" w:rsidR="001C17DF" w:rsidRPr="00DB42B8" w:rsidRDefault="00796D23" w:rsidP="001C17DF">
      <w:pPr>
        <w:pStyle w:val="Bodytext20"/>
        <w:tabs>
          <w:tab w:val="left" w:pos="709"/>
        </w:tabs>
        <w:spacing w:before="120" w:line="240" w:lineRule="auto"/>
        <w:rPr>
          <w:bCs/>
          <w:sz w:val="28"/>
          <w:szCs w:val="28"/>
        </w:rPr>
      </w:pPr>
      <w:r w:rsidRPr="00DB42B8">
        <w:rPr>
          <w:bCs/>
          <w:sz w:val="28"/>
          <w:szCs w:val="28"/>
        </w:rPr>
        <w:tab/>
      </w:r>
      <w:r w:rsidRPr="00DB42B8">
        <w:rPr>
          <w:bCs/>
          <w:sz w:val="28"/>
          <w:szCs w:val="28"/>
        </w:rPr>
        <w:tab/>
      </w:r>
      <w:r w:rsidRPr="00DB42B8">
        <w:rPr>
          <w:bCs/>
          <w:sz w:val="28"/>
          <w:szCs w:val="28"/>
          <w:lang w:val="vi-VN"/>
        </w:rPr>
        <w:t xml:space="preserve">- </w:t>
      </w:r>
      <w:r w:rsidR="00264DFD" w:rsidRPr="00DB42B8">
        <w:rPr>
          <w:bCs/>
          <w:sz w:val="28"/>
          <w:szCs w:val="28"/>
        </w:rPr>
        <w:t xml:space="preserve">Các </w:t>
      </w:r>
      <w:r w:rsidR="00FE63F9" w:rsidRPr="00DB42B8">
        <w:rPr>
          <w:bCs/>
          <w:sz w:val="28"/>
          <w:szCs w:val="28"/>
        </w:rPr>
        <w:t>Quy định</w:t>
      </w:r>
      <w:r w:rsidR="00264DFD" w:rsidRPr="00DB42B8">
        <w:rPr>
          <w:bCs/>
          <w:sz w:val="28"/>
          <w:szCs w:val="28"/>
        </w:rPr>
        <w:t xml:space="preserve"> </w:t>
      </w:r>
      <w:r w:rsidR="001C17DF" w:rsidRPr="00DB42B8">
        <w:rPr>
          <w:bCs/>
          <w:sz w:val="28"/>
          <w:szCs w:val="28"/>
        </w:rPr>
        <w:t xml:space="preserve">của nhà nước, </w:t>
      </w:r>
      <w:r w:rsidR="00264DFD" w:rsidRPr="00DB42B8">
        <w:rPr>
          <w:bCs/>
          <w:sz w:val="28"/>
          <w:szCs w:val="28"/>
        </w:rPr>
        <w:t>VIMC</w:t>
      </w:r>
      <w:r w:rsidR="001C17DF" w:rsidRPr="00DB42B8">
        <w:rPr>
          <w:bCs/>
          <w:sz w:val="28"/>
          <w:szCs w:val="28"/>
        </w:rPr>
        <w:t xml:space="preserve"> có liên quan:</w:t>
      </w:r>
    </w:p>
    <w:p w14:paraId="664FD473" w14:textId="77777777" w:rsidR="001C17DF" w:rsidRPr="00DB42B8" w:rsidRDefault="001C17DF" w:rsidP="001C17DF">
      <w:pPr>
        <w:pStyle w:val="Bodytext20"/>
        <w:tabs>
          <w:tab w:val="left" w:pos="709"/>
        </w:tabs>
        <w:spacing w:before="120" w:line="240" w:lineRule="auto"/>
        <w:rPr>
          <w:bCs/>
          <w:sz w:val="28"/>
          <w:szCs w:val="28"/>
        </w:rPr>
      </w:pPr>
      <w:r w:rsidRPr="00DB42B8">
        <w:rPr>
          <w:bCs/>
          <w:sz w:val="28"/>
          <w:szCs w:val="28"/>
        </w:rPr>
        <w:tab/>
        <w:t>+ C</w:t>
      </w:r>
      <w:r w:rsidRPr="00DB42B8">
        <w:rPr>
          <w:rFonts w:hint="eastAsia"/>
          <w:bCs/>
          <w:sz w:val="28"/>
          <w:szCs w:val="28"/>
        </w:rPr>
        <w:t>ă</w:t>
      </w:r>
      <w:r w:rsidRPr="00DB42B8">
        <w:rPr>
          <w:bCs/>
          <w:sz w:val="28"/>
          <w:szCs w:val="28"/>
        </w:rPr>
        <w:t xml:space="preserve">n cứ Nghị </w:t>
      </w:r>
      <w:r w:rsidRPr="00DB42B8">
        <w:rPr>
          <w:rFonts w:hint="eastAsia"/>
          <w:bCs/>
          <w:sz w:val="28"/>
          <w:szCs w:val="28"/>
        </w:rPr>
        <w:t>đ</w:t>
      </w:r>
      <w:r w:rsidRPr="00DB42B8">
        <w:rPr>
          <w:bCs/>
          <w:sz w:val="28"/>
          <w:szCs w:val="28"/>
        </w:rPr>
        <w:t>ịnh số 87/2015/N</w:t>
      </w:r>
      <w:r w:rsidRPr="00DB42B8">
        <w:rPr>
          <w:rFonts w:hint="eastAsia"/>
          <w:bCs/>
          <w:sz w:val="28"/>
          <w:szCs w:val="28"/>
        </w:rPr>
        <w:t>Đ</w:t>
      </w:r>
      <w:r w:rsidRPr="00DB42B8">
        <w:rPr>
          <w:bCs/>
          <w:sz w:val="28"/>
          <w:szCs w:val="28"/>
        </w:rPr>
        <w:t>-CP ng</w:t>
      </w:r>
      <w:r w:rsidRPr="00DB42B8">
        <w:rPr>
          <w:rFonts w:hint="eastAsia"/>
          <w:bCs/>
          <w:sz w:val="28"/>
          <w:szCs w:val="28"/>
        </w:rPr>
        <w:t>à</w:t>
      </w:r>
      <w:r w:rsidRPr="00DB42B8">
        <w:rPr>
          <w:bCs/>
          <w:sz w:val="28"/>
          <w:szCs w:val="28"/>
        </w:rPr>
        <w:t>y 06/10/2015 của Ch</w:t>
      </w:r>
      <w:r w:rsidRPr="00DB42B8">
        <w:rPr>
          <w:rFonts w:hint="eastAsia"/>
          <w:bCs/>
          <w:sz w:val="28"/>
          <w:szCs w:val="28"/>
        </w:rPr>
        <w:t>í</w:t>
      </w:r>
      <w:r w:rsidRPr="00DB42B8">
        <w:rPr>
          <w:bCs/>
          <w:sz w:val="28"/>
          <w:szCs w:val="28"/>
        </w:rPr>
        <w:t>nh phủ về Gi</w:t>
      </w:r>
      <w:r w:rsidRPr="00DB42B8">
        <w:rPr>
          <w:rFonts w:hint="eastAsia"/>
          <w:bCs/>
          <w:sz w:val="28"/>
          <w:szCs w:val="28"/>
        </w:rPr>
        <w:t>á</w:t>
      </w:r>
      <w:r w:rsidRPr="00DB42B8">
        <w:rPr>
          <w:bCs/>
          <w:sz w:val="28"/>
          <w:szCs w:val="28"/>
        </w:rPr>
        <w:t>m s</w:t>
      </w:r>
      <w:r w:rsidRPr="00DB42B8">
        <w:rPr>
          <w:rFonts w:hint="eastAsia"/>
          <w:bCs/>
          <w:sz w:val="28"/>
          <w:szCs w:val="28"/>
        </w:rPr>
        <w:t>á</w:t>
      </w:r>
      <w:r w:rsidRPr="00DB42B8">
        <w:rPr>
          <w:bCs/>
          <w:sz w:val="28"/>
          <w:szCs w:val="28"/>
        </w:rPr>
        <w:t xml:space="preserve">t </w:t>
      </w:r>
      <w:r w:rsidRPr="00DB42B8">
        <w:rPr>
          <w:rFonts w:hint="eastAsia"/>
          <w:bCs/>
          <w:sz w:val="28"/>
          <w:szCs w:val="28"/>
        </w:rPr>
        <w:t>đ</w:t>
      </w:r>
      <w:r w:rsidRPr="00DB42B8">
        <w:rPr>
          <w:bCs/>
          <w:sz w:val="28"/>
          <w:szCs w:val="28"/>
        </w:rPr>
        <w:t>ầu t</w:t>
      </w:r>
      <w:r w:rsidRPr="00DB42B8">
        <w:rPr>
          <w:rFonts w:hint="eastAsia"/>
          <w:bCs/>
          <w:sz w:val="28"/>
          <w:szCs w:val="28"/>
        </w:rPr>
        <w:t>ư</w:t>
      </w:r>
      <w:r w:rsidRPr="00DB42B8">
        <w:rPr>
          <w:bCs/>
          <w:sz w:val="28"/>
          <w:szCs w:val="28"/>
        </w:rPr>
        <w:t xml:space="preserve"> vốn nh</w:t>
      </w:r>
      <w:r w:rsidRPr="00DB42B8">
        <w:rPr>
          <w:rFonts w:hint="eastAsia"/>
          <w:bCs/>
          <w:sz w:val="28"/>
          <w:szCs w:val="28"/>
        </w:rPr>
        <w:t>à</w:t>
      </w:r>
      <w:r w:rsidRPr="00DB42B8">
        <w:rPr>
          <w:bCs/>
          <w:sz w:val="28"/>
          <w:szCs w:val="28"/>
        </w:rPr>
        <w:t xml:space="preserve"> n</w:t>
      </w:r>
      <w:r w:rsidRPr="00DB42B8">
        <w:rPr>
          <w:rFonts w:hint="eastAsia"/>
          <w:bCs/>
          <w:sz w:val="28"/>
          <w:szCs w:val="28"/>
        </w:rPr>
        <w:t>ư</w:t>
      </w:r>
      <w:r w:rsidRPr="00DB42B8">
        <w:rPr>
          <w:bCs/>
          <w:sz w:val="28"/>
          <w:szCs w:val="28"/>
        </w:rPr>
        <w:t>ớc v</w:t>
      </w:r>
      <w:r w:rsidRPr="00DB42B8">
        <w:rPr>
          <w:rFonts w:hint="eastAsia"/>
          <w:bCs/>
          <w:sz w:val="28"/>
          <w:szCs w:val="28"/>
        </w:rPr>
        <w:t>à</w:t>
      </w:r>
      <w:r w:rsidRPr="00DB42B8">
        <w:rPr>
          <w:bCs/>
          <w:sz w:val="28"/>
          <w:szCs w:val="28"/>
        </w:rPr>
        <w:t>o doanh nghiệp; gi</w:t>
      </w:r>
      <w:r w:rsidRPr="00DB42B8">
        <w:rPr>
          <w:rFonts w:hint="eastAsia"/>
          <w:bCs/>
          <w:sz w:val="28"/>
          <w:szCs w:val="28"/>
        </w:rPr>
        <w:t>á</w:t>
      </w:r>
      <w:r w:rsidRPr="00DB42B8">
        <w:rPr>
          <w:bCs/>
          <w:sz w:val="28"/>
          <w:szCs w:val="28"/>
        </w:rPr>
        <w:t>m s</w:t>
      </w:r>
      <w:r w:rsidRPr="00DB42B8">
        <w:rPr>
          <w:rFonts w:hint="eastAsia"/>
          <w:bCs/>
          <w:sz w:val="28"/>
          <w:szCs w:val="28"/>
        </w:rPr>
        <w:t>á</w:t>
      </w:r>
      <w:r w:rsidRPr="00DB42B8">
        <w:rPr>
          <w:bCs/>
          <w:sz w:val="28"/>
          <w:szCs w:val="28"/>
        </w:rPr>
        <w:t>t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 xml:space="preserve">nh, </w:t>
      </w:r>
      <w:r w:rsidRPr="00DB42B8">
        <w:rPr>
          <w:rFonts w:hint="eastAsia"/>
          <w:bCs/>
          <w:sz w:val="28"/>
          <w:szCs w:val="28"/>
        </w:rPr>
        <w:t>đá</w:t>
      </w:r>
      <w:r w:rsidRPr="00DB42B8">
        <w:rPr>
          <w:bCs/>
          <w:sz w:val="28"/>
          <w:szCs w:val="28"/>
        </w:rPr>
        <w:t>nh gi</w:t>
      </w:r>
      <w:r w:rsidRPr="00DB42B8">
        <w:rPr>
          <w:rFonts w:hint="eastAsia"/>
          <w:bCs/>
          <w:sz w:val="28"/>
          <w:szCs w:val="28"/>
        </w:rPr>
        <w:t>á</w:t>
      </w:r>
      <w:r w:rsidRPr="00DB42B8">
        <w:rPr>
          <w:bCs/>
          <w:sz w:val="28"/>
          <w:szCs w:val="28"/>
        </w:rPr>
        <w:t xml:space="preserve"> hiệu quả hoạt </w:t>
      </w:r>
      <w:r w:rsidRPr="00DB42B8">
        <w:rPr>
          <w:rFonts w:hint="eastAsia"/>
          <w:bCs/>
          <w:sz w:val="28"/>
          <w:szCs w:val="28"/>
        </w:rPr>
        <w:t>đ</w:t>
      </w:r>
      <w:r w:rsidRPr="00DB42B8">
        <w:rPr>
          <w:bCs/>
          <w:sz w:val="28"/>
          <w:szCs w:val="28"/>
        </w:rPr>
        <w:t>ộng v</w:t>
      </w:r>
      <w:r w:rsidRPr="00DB42B8">
        <w:rPr>
          <w:rFonts w:hint="eastAsia"/>
          <w:bCs/>
          <w:sz w:val="28"/>
          <w:szCs w:val="28"/>
        </w:rPr>
        <w:t>à</w:t>
      </w:r>
      <w:r w:rsidRPr="00DB42B8">
        <w:rPr>
          <w:bCs/>
          <w:sz w:val="28"/>
          <w:szCs w:val="28"/>
        </w:rPr>
        <w:t xml:space="preserve"> c</w:t>
      </w:r>
      <w:r w:rsidRPr="00DB42B8">
        <w:rPr>
          <w:rFonts w:hint="eastAsia"/>
          <w:bCs/>
          <w:sz w:val="28"/>
          <w:szCs w:val="28"/>
        </w:rPr>
        <w:t>ô</w:t>
      </w:r>
      <w:r w:rsidRPr="00DB42B8">
        <w:rPr>
          <w:bCs/>
          <w:sz w:val="28"/>
          <w:szCs w:val="28"/>
        </w:rPr>
        <w:t>ng khai th</w:t>
      </w:r>
      <w:r w:rsidRPr="00DB42B8">
        <w:rPr>
          <w:rFonts w:hint="eastAsia"/>
          <w:bCs/>
          <w:sz w:val="28"/>
          <w:szCs w:val="28"/>
        </w:rPr>
        <w:t>ô</w:t>
      </w:r>
      <w:r w:rsidRPr="00DB42B8">
        <w:rPr>
          <w:bCs/>
          <w:sz w:val="28"/>
          <w:szCs w:val="28"/>
        </w:rPr>
        <w:t>ng tin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 xml:space="preserve">nh </w:t>
      </w:r>
      <w:r w:rsidRPr="00DB42B8">
        <w:rPr>
          <w:rFonts w:hint="eastAsia"/>
          <w:bCs/>
          <w:sz w:val="28"/>
          <w:szCs w:val="28"/>
        </w:rPr>
        <w:t>đ</w:t>
      </w:r>
      <w:r w:rsidRPr="00DB42B8">
        <w:rPr>
          <w:bCs/>
          <w:sz w:val="28"/>
          <w:szCs w:val="28"/>
        </w:rPr>
        <w:t>ối với doanh nghiệp nh</w:t>
      </w:r>
      <w:r w:rsidRPr="00DB42B8">
        <w:rPr>
          <w:rFonts w:hint="eastAsia"/>
          <w:bCs/>
          <w:sz w:val="28"/>
          <w:szCs w:val="28"/>
        </w:rPr>
        <w:t>à</w:t>
      </w:r>
      <w:r w:rsidRPr="00DB42B8">
        <w:rPr>
          <w:bCs/>
          <w:sz w:val="28"/>
          <w:szCs w:val="28"/>
        </w:rPr>
        <w:t xml:space="preserve"> n</w:t>
      </w:r>
      <w:r w:rsidRPr="00DB42B8">
        <w:rPr>
          <w:rFonts w:hint="eastAsia"/>
          <w:bCs/>
          <w:sz w:val="28"/>
          <w:szCs w:val="28"/>
        </w:rPr>
        <w:t>ư</w:t>
      </w:r>
      <w:r w:rsidRPr="00DB42B8">
        <w:rPr>
          <w:bCs/>
          <w:sz w:val="28"/>
          <w:szCs w:val="28"/>
        </w:rPr>
        <w:t>ớc v</w:t>
      </w:r>
      <w:r w:rsidRPr="00DB42B8">
        <w:rPr>
          <w:rFonts w:hint="eastAsia"/>
          <w:bCs/>
          <w:sz w:val="28"/>
          <w:szCs w:val="28"/>
        </w:rPr>
        <w:t>à</w:t>
      </w:r>
      <w:r w:rsidRPr="00DB42B8">
        <w:rPr>
          <w:bCs/>
          <w:sz w:val="28"/>
          <w:szCs w:val="28"/>
        </w:rPr>
        <w:t xml:space="preserve"> doanh nghiệp c</w:t>
      </w:r>
      <w:r w:rsidRPr="00DB42B8">
        <w:rPr>
          <w:rFonts w:hint="eastAsia"/>
          <w:bCs/>
          <w:sz w:val="28"/>
          <w:szCs w:val="28"/>
        </w:rPr>
        <w:t>ó</w:t>
      </w:r>
      <w:r w:rsidRPr="00DB42B8">
        <w:rPr>
          <w:bCs/>
          <w:sz w:val="28"/>
          <w:szCs w:val="28"/>
        </w:rPr>
        <w:t xml:space="preserve"> vốn nh</w:t>
      </w:r>
      <w:r w:rsidRPr="00DB42B8">
        <w:rPr>
          <w:rFonts w:hint="eastAsia"/>
          <w:bCs/>
          <w:sz w:val="28"/>
          <w:szCs w:val="28"/>
        </w:rPr>
        <w:t>à</w:t>
      </w:r>
      <w:r w:rsidRPr="00DB42B8">
        <w:rPr>
          <w:bCs/>
          <w:sz w:val="28"/>
          <w:szCs w:val="28"/>
        </w:rPr>
        <w:t xml:space="preserve"> n</w:t>
      </w:r>
      <w:r w:rsidRPr="00DB42B8">
        <w:rPr>
          <w:rFonts w:hint="eastAsia"/>
          <w:bCs/>
          <w:sz w:val="28"/>
          <w:szCs w:val="28"/>
        </w:rPr>
        <w:t>ư</w:t>
      </w:r>
      <w:r w:rsidRPr="00DB42B8">
        <w:rPr>
          <w:bCs/>
          <w:sz w:val="28"/>
          <w:szCs w:val="28"/>
        </w:rPr>
        <w:t>ớc v</w:t>
      </w:r>
      <w:r w:rsidRPr="00DB42B8">
        <w:rPr>
          <w:rFonts w:hint="eastAsia"/>
          <w:bCs/>
          <w:sz w:val="28"/>
          <w:szCs w:val="28"/>
        </w:rPr>
        <w:t>à</w:t>
      </w:r>
      <w:r w:rsidRPr="00DB42B8">
        <w:rPr>
          <w:bCs/>
          <w:sz w:val="28"/>
          <w:szCs w:val="28"/>
        </w:rPr>
        <w:t xml:space="preserve"> Th</w:t>
      </w:r>
      <w:r w:rsidRPr="00DB42B8">
        <w:rPr>
          <w:rFonts w:hint="eastAsia"/>
          <w:bCs/>
          <w:sz w:val="28"/>
          <w:szCs w:val="28"/>
        </w:rPr>
        <w:t>ô</w:t>
      </w:r>
      <w:r w:rsidRPr="00DB42B8">
        <w:rPr>
          <w:bCs/>
          <w:sz w:val="28"/>
          <w:szCs w:val="28"/>
        </w:rPr>
        <w:t>ng t</w:t>
      </w:r>
      <w:r w:rsidRPr="00DB42B8">
        <w:rPr>
          <w:rFonts w:hint="eastAsia"/>
          <w:bCs/>
          <w:sz w:val="28"/>
          <w:szCs w:val="28"/>
        </w:rPr>
        <w:t>ư</w:t>
      </w:r>
      <w:r w:rsidRPr="00DB42B8">
        <w:rPr>
          <w:bCs/>
          <w:sz w:val="28"/>
          <w:szCs w:val="28"/>
        </w:rPr>
        <w:t xml:space="preserve"> số 200/TT-BTC ng</w:t>
      </w:r>
      <w:r w:rsidRPr="00DB42B8">
        <w:rPr>
          <w:rFonts w:hint="eastAsia"/>
          <w:bCs/>
          <w:sz w:val="28"/>
          <w:szCs w:val="28"/>
        </w:rPr>
        <w:t>à</w:t>
      </w:r>
      <w:r w:rsidRPr="00DB42B8">
        <w:rPr>
          <w:bCs/>
          <w:sz w:val="28"/>
          <w:szCs w:val="28"/>
        </w:rPr>
        <w:t>y 15/12/2015 của Bộ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nh h</w:t>
      </w:r>
      <w:r w:rsidRPr="00DB42B8">
        <w:rPr>
          <w:rFonts w:hint="eastAsia"/>
          <w:bCs/>
          <w:sz w:val="28"/>
          <w:szCs w:val="28"/>
        </w:rPr>
        <w:t>ư</w:t>
      </w:r>
      <w:r w:rsidRPr="00DB42B8">
        <w:rPr>
          <w:bCs/>
          <w:sz w:val="28"/>
          <w:szCs w:val="28"/>
        </w:rPr>
        <w:t>ớng dẫn một số nội dung Gi</w:t>
      </w:r>
      <w:r w:rsidRPr="00DB42B8">
        <w:rPr>
          <w:rFonts w:hint="eastAsia"/>
          <w:bCs/>
          <w:sz w:val="28"/>
          <w:szCs w:val="28"/>
        </w:rPr>
        <w:t>á</w:t>
      </w:r>
      <w:r w:rsidRPr="00DB42B8">
        <w:rPr>
          <w:bCs/>
          <w:sz w:val="28"/>
          <w:szCs w:val="28"/>
        </w:rPr>
        <w:t>m s</w:t>
      </w:r>
      <w:r w:rsidRPr="00DB42B8">
        <w:rPr>
          <w:rFonts w:hint="eastAsia"/>
          <w:bCs/>
          <w:sz w:val="28"/>
          <w:szCs w:val="28"/>
        </w:rPr>
        <w:t>á</w:t>
      </w:r>
      <w:r w:rsidRPr="00DB42B8">
        <w:rPr>
          <w:bCs/>
          <w:sz w:val="28"/>
          <w:szCs w:val="28"/>
        </w:rPr>
        <w:t xml:space="preserve">t </w:t>
      </w:r>
      <w:r w:rsidRPr="00DB42B8">
        <w:rPr>
          <w:rFonts w:hint="eastAsia"/>
          <w:bCs/>
          <w:sz w:val="28"/>
          <w:szCs w:val="28"/>
        </w:rPr>
        <w:t>đ</w:t>
      </w:r>
      <w:r w:rsidRPr="00DB42B8">
        <w:rPr>
          <w:bCs/>
          <w:sz w:val="28"/>
          <w:szCs w:val="28"/>
        </w:rPr>
        <w:t>ầu t</w:t>
      </w:r>
      <w:r w:rsidRPr="00DB42B8">
        <w:rPr>
          <w:rFonts w:hint="eastAsia"/>
          <w:bCs/>
          <w:sz w:val="28"/>
          <w:szCs w:val="28"/>
        </w:rPr>
        <w:t>ư</w:t>
      </w:r>
      <w:r w:rsidRPr="00DB42B8">
        <w:rPr>
          <w:bCs/>
          <w:sz w:val="28"/>
          <w:szCs w:val="28"/>
        </w:rPr>
        <w:t xml:space="preserve"> vốn nh</w:t>
      </w:r>
      <w:r w:rsidRPr="00DB42B8">
        <w:rPr>
          <w:rFonts w:hint="eastAsia"/>
          <w:bCs/>
          <w:sz w:val="28"/>
          <w:szCs w:val="28"/>
        </w:rPr>
        <w:t>à</w:t>
      </w:r>
      <w:r w:rsidRPr="00DB42B8">
        <w:rPr>
          <w:bCs/>
          <w:sz w:val="28"/>
          <w:szCs w:val="28"/>
        </w:rPr>
        <w:t xml:space="preserve"> n</w:t>
      </w:r>
      <w:r w:rsidRPr="00DB42B8">
        <w:rPr>
          <w:rFonts w:hint="eastAsia"/>
          <w:bCs/>
          <w:sz w:val="28"/>
          <w:szCs w:val="28"/>
        </w:rPr>
        <w:t>ư</w:t>
      </w:r>
      <w:r w:rsidRPr="00DB42B8">
        <w:rPr>
          <w:bCs/>
          <w:sz w:val="28"/>
          <w:szCs w:val="28"/>
        </w:rPr>
        <w:t>ớc v</w:t>
      </w:r>
      <w:r w:rsidRPr="00DB42B8">
        <w:rPr>
          <w:rFonts w:hint="eastAsia"/>
          <w:bCs/>
          <w:sz w:val="28"/>
          <w:szCs w:val="28"/>
        </w:rPr>
        <w:t>à</w:t>
      </w:r>
      <w:r w:rsidRPr="00DB42B8">
        <w:rPr>
          <w:bCs/>
          <w:sz w:val="28"/>
          <w:szCs w:val="28"/>
        </w:rPr>
        <w:t>o doanh nghiệp; gi</w:t>
      </w:r>
      <w:r w:rsidRPr="00DB42B8">
        <w:rPr>
          <w:rFonts w:hint="eastAsia"/>
          <w:bCs/>
          <w:sz w:val="28"/>
          <w:szCs w:val="28"/>
        </w:rPr>
        <w:t>á</w:t>
      </w:r>
      <w:r w:rsidRPr="00DB42B8">
        <w:rPr>
          <w:bCs/>
          <w:sz w:val="28"/>
          <w:szCs w:val="28"/>
        </w:rPr>
        <w:t>m s</w:t>
      </w:r>
      <w:r w:rsidRPr="00DB42B8">
        <w:rPr>
          <w:rFonts w:hint="eastAsia"/>
          <w:bCs/>
          <w:sz w:val="28"/>
          <w:szCs w:val="28"/>
        </w:rPr>
        <w:t>á</w:t>
      </w:r>
      <w:r w:rsidRPr="00DB42B8">
        <w:rPr>
          <w:bCs/>
          <w:sz w:val="28"/>
          <w:szCs w:val="28"/>
        </w:rPr>
        <w:t>t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 xml:space="preserve">nh, </w:t>
      </w:r>
      <w:r w:rsidRPr="00DB42B8">
        <w:rPr>
          <w:rFonts w:hint="eastAsia"/>
          <w:bCs/>
          <w:sz w:val="28"/>
          <w:szCs w:val="28"/>
        </w:rPr>
        <w:t>đá</w:t>
      </w:r>
      <w:r w:rsidRPr="00DB42B8">
        <w:rPr>
          <w:bCs/>
          <w:sz w:val="28"/>
          <w:szCs w:val="28"/>
        </w:rPr>
        <w:t>nh gi</w:t>
      </w:r>
      <w:r w:rsidRPr="00DB42B8">
        <w:rPr>
          <w:rFonts w:hint="eastAsia"/>
          <w:bCs/>
          <w:sz w:val="28"/>
          <w:szCs w:val="28"/>
        </w:rPr>
        <w:t>á</w:t>
      </w:r>
      <w:r w:rsidRPr="00DB42B8">
        <w:rPr>
          <w:bCs/>
          <w:sz w:val="28"/>
          <w:szCs w:val="28"/>
        </w:rPr>
        <w:t xml:space="preserve"> hiệu quả hoạt </w:t>
      </w:r>
      <w:r w:rsidRPr="00DB42B8">
        <w:rPr>
          <w:rFonts w:hint="eastAsia"/>
          <w:bCs/>
          <w:sz w:val="28"/>
          <w:szCs w:val="28"/>
        </w:rPr>
        <w:t>đ</w:t>
      </w:r>
      <w:r w:rsidRPr="00DB42B8">
        <w:rPr>
          <w:bCs/>
          <w:sz w:val="28"/>
          <w:szCs w:val="28"/>
        </w:rPr>
        <w:t>ộng v</w:t>
      </w:r>
      <w:r w:rsidRPr="00DB42B8">
        <w:rPr>
          <w:rFonts w:hint="eastAsia"/>
          <w:bCs/>
          <w:sz w:val="28"/>
          <w:szCs w:val="28"/>
        </w:rPr>
        <w:t>à</w:t>
      </w:r>
      <w:r w:rsidRPr="00DB42B8">
        <w:rPr>
          <w:bCs/>
          <w:sz w:val="28"/>
          <w:szCs w:val="28"/>
        </w:rPr>
        <w:t xml:space="preserve"> c</w:t>
      </w:r>
      <w:r w:rsidRPr="00DB42B8">
        <w:rPr>
          <w:rFonts w:hint="eastAsia"/>
          <w:bCs/>
          <w:sz w:val="28"/>
          <w:szCs w:val="28"/>
        </w:rPr>
        <w:t>ô</w:t>
      </w:r>
      <w:r w:rsidRPr="00DB42B8">
        <w:rPr>
          <w:bCs/>
          <w:sz w:val="28"/>
          <w:szCs w:val="28"/>
        </w:rPr>
        <w:t>ng khai th</w:t>
      </w:r>
      <w:r w:rsidRPr="00DB42B8">
        <w:rPr>
          <w:rFonts w:hint="eastAsia"/>
          <w:bCs/>
          <w:sz w:val="28"/>
          <w:szCs w:val="28"/>
        </w:rPr>
        <w:t>ô</w:t>
      </w:r>
      <w:r w:rsidRPr="00DB42B8">
        <w:rPr>
          <w:bCs/>
          <w:sz w:val="28"/>
          <w:szCs w:val="28"/>
        </w:rPr>
        <w:t>ng tin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 xml:space="preserve">nh </w:t>
      </w:r>
      <w:r w:rsidRPr="00DB42B8">
        <w:rPr>
          <w:rFonts w:hint="eastAsia"/>
          <w:bCs/>
          <w:sz w:val="28"/>
          <w:szCs w:val="28"/>
        </w:rPr>
        <w:t>đ</w:t>
      </w:r>
      <w:r w:rsidRPr="00DB42B8">
        <w:rPr>
          <w:bCs/>
          <w:sz w:val="28"/>
          <w:szCs w:val="28"/>
        </w:rPr>
        <w:t>ối với doanh nghiệp nh</w:t>
      </w:r>
      <w:r w:rsidRPr="00DB42B8">
        <w:rPr>
          <w:rFonts w:hint="eastAsia"/>
          <w:bCs/>
          <w:sz w:val="28"/>
          <w:szCs w:val="28"/>
        </w:rPr>
        <w:t>à</w:t>
      </w:r>
      <w:r w:rsidRPr="00DB42B8">
        <w:rPr>
          <w:bCs/>
          <w:sz w:val="28"/>
          <w:szCs w:val="28"/>
        </w:rPr>
        <w:t xml:space="preserve"> n</w:t>
      </w:r>
      <w:r w:rsidRPr="00DB42B8">
        <w:rPr>
          <w:rFonts w:hint="eastAsia"/>
          <w:bCs/>
          <w:sz w:val="28"/>
          <w:szCs w:val="28"/>
        </w:rPr>
        <w:t>ư</w:t>
      </w:r>
      <w:r w:rsidRPr="00DB42B8">
        <w:rPr>
          <w:bCs/>
          <w:sz w:val="28"/>
          <w:szCs w:val="28"/>
        </w:rPr>
        <w:t>ớc v</w:t>
      </w:r>
      <w:r w:rsidRPr="00DB42B8">
        <w:rPr>
          <w:rFonts w:hint="eastAsia"/>
          <w:bCs/>
          <w:sz w:val="28"/>
          <w:szCs w:val="28"/>
        </w:rPr>
        <w:t>à</w:t>
      </w:r>
      <w:r w:rsidRPr="00DB42B8">
        <w:rPr>
          <w:bCs/>
          <w:sz w:val="28"/>
          <w:szCs w:val="28"/>
        </w:rPr>
        <w:t xml:space="preserve"> doanh nghiệp c</w:t>
      </w:r>
      <w:r w:rsidRPr="00DB42B8">
        <w:rPr>
          <w:rFonts w:hint="eastAsia"/>
          <w:bCs/>
          <w:sz w:val="28"/>
          <w:szCs w:val="28"/>
        </w:rPr>
        <w:t>ó</w:t>
      </w:r>
      <w:r w:rsidRPr="00DB42B8">
        <w:rPr>
          <w:bCs/>
          <w:sz w:val="28"/>
          <w:szCs w:val="28"/>
        </w:rPr>
        <w:t xml:space="preserve"> vốn nh</w:t>
      </w:r>
      <w:r w:rsidRPr="00DB42B8">
        <w:rPr>
          <w:rFonts w:hint="eastAsia"/>
          <w:bCs/>
          <w:sz w:val="28"/>
          <w:szCs w:val="28"/>
        </w:rPr>
        <w:t>à</w:t>
      </w:r>
      <w:r w:rsidRPr="00DB42B8">
        <w:rPr>
          <w:bCs/>
          <w:sz w:val="28"/>
          <w:szCs w:val="28"/>
        </w:rPr>
        <w:t xml:space="preserve"> n</w:t>
      </w:r>
      <w:r w:rsidRPr="00DB42B8">
        <w:rPr>
          <w:rFonts w:hint="eastAsia"/>
          <w:bCs/>
          <w:sz w:val="28"/>
          <w:szCs w:val="28"/>
        </w:rPr>
        <w:t>ư</w:t>
      </w:r>
      <w:r w:rsidRPr="00DB42B8">
        <w:rPr>
          <w:bCs/>
          <w:sz w:val="28"/>
          <w:szCs w:val="28"/>
        </w:rPr>
        <w:t>ớc, Th</w:t>
      </w:r>
      <w:r w:rsidRPr="00DB42B8">
        <w:rPr>
          <w:rFonts w:hint="eastAsia"/>
          <w:bCs/>
          <w:sz w:val="28"/>
          <w:szCs w:val="28"/>
        </w:rPr>
        <w:t>ô</w:t>
      </w:r>
      <w:r w:rsidRPr="00DB42B8">
        <w:rPr>
          <w:bCs/>
          <w:sz w:val="28"/>
          <w:szCs w:val="28"/>
        </w:rPr>
        <w:t>ng t</w:t>
      </w:r>
      <w:r w:rsidRPr="00DB42B8">
        <w:rPr>
          <w:rFonts w:hint="eastAsia"/>
          <w:bCs/>
          <w:sz w:val="28"/>
          <w:szCs w:val="28"/>
        </w:rPr>
        <w:t>ư</w:t>
      </w:r>
      <w:r w:rsidRPr="00DB42B8">
        <w:rPr>
          <w:bCs/>
          <w:sz w:val="28"/>
          <w:szCs w:val="28"/>
        </w:rPr>
        <w:t xml:space="preserve"> số 77/2021/TT-BTC ng</w:t>
      </w:r>
      <w:r w:rsidRPr="00DB42B8">
        <w:rPr>
          <w:rFonts w:hint="eastAsia"/>
          <w:bCs/>
          <w:sz w:val="28"/>
          <w:szCs w:val="28"/>
        </w:rPr>
        <w:t>à</w:t>
      </w:r>
      <w:r w:rsidRPr="00DB42B8">
        <w:rPr>
          <w:bCs/>
          <w:sz w:val="28"/>
          <w:szCs w:val="28"/>
        </w:rPr>
        <w:t>y 17/9/2021 của Bộ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 xml:space="preserve">nh sửa </w:t>
      </w:r>
      <w:r w:rsidRPr="00DB42B8">
        <w:rPr>
          <w:rFonts w:hint="eastAsia"/>
          <w:bCs/>
          <w:sz w:val="28"/>
          <w:szCs w:val="28"/>
        </w:rPr>
        <w:t>đ</w:t>
      </w:r>
      <w:r w:rsidRPr="00DB42B8">
        <w:rPr>
          <w:bCs/>
          <w:sz w:val="28"/>
          <w:szCs w:val="28"/>
        </w:rPr>
        <w:t xml:space="preserve">ổi, bổ sung một số </w:t>
      </w:r>
      <w:r w:rsidRPr="00DB42B8">
        <w:rPr>
          <w:rFonts w:hint="eastAsia"/>
          <w:bCs/>
          <w:sz w:val="28"/>
          <w:szCs w:val="28"/>
        </w:rPr>
        <w:t>đ</w:t>
      </w:r>
      <w:r w:rsidRPr="00DB42B8">
        <w:rPr>
          <w:bCs/>
          <w:sz w:val="28"/>
          <w:szCs w:val="28"/>
        </w:rPr>
        <w:t>iều của Th</w:t>
      </w:r>
      <w:r w:rsidRPr="00DB42B8">
        <w:rPr>
          <w:rFonts w:hint="eastAsia"/>
          <w:bCs/>
          <w:sz w:val="28"/>
          <w:szCs w:val="28"/>
        </w:rPr>
        <w:t>ô</w:t>
      </w:r>
      <w:r w:rsidRPr="00DB42B8">
        <w:rPr>
          <w:bCs/>
          <w:sz w:val="28"/>
          <w:szCs w:val="28"/>
        </w:rPr>
        <w:t>ng t</w:t>
      </w:r>
      <w:r w:rsidRPr="00DB42B8">
        <w:rPr>
          <w:rFonts w:hint="eastAsia"/>
          <w:bCs/>
          <w:sz w:val="28"/>
          <w:szCs w:val="28"/>
        </w:rPr>
        <w:t>ư</w:t>
      </w:r>
      <w:r w:rsidRPr="00DB42B8">
        <w:rPr>
          <w:bCs/>
          <w:sz w:val="28"/>
          <w:szCs w:val="28"/>
        </w:rPr>
        <w:t xml:space="preserve"> số 200/2015/TT-BTC;</w:t>
      </w:r>
    </w:p>
    <w:p w14:paraId="1F962874" w14:textId="266354FD" w:rsidR="001C17DF" w:rsidRPr="00DB42B8" w:rsidRDefault="001C17DF" w:rsidP="001C17DF">
      <w:pPr>
        <w:pStyle w:val="Bodytext20"/>
        <w:tabs>
          <w:tab w:val="left" w:pos="709"/>
        </w:tabs>
        <w:spacing w:before="120" w:line="240" w:lineRule="auto"/>
        <w:rPr>
          <w:bCs/>
          <w:sz w:val="28"/>
          <w:szCs w:val="28"/>
        </w:rPr>
      </w:pPr>
      <w:r w:rsidRPr="00DB42B8">
        <w:rPr>
          <w:bCs/>
          <w:sz w:val="28"/>
          <w:szCs w:val="28"/>
        </w:rPr>
        <w:lastRenderedPageBreak/>
        <w:tab/>
        <w:t xml:space="preserve">+ </w:t>
      </w:r>
      <w:r w:rsidR="00F86B18" w:rsidRPr="00DB42B8">
        <w:rPr>
          <w:bCs/>
          <w:sz w:val="28"/>
          <w:szCs w:val="28"/>
          <w:lang w:val="vi-VN"/>
        </w:rPr>
        <w:t xml:space="preserve">Quy chế Giám sát tài chính và đánh giá hiệu </w:t>
      </w:r>
      <w:r w:rsidR="00F86B18" w:rsidRPr="00DB42B8">
        <w:rPr>
          <w:bCs/>
          <w:sz w:val="28"/>
          <w:szCs w:val="28"/>
        </w:rPr>
        <w:t>quả</w:t>
      </w:r>
      <w:r w:rsidR="00F86B18" w:rsidRPr="00DB42B8">
        <w:rPr>
          <w:bCs/>
          <w:sz w:val="28"/>
          <w:szCs w:val="28"/>
          <w:lang w:val="vi-VN"/>
        </w:rPr>
        <w:t xml:space="preserve"> hoạt động </w:t>
      </w:r>
      <w:r w:rsidR="00F86B18" w:rsidRPr="00DB42B8">
        <w:rPr>
          <w:bCs/>
          <w:sz w:val="28"/>
          <w:szCs w:val="28"/>
        </w:rPr>
        <w:t>của</w:t>
      </w:r>
      <w:r w:rsidR="00F86B18" w:rsidRPr="00DB42B8">
        <w:rPr>
          <w:bCs/>
          <w:sz w:val="28"/>
          <w:szCs w:val="28"/>
          <w:lang w:val="vi-VN"/>
        </w:rPr>
        <w:t xml:space="preserve"> Tổng công ty Hàng hải Việt Nam </w:t>
      </w:r>
      <w:r w:rsidR="00F86B18" w:rsidRPr="00DB42B8">
        <w:rPr>
          <w:bCs/>
          <w:sz w:val="28"/>
          <w:szCs w:val="28"/>
        </w:rPr>
        <w:t xml:space="preserve">- CTCP ban hành kèm theo </w:t>
      </w:r>
      <w:r w:rsidR="00F86B18" w:rsidRPr="00DB42B8">
        <w:rPr>
          <w:bCs/>
          <w:sz w:val="28"/>
          <w:szCs w:val="28"/>
          <w:lang w:val="vi-VN"/>
        </w:rPr>
        <w:t>Quyết định số 311/QĐ-HĐQT ngày 19/7/2022</w:t>
      </w:r>
      <w:r w:rsidR="00F86B18" w:rsidRPr="00DB42B8">
        <w:rPr>
          <w:bCs/>
          <w:sz w:val="28"/>
          <w:szCs w:val="28"/>
        </w:rPr>
        <w:t xml:space="preserve"> của Hội đồng quản trị Tổng công ty</w:t>
      </w:r>
      <w:r w:rsidR="008652A9" w:rsidRPr="00DB42B8">
        <w:rPr>
          <w:bCs/>
          <w:sz w:val="28"/>
          <w:szCs w:val="28"/>
        </w:rPr>
        <w:t xml:space="preserve"> (Quy chế Giám sát tài chính của VIMC)</w:t>
      </w:r>
      <w:r w:rsidRPr="00DB42B8">
        <w:rPr>
          <w:bCs/>
          <w:sz w:val="28"/>
          <w:szCs w:val="28"/>
        </w:rPr>
        <w:t>.</w:t>
      </w:r>
    </w:p>
    <w:p w14:paraId="5E9ABA76" w14:textId="77777777" w:rsidR="00151339" w:rsidRPr="00DB42B8" w:rsidRDefault="00775887" w:rsidP="001C17DF">
      <w:pPr>
        <w:pStyle w:val="Bodytext20"/>
        <w:tabs>
          <w:tab w:val="left" w:pos="709"/>
        </w:tabs>
        <w:spacing w:before="120" w:line="240" w:lineRule="auto"/>
        <w:rPr>
          <w:b/>
          <w:bCs/>
          <w:sz w:val="28"/>
          <w:szCs w:val="28"/>
          <w:lang w:val="vi-VN"/>
        </w:rPr>
      </w:pPr>
      <w:r w:rsidRPr="00DB42B8">
        <w:rPr>
          <w:b/>
          <w:bCs/>
          <w:sz w:val="28"/>
          <w:szCs w:val="28"/>
        </w:rPr>
        <w:tab/>
      </w:r>
      <w:r w:rsidR="00041C85" w:rsidRPr="00DB42B8">
        <w:rPr>
          <w:b/>
          <w:bCs/>
          <w:sz w:val="28"/>
          <w:szCs w:val="28"/>
        </w:rPr>
        <w:t>IV</w:t>
      </w:r>
      <w:r w:rsidR="00151339" w:rsidRPr="00DB42B8">
        <w:rPr>
          <w:b/>
          <w:bCs/>
          <w:sz w:val="28"/>
          <w:szCs w:val="28"/>
        </w:rPr>
        <w:t xml:space="preserve">. </w:t>
      </w:r>
      <w:r w:rsidR="007951D3" w:rsidRPr="00DB42B8">
        <w:rPr>
          <w:b/>
          <w:bCs/>
          <w:sz w:val="28"/>
          <w:szCs w:val="28"/>
          <w:lang w:val="vi-VN"/>
        </w:rPr>
        <w:t>Chú thích</w:t>
      </w:r>
    </w:p>
    <w:p w14:paraId="70F03647" w14:textId="77777777" w:rsidR="00796D23" w:rsidRPr="00DB42B8" w:rsidRDefault="00EC551E" w:rsidP="001C17DF">
      <w:pPr>
        <w:pStyle w:val="Bodytext20"/>
        <w:tabs>
          <w:tab w:val="left" w:pos="709"/>
        </w:tabs>
        <w:spacing w:before="120" w:line="240" w:lineRule="auto"/>
        <w:rPr>
          <w:b/>
          <w:bCs/>
          <w:sz w:val="28"/>
          <w:szCs w:val="28"/>
        </w:rPr>
      </w:pPr>
      <w:r w:rsidRPr="00DB42B8">
        <w:rPr>
          <w:bCs/>
          <w:sz w:val="28"/>
          <w:szCs w:val="28"/>
        </w:rPr>
        <w:tab/>
      </w:r>
      <w:r w:rsidR="0001519D" w:rsidRPr="00DB42B8">
        <w:rPr>
          <w:b/>
          <w:bCs/>
          <w:sz w:val="28"/>
          <w:szCs w:val="28"/>
        </w:rPr>
        <w:t>4.1. Giải thích thuật ngữ</w:t>
      </w:r>
      <w:r w:rsidRPr="00DB42B8">
        <w:rPr>
          <w:b/>
          <w:bCs/>
          <w:sz w:val="28"/>
          <w:szCs w:val="28"/>
        </w:rPr>
        <w:t>:</w:t>
      </w:r>
    </w:p>
    <w:p w14:paraId="41545DE7" w14:textId="42B5642A" w:rsidR="001C17DF" w:rsidRPr="002E48E0" w:rsidRDefault="002C14D2" w:rsidP="00011A5D">
      <w:pPr>
        <w:pStyle w:val="Bodytext20"/>
        <w:tabs>
          <w:tab w:val="left" w:pos="709"/>
        </w:tabs>
        <w:spacing w:before="120" w:line="240" w:lineRule="auto"/>
        <w:rPr>
          <w:bCs/>
          <w:sz w:val="28"/>
          <w:szCs w:val="28"/>
          <w:lang w:val="vi-VN"/>
        </w:rPr>
      </w:pPr>
      <w:r w:rsidRPr="00DB42B8">
        <w:rPr>
          <w:bCs/>
          <w:sz w:val="28"/>
          <w:szCs w:val="28"/>
        </w:rPr>
        <w:tab/>
      </w:r>
      <w:r w:rsidRPr="00DB42B8">
        <w:rPr>
          <w:bCs/>
          <w:sz w:val="28"/>
          <w:szCs w:val="28"/>
        </w:rPr>
        <w:tab/>
      </w:r>
      <w:r w:rsidR="00796D23" w:rsidRPr="00DB42B8">
        <w:rPr>
          <w:bCs/>
          <w:sz w:val="28"/>
          <w:szCs w:val="28"/>
          <w:lang w:val="vi-VN"/>
        </w:rPr>
        <w:t xml:space="preserve">- </w:t>
      </w:r>
      <w:r w:rsidR="0036093E" w:rsidRPr="00DB42B8">
        <w:rPr>
          <w:bCs/>
          <w:sz w:val="28"/>
          <w:szCs w:val="28"/>
        </w:rPr>
        <w:t>V</w:t>
      </w:r>
      <w:r w:rsidR="001C17DF" w:rsidRPr="00DB42B8">
        <w:rPr>
          <w:bCs/>
          <w:sz w:val="28"/>
          <w:szCs w:val="28"/>
        </w:rPr>
        <w:t>IM</w:t>
      </w:r>
      <w:r w:rsidR="0036093E" w:rsidRPr="00DB42B8">
        <w:rPr>
          <w:bCs/>
          <w:sz w:val="28"/>
          <w:szCs w:val="28"/>
        </w:rPr>
        <w:t>C:</w:t>
      </w:r>
      <w:r w:rsidR="00C80BD6" w:rsidRPr="00DB42B8">
        <w:rPr>
          <w:bCs/>
          <w:sz w:val="28"/>
          <w:szCs w:val="28"/>
        </w:rPr>
        <w:t xml:space="preserve"> Tổng công ty Hàng hải Việt Nam</w:t>
      </w:r>
      <w:r w:rsidR="00C80BD6" w:rsidRPr="00DB42B8">
        <w:rPr>
          <w:bCs/>
          <w:sz w:val="28"/>
          <w:szCs w:val="28"/>
          <w:lang w:val="vi-VN"/>
        </w:rPr>
        <w:t xml:space="preserve"> </w:t>
      </w:r>
      <w:r w:rsidR="001C17DF" w:rsidRPr="00DB42B8">
        <w:rPr>
          <w:bCs/>
          <w:sz w:val="28"/>
          <w:szCs w:val="28"/>
        </w:rPr>
        <w:t>-</w:t>
      </w:r>
      <w:r w:rsidR="00C80BD6" w:rsidRPr="00DB42B8">
        <w:rPr>
          <w:bCs/>
          <w:sz w:val="28"/>
          <w:szCs w:val="28"/>
          <w:lang w:val="vi-VN"/>
        </w:rPr>
        <w:t xml:space="preserve"> CTCP.</w:t>
      </w:r>
    </w:p>
    <w:p w14:paraId="5CA3337E" w14:textId="77777777" w:rsidR="001C17DF" w:rsidRPr="00DB42B8" w:rsidRDefault="00011A5D" w:rsidP="00011A5D">
      <w:pPr>
        <w:pStyle w:val="Bodytext20"/>
        <w:tabs>
          <w:tab w:val="left" w:pos="709"/>
        </w:tabs>
        <w:spacing w:before="120" w:line="240" w:lineRule="auto"/>
        <w:rPr>
          <w:bCs/>
          <w:sz w:val="28"/>
          <w:szCs w:val="28"/>
        </w:rPr>
      </w:pPr>
      <w:r w:rsidRPr="00DB42B8">
        <w:rPr>
          <w:bCs/>
          <w:sz w:val="28"/>
          <w:szCs w:val="28"/>
        </w:rPr>
        <w:tab/>
      </w:r>
      <w:r w:rsidR="001C17DF" w:rsidRPr="00DB42B8">
        <w:rPr>
          <w:bCs/>
          <w:sz w:val="28"/>
          <w:szCs w:val="28"/>
        </w:rPr>
        <w:t>- UBQLVNN: Ủy ban Quản lý vốn nhà nước tại Doanh nghiệp</w:t>
      </w:r>
    </w:p>
    <w:p w14:paraId="7BFB5B09" w14:textId="77777777" w:rsidR="001C17DF" w:rsidRPr="00DB42B8" w:rsidRDefault="00011A5D" w:rsidP="00011A5D">
      <w:pPr>
        <w:pStyle w:val="Bodytext20"/>
        <w:tabs>
          <w:tab w:val="left" w:pos="709"/>
        </w:tabs>
        <w:spacing w:before="120" w:line="240" w:lineRule="auto"/>
        <w:rPr>
          <w:bCs/>
          <w:sz w:val="28"/>
          <w:szCs w:val="28"/>
        </w:rPr>
      </w:pPr>
      <w:r w:rsidRPr="00DB42B8">
        <w:rPr>
          <w:bCs/>
          <w:sz w:val="28"/>
          <w:szCs w:val="28"/>
        </w:rPr>
        <w:tab/>
      </w:r>
      <w:r w:rsidR="001C17DF" w:rsidRPr="00DB42B8">
        <w:rPr>
          <w:bCs/>
          <w:sz w:val="28"/>
          <w:szCs w:val="28"/>
        </w:rPr>
        <w:t>- HĐQT: Hội đồng quản trị Tổng công ty Hàng hải Việt Nam</w:t>
      </w:r>
    </w:p>
    <w:p w14:paraId="74E0688B" w14:textId="77777777" w:rsidR="001C17DF" w:rsidRPr="00DB42B8" w:rsidRDefault="00011A5D" w:rsidP="00011A5D">
      <w:pPr>
        <w:pStyle w:val="Bodytext20"/>
        <w:tabs>
          <w:tab w:val="left" w:pos="709"/>
        </w:tabs>
        <w:spacing w:before="120" w:line="240" w:lineRule="auto"/>
        <w:rPr>
          <w:bCs/>
          <w:sz w:val="28"/>
          <w:szCs w:val="28"/>
        </w:rPr>
      </w:pPr>
      <w:r w:rsidRPr="00DB42B8">
        <w:rPr>
          <w:bCs/>
          <w:sz w:val="28"/>
          <w:szCs w:val="28"/>
        </w:rPr>
        <w:tab/>
      </w:r>
      <w:r w:rsidR="001C17DF" w:rsidRPr="00DB42B8">
        <w:rPr>
          <w:bCs/>
          <w:sz w:val="28"/>
          <w:szCs w:val="28"/>
        </w:rPr>
        <w:t>- TGĐ: Tổng giám đốc</w:t>
      </w:r>
    </w:p>
    <w:p w14:paraId="60179B7F" w14:textId="77777777" w:rsidR="001C17DF" w:rsidRDefault="001C17DF" w:rsidP="00011A5D">
      <w:pPr>
        <w:pStyle w:val="Bodytext20"/>
        <w:tabs>
          <w:tab w:val="left" w:pos="709"/>
        </w:tabs>
        <w:spacing w:before="120" w:line="240" w:lineRule="auto"/>
        <w:rPr>
          <w:bCs/>
          <w:sz w:val="28"/>
          <w:szCs w:val="28"/>
        </w:rPr>
      </w:pPr>
      <w:r w:rsidRPr="00DB42B8">
        <w:rPr>
          <w:bCs/>
          <w:sz w:val="28"/>
          <w:szCs w:val="28"/>
        </w:rPr>
        <w:tab/>
        <w:t>- TCKT: Tài chính Kế toán</w:t>
      </w:r>
    </w:p>
    <w:p w14:paraId="43D064A4" w14:textId="3B7B2A5A" w:rsidR="002E48E0" w:rsidRDefault="002E48E0" w:rsidP="00011A5D">
      <w:pPr>
        <w:pStyle w:val="Bodytext20"/>
        <w:tabs>
          <w:tab w:val="left" w:pos="709"/>
        </w:tabs>
        <w:spacing w:before="120" w:line="240" w:lineRule="auto"/>
        <w:rPr>
          <w:bCs/>
          <w:sz w:val="28"/>
          <w:szCs w:val="28"/>
        </w:rPr>
      </w:pPr>
      <w:r>
        <w:rPr>
          <w:bCs/>
          <w:sz w:val="28"/>
          <w:szCs w:val="28"/>
        </w:rPr>
        <w:tab/>
        <w:t>- ĐT: Đầu tư</w:t>
      </w:r>
    </w:p>
    <w:p w14:paraId="2CB1C910" w14:textId="313B13D8" w:rsidR="002E48E0" w:rsidRDefault="002E48E0" w:rsidP="00011A5D">
      <w:pPr>
        <w:pStyle w:val="Bodytext20"/>
        <w:tabs>
          <w:tab w:val="left" w:pos="709"/>
        </w:tabs>
        <w:spacing w:before="120" w:line="240" w:lineRule="auto"/>
        <w:rPr>
          <w:bCs/>
          <w:sz w:val="28"/>
          <w:szCs w:val="28"/>
        </w:rPr>
      </w:pPr>
      <w:r>
        <w:rPr>
          <w:bCs/>
          <w:sz w:val="28"/>
          <w:szCs w:val="28"/>
        </w:rPr>
        <w:tab/>
        <w:t>- TCNS: Tổ chức nhân sự</w:t>
      </w:r>
    </w:p>
    <w:p w14:paraId="545A8F5F" w14:textId="268C96BF" w:rsidR="002E48E0" w:rsidRDefault="002E48E0" w:rsidP="00011A5D">
      <w:pPr>
        <w:pStyle w:val="Bodytext20"/>
        <w:tabs>
          <w:tab w:val="left" w:pos="709"/>
        </w:tabs>
        <w:spacing w:before="120" w:line="240" w:lineRule="auto"/>
        <w:rPr>
          <w:bCs/>
          <w:sz w:val="28"/>
          <w:szCs w:val="28"/>
        </w:rPr>
      </w:pPr>
      <w:r>
        <w:rPr>
          <w:bCs/>
          <w:sz w:val="28"/>
          <w:szCs w:val="28"/>
        </w:rPr>
        <w:tab/>
        <w:t>- CB&amp;DVHH: Cảng biển và dịch vụ hàng hải</w:t>
      </w:r>
    </w:p>
    <w:p w14:paraId="1DBE3F3C" w14:textId="18FA4C3B" w:rsidR="002E48E0" w:rsidRPr="00DB42B8" w:rsidRDefault="002E48E0" w:rsidP="00011A5D">
      <w:pPr>
        <w:pStyle w:val="Bodytext20"/>
        <w:tabs>
          <w:tab w:val="left" w:pos="709"/>
        </w:tabs>
        <w:spacing w:before="120" w:line="240" w:lineRule="auto"/>
        <w:rPr>
          <w:bCs/>
          <w:sz w:val="28"/>
          <w:szCs w:val="28"/>
        </w:rPr>
      </w:pPr>
      <w:r>
        <w:rPr>
          <w:bCs/>
          <w:sz w:val="28"/>
          <w:szCs w:val="28"/>
        </w:rPr>
        <w:tab/>
        <w:t>- VTB: Vận tải biển</w:t>
      </w:r>
    </w:p>
    <w:p w14:paraId="04B552D9" w14:textId="2EB53289" w:rsidR="001C17DF" w:rsidRPr="00DB42B8" w:rsidRDefault="00F10E7A" w:rsidP="00011A5D">
      <w:pPr>
        <w:pStyle w:val="Bodytext20"/>
        <w:tabs>
          <w:tab w:val="left" w:pos="709"/>
        </w:tabs>
        <w:spacing w:before="120" w:line="240" w:lineRule="auto"/>
        <w:rPr>
          <w:bCs/>
          <w:sz w:val="28"/>
          <w:szCs w:val="28"/>
        </w:rPr>
      </w:pPr>
      <w:r w:rsidRPr="00DB42B8">
        <w:rPr>
          <w:bCs/>
          <w:sz w:val="28"/>
          <w:szCs w:val="28"/>
        </w:rPr>
        <w:tab/>
        <w:t xml:space="preserve">- </w:t>
      </w:r>
      <w:r w:rsidR="001C17DF" w:rsidRPr="00DB42B8">
        <w:rPr>
          <w:bCs/>
          <w:sz w:val="28"/>
          <w:szCs w:val="28"/>
        </w:rPr>
        <w:t>KTNB: Kiểm toán nội bộ</w:t>
      </w:r>
    </w:p>
    <w:p w14:paraId="6D5E15B2" w14:textId="3F4308C4" w:rsidR="002E7DC8" w:rsidRPr="00DB42B8" w:rsidRDefault="002E7DC8" w:rsidP="00011A5D">
      <w:pPr>
        <w:pStyle w:val="Bodytext20"/>
        <w:tabs>
          <w:tab w:val="left" w:pos="709"/>
        </w:tabs>
        <w:spacing w:before="120" w:line="240" w:lineRule="auto"/>
        <w:rPr>
          <w:bCs/>
          <w:sz w:val="28"/>
          <w:szCs w:val="28"/>
        </w:rPr>
      </w:pPr>
      <w:r w:rsidRPr="00DB42B8">
        <w:rPr>
          <w:bCs/>
          <w:sz w:val="28"/>
          <w:szCs w:val="28"/>
        </w:rPr>
        <w:tab/>
        <w:t>- TK</w:t>
      </w:r>
      <w:r w:rsidR="002E48E0">
        <w:rPr>
          <w:bCs/>
          <w:sz w:val="28"/>
          <w:szCs w:val="28"/>
        </w:rPr>
        <w:t>-</w:t>
      </w:r>
      <w:r w:rsidRPr="00DB42B8">
        <w:rPr>
          <w:bCs/>
          <w:sz w:val="28"/>
          <w:szCs w:val="28"/>
        </w:rPr>
        <w:t xml:space="preserve">TH: Thư ký </w:t>
      </w:r>
      <w:r w:rsidR="002E48E0">
        <w:rPr>
          <w:bCs/>
          <w:sz w:val="28"/>
          <w:szCs w:val="28"/>
        </w:rPr>
        <w:t xml:space="preserve">- </w:t>
      </w:r>
      <w:r w:rsidRPr="00DB42B8">
        <w:rPr>
          <w:bCs/>
          <w:sz w:val="28"/>
          <w:szCs w:val="28"/>
        </w:rPr>
        <w:t>Tổng hợp</w:t>
      </w:r>
    </w:p>
    <w:p w14:paraId="01AD1CFB" w14:textId="04AB3998" w:rsidR="00B65EDE" w:rsidRPr="00DB42B8" w:rsidRDefault="00F10E7A" w:rsidP="002E48E0">
      <w:pPr>
        <w:pStyle w:val="Bodytext20"/>
        <w:tabs>
          <w:tab w:val="left" w:pos="709"/>
        </w:tabs>
        <w:spacing w:before="120" w:line="240" w:lineRule="auto"/>
        <w:rPr>
          <w:bCs/>
          <w:sz w:val="28"/>
          <w:szCs w:val="28"/>
        </w:rPr>
      </w:pPr>
      <w:r w:rsidRPr="00DB42B8">
        <w:rPr>
          <w:bCs/>
          <w:sz w:val="28"/>
          <w:szCs w:val="28"/>
        </w:rPr>
        <w:tab/>
        <w:t>- NĐDPV: Người đại diện phần vốn</w:t>
      </w:r>
      <w:r w:rsidR="008652A9" w:rsidRPr="00DB42B8">
        <w:rPr>
          <w:bCs/>
          <w:sz w:val="28"/>
          <w:szCs w:val="28"/>
        </w:rPr>
        <w:t xml:space="preserve"> tại các doanh nghiệp </w:t>
      </w:r>
    </w:p>
    <w:p w14:paraId="3B37FE0A" w14:textId="77777777" w:rsidR="0001519D" w:rsidRPr="00DB42B8" w:rsidRDefault="008D2988" w:rsidP="001C17DF">
      <w:pPr>
        <w:pStyle w:val="Bodytext20"/>
        <w:tabs>
          <w:tab w:val="left" w:pos="709"/>
        </w:tabs>
        <w:spacing w:before="120" w:line="240" w:lineRule="auto"/>
        <w:rPr>
          <w:b/>
          <w:bCs/>
          <w:sz w:val="28"/>
          <w:szCs w:val="28"/>
        </w:rPr>
      </w:pPr>
      <w:r w:rsidRPr="00DB42B8">
        <w:rPr>
          <w:bCs/>
          <w:sz w:val="28"/>
          <w:szCs w:val="28"/>
        </w:rPr>
        <w:tab/>
      </w:r>
      <w:r w:rsidR="0001519D" w:rsidRPr="00DB42B8">
        <w:rPr>
          <w:b/>
          <w:bCs/>
          <w:sz w:val="28"/>
          <w:szCs w:val="28"/>
        </w:rPr>
        <w:t>4.2. Giải th</w:t>
      </w:r>
      <w:r w:rsidR="0001519D" w:rsidRPr="00DB42B8">
        <w:rPr>
          <w:rFonts w:hint="eastAsia"/>
          <w:b/>
          <w:bCs/>
          <w:sz w:val="28"/>
          <w:szCs w:val="28"/>
        </w:rPr>
        <w:t>í</w:t>
      </w:r>
      <w:r w:rsidR="0001519D" w:rsidRPr="00DB42B8">
        <w:rPr>
          <w:b/>
          <w:bCs/>
          <w:sz w:val="28"/>
          <w:szCs w:val="28"/>
        </w:rPr>
        <w:t>ch l</w:t>
      </w:r>
      <w:r w:rsidR="0001519D" w:rsidRPr="00DB42B8">
        <w:rPr>
          <w:rFonts w:hint="eastAsia"/>
          <w:b/>
          <w:bCs/>
          <w:sz w:val="28"/>
          <w:szCs w:val="28"/>
        </w:rPr>
        <w:t>ư</w:t>
      </w:r>
      <w:r w:rsidR="0001519D" w:rsidRPr="00DB42B8">
        <w:rPr>
          <w:b/>
          <w:bCs/>
          <w:sz w:val="28"/>
          <w:szCs w:val="28"/>
        </w:rPr>
        <w:t xml:space="preserve">u </w:t>
      </w:r>
      <w:r w:rsidR="0001519D" w:rsidRPr="00DB42B8">
        <w:rPr>
          <w:rFonts w:hint="eastAsia"/>
          <w:b/>
          <w:bCs/>
          <w:sz w:val="28"/>
          <w:szCs w:val="28"/>
        </w:rPr>
        <w:t>đ</w:t>
      </w:r>
      <w:r w:rsidR="0001519D" w:rsidRPr="00DB42B8">
        <w:rPr>
          <w:b/>
          <w:bCs/>
          <w:sz w:val="28"/>
          <w:szCs w:val="28"/>
        </w:rPr>
        <w:t>ồ</w:t>
      </w:r>
    </w:p>
    <w:p w14:paraId="6E1989BD" w14:textId="77777777" w:rsidR="0001519D" w:rsidRPr="00DB42B8"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sidRPr="00DB42B8">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28C3DDB2" wp14:editId="7D1CD100">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24A1700"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3DDB2"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224A1700"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sidRPr="00DB42B8">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558AD6F3" wp14:editId="4A64FC1F">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1C4F4F25" w14:textId="77777777"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AD6F3"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1C4F4F25" w14:textId="77777777"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64C61C22" w14:textId="77777777" w:rsidR="0001519D" w:rsidRPr="00DB42B8"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sidRPr="00DB42B8">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1F2914EB" wp14:editId="0614452E">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2A7677C"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B39E606"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914E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2A7677C"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B39E606"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sidRPr="00DB42B8">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52AEA5F7" wp14:editId="1121CDAC">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F322396" w14:textId="77777777" w:rsidR="0001519D" w:rsidRPr="00DB42B8"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618C0629" w14:textId="77777777" w:rsidR="0001519D" w:rsidRPr="00DB42B8"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sidRPr="00DB42B8">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8DC0A43" wp14:editId="0C8290D2">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64093964"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C0A43"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14:paraId="64093964"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sidRPr="00DB42B8">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07FA9206" wp14:editId="32C09977">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78E1CFCC" w14:textId="77777777"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A9206"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14:paraId="78E1CFCC" w14:textId="77777777"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53D53679" w14:textId="77777777" w:rsidR="00486013" w:rsidRPr="00DB42B8"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sidRPr="00DB42B8">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21CC474B" wp14:editId="34D7D2A7">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7F92586F" w14:textId="77777777"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1CC474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7F92586F" w14:textId="77777777"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3597A928" w14:textId="77777777" w:rsidR="000F37D4" w:rsidRPr="00DB42B8"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16413E46" w14:textId="77777777" w:rsidR="000F37D4" w:rsidRPr="00DB42B8"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5FFEB5A1" w14:textId="77777777" w:rsidR="000F37D4" w:rsidRPr="00DB42B8"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498AD627" w14:textId="77777777" w:rsidR="000F37D4" w:rsidRPr="00DB42B8" w:rsidRDefault="008D2988" w:rsidP="000F37D4">
      <w:pPr>
        <w:pStyle w:val="Bodytext20"/>
        <w:tabs>
          <w:tab w:val="left" w:pos="709"/>
        </w:tabs>
        <w:spacing w:before="0" w:after="0" w:line="264" w:lineRule="auto"/>
        <w:rPr>
          <w:b/>
          <w:bCs/>
          <w:sz w:val="28"/>
          <w:szCs w:val="28"/>
        </w:rPr>
      </w:pPr>
      <w:r w:rsidRPr="00DB42B8">
        <w:rPr>
          <w:b/>
          <w:bCs/>
          <w:sz w:val="28"/>
          <w:szCs w:val="28"/>
        </w:rPr>
        <w:tab/>
      </w:r>
      <w:r w:rsidR="000F37D4" w:rsidRPr="00DB42B8">
        <w:rPr>
          <w:b/>
          <w:bCs/>
          <w:sz w:val="28"/>
          <w:szCs w:val="28"/>
        </w:rPr>
        <w:t>V. Nội dung quy trình</w:t>
      </w:r>
    </w:p>
    <w:p w14:paraId="05E2CA50" w14:textId="77777777" w:rsidR="00822283" w:rsidRDefault="008D2988" w:rsidP="0001519D">
      <w:pPr>
        <w:pStyle w:val="Bodytext20"/>
        <w:tabs>
          <w:tab w:val="left" w:pos="709"/>
        </w:tabs>
        <w:spacing w:before="0" w:after="0" w:line="264" w:lineRule="auto"/>
        <w:rPr>
          <w:b/>
          <w:bCs/>
          <w:sz w:val="28"/>
          <w:szCs w:val="28"/>
        </w:rPr>
      </w:pPr>
      <w:r w:rsidRPr="00DB42B8">
        <w:rPr>
          <w:b/>
          <w:bCs/>
          <w:sz w:val="28"/>
          <w:szCs w:val="28"/>
        </w:rPr>
        <w:tab/>
      </w:r>
      <w:r w:rsidR="000F37D4" w:rsidRPr="00DB42B8">
        <w:rPr>
          <w:b/>
          <w:bCs/>
          <w:sz w:val="28"/>
          <w:szCs w:val="28"/>
        </w:rPr>
        <w:t>5.1. Lưu đồ</w:t>
      </w:r>
      <w:r w:rsidR="000F37D4" w:rsidRPr="00DB42B8">
        <w:rPr>
          <w:b/>
          <w:bCs/>
          <w:sz w:val="28"/>
          <w:szCs w:val="28"/>
          <w:lang w:val="vi-VN"/>
        </w:rPr>
        <w:t xml:space="preserve"> </w:t>
      </w:r>
      <w:r w:rsidR="000F37D4" w:rsidRPr="00DB42B8">
        <w:rPr>
          <w:bCs/>
          <w:i/>
          <w:sz w:val="28"/>
          <w:szCs w:val="28"/>
          <w:lang w:val="vi-VN"/>
        </w:rPr>
        <w:t>(Xem trang bên)</w:t>
      </w:r>
      <w:r w:rsidR="000F37D4" w:rsidRPr="00DB42B8">
        <w:rPr>
          <w:b/>
          <w:bCs/>
          <w:i/>
          <w:sz w:val="28"/>
          <w:szCs w:val="28"/>
        </w:rPr>
        <w:tab/>
      </w:r>
      <w:r w:rsidRPr="00DB42B8">
        <w:rPr>
          <w:b/>
          <w:bCs/>
          <w:sz w:val="28"/>
          <w:szCs w:val="28"/>
          <w:lang w:val="vi-VN"/>
        </w:rPr>
        <w:tab/>
      </w:r>
      <w:r w:rsidRPr="00DB42B8">
        <w:rPr>
          <w:b/>
          <w:bCs/>
          <w:sz w:val="28"/>
          <w:szCs w:val="28"/>
        </w:rPr>
        <w:tab/>
      </w:r>
    </w:p>
    <w:p w14:paraId="4624E158" w14:textId="06CD6381" w:rsidR="00822283" w:rsidRDefault="00822283" w:rsidP="00822283">
      <w:pPr>
        <w:pStyle w:val="Bodytext20"/>
        <w:tabs>
          <w:tab w:val="left" w:pos="709"/>
        </w:tabs>
        <w:spacing w:before="0" w:after="0" w:line="264" w:lineRule="auto"/>
        <w:ind w:left="-1260" w:right="-539" w:hanging="537"/>
        <w:jc w:val="left"/>
        <w:rPr>
          <w:b/>
          <w:bCs/>
          <w:sz w:val="28"/>
          <w:szCs w:val="28"/>
        </w:rPr>
      </w:pPr>
      <w:r>
        <w:rPr>
          <w:b/>
          <w:bCs/>
          <w:sz w:val="28"/>
          <w:szCs w:val="28"/>
        </w:rPr>
        <w:tab/>
      </w:r>
      <w:r w:rsidR="00072970">
        <w:object w:dxaOrig="13571" w:dyaOrig="12154" w14:anchorId="25864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549.1pt;height:491.5pt" o:ole="">
            <v:imagedata r:id="rId7" o:title=""/>
          </v:shape>
          <o:OLEObject Type="Embed" ProgID="Visio.Drawing.11" ShapeID="_x0000_i1071" DrawAspect="Content" ObjectID="_1753879692" r:id="rId8"/>
        </w:object>
      </w:r>
    </w:p>
    <w:p w14:paraId="041E2A5D" w14:textId="4016FC75" w:rsidR="00822283" w:rsidRDefault="00822283" w:rsidP="0001519D">
      <w:pPr>
        <w:pStyle w:val="Bodytext20"/>
        <w:tabs>
          <w:tab w:val="left" w:pos="709"/>
        </w:tabs>
        <w:spacing w:before="0" w:after="0" w:line="264" w:lineRule="auto"/>
        <w:rPr>
          <w:b/>
          <w:bCs/>
          <w:sz w:val="28"/>
          <w:szCs w:val="28"/>
        </w:rPr>
      </w:pPr>
      <w:r>
        <w:rPr>
          <w:b/>
          <w:bCs/>
          <w:sz w:val="28"/>
          <w:szCs w:val="28"/>
        </w:rPr>
        <w:tab/>
      </w:r>
    </w:p>
    <w:p w14:paraId="1B30ACE9" w14:textId="144BEEDB" w:rsidR="0001519D" w:rsidRPr="00DB42B8" w:rsidRDefault="00822283" w:rsidP="0001519D">
      <w:pPr>
        <w:pStyle w:val="Bodytext20"/>
        <w:tabs>
          <w:tab w:val="left" w:pos="709"/>
        </w:tabs>
        <w:spacing w:before="0" w:after="0" w:line="264" w:lineRule="auto"/>
        <w:rPr>
          <w:b/>
          <w:bCs/>
          <w:sz w:val="28"/>
          <w:szCs w:val="28"/>
          <w:lang w:val="vi-VN"/>
        </w:rPr>
      </w:pPr>
      <w:r>
        <w:rPr>
          <w:b/>
          <w:bCs/>
          <w:sz w:val="28"/>
          <w:szCs w:val="28"/>
        </w:rPr>
        <w:tab/>
      </w:r>
      <w:r w:rsidR="0001519D" w:rsidRPr="00DB42B8">
        <w:rPr>
          <w:b/>
          <w:bCs/>
          <w:sz w:val="28"/>
          <w:szCs w:val="28"/>
        </w:rPr>
        <w:t>5.</w:t>
      </w:r>
      <w:r w:rsidR="00D0586B" w:rsidRPr="00DB42B8">
        <w:rPr>
          <w:b/>
          <w:bCs/>
          <w:sz w:val="28"/>
          <w:szCs w:val="28"/>
          <w:lang w:val="vi-VN"/>
        </w:rPr>
        <w:t>2</w:t>
      </w:r>
      <w:r w:rsidR="009056D5" w:rsidRPr="00DB42B8">
        <w:rPr>
          <w:b/>
          <w:bCs/>
          <w:sz w:val="28"/>
          <w:szCs w:val="28"/>
        </w:rPr>
        <w:t>.</w:t>
      </w:r>
      <w:r w:rsidR="0001519D" w:rsidRPr="00DB42B8">
        <w:rPr>
          <w:b/>
          <w:bCs/>
          <w:sz w:val="28"/>
          <w:szCs w:val="28"/>
        </w:rPr>
        <w:t xml:space="preserve"> Diễn giải các bước </w:t>
      </w:r>
    </w:p>
    <w:p w14:paraId="3566183F" w14:textId="545E2056" w:rsidR="0043204D" w:rsidRPr="002E48E0" w:rsidRDefault="00902940" w:rsidP="00096705">
      <w:pPr>
        <w:pStyle w:val="Bodytext20"/>
        <w:tabs>
          <w:tab w:val="left" w:pos="709"/>
        </w:tabs>
        <w:spacing w:before="0" w:line="264" w:lineRule="auto"/>
        <w:rPr>
          <w:bCs/>
          <w:sz w:val="28"/>
          <w:szCs w:val="28"/>
        </w:rPr>
      </w:pPr>
      <w:r w:rsidRPr="00DB42B8">
        <w:rPr>
          <w:bCs/>
          <w:sz w:val="28"/>
          <w:szCs w:val="28"/>
        </w:rPr>
        <w:tab/>
      </w:r>
      <w:r w:rsidR="00096705" w:rsidRPr="00DB42B8">
        <w:rPr>
          <w:b/>
          <w:bCs/>
          <w:sz w:val="28"/>
          <w:szCs w:val="28"/>
        </w:rPr>
        <w:t xml:space="preserve">Bước </w:t>
      </w:r>
      <w:r w:rsidR="00096705" w:rsidRPr="00DB42B8">
        <w:rPr>
          <w:b/>
          <w:bCs/>
          <w:sz w:val="28"/>
          <w:szCs w:val="28"/>
          <w:lang w:val="vi-VN"/>
        </w:rPr>
        <w:t>1</w:t>
      </w:r>
      <w:r w:rsidR="00DA2C20" w:rsidRPr="00DB42B8">
        <w:rPr>
          <w:b/>
          <w:bCs/>
          <w:sz w:val="28"/>
          <w:szCs w:val="28"/>
        </w:rPr>
        <w:t>:</w:t>
      </w:r>
      <w:r w:rsidR="00DA2C20" w:rsidRPr="00DB42B8">
        <w:rPr>
          <w:bCs/>
          <w:sz w:val="28"/>
          <w:szCs w:val="28"/>
        </w:rPr>
        <w:t xml:space="preserve"> </w:t>
      </w:r>
      <w:r w:rsidR="00136AAB" w:rsidRPr="00DB42B8">
        <w:rPr>
          <w:bCs/>
          <w:sz w:val="28"/>
          <w:szCs w:val="28"/>
          <w:lang w:val="vi-VN"/>
        </w:rPr>
        <w:t>Lập v</w:t>
      </w:r>
      <w:r w:rsidR="00136AAB" w:rsidRPr="00DB42B8">
        <w:rPr>
          <w:rFonts w:hint="eastAsia"/>
          <w:bCs/>
          <w:sz w:val="28"/>
          <w:szCs w:val="28"/>
          <w:lang w:val="vi-VN"/>
        </w:rPr>
        <w:t>à</w:t>
      </w:r>
      <w:r w:rsidR="00136AAB" w:rsidRPr="00DB42B8">
        <w:rPr>
          <w:bCs/>
          <w:sz w:val="28"/>
          <w:szCs w:val="28"/>
          <w:lang w:val="vi-VN"/>
        </w:rPr>
        <w:t xml:space="preserve"> gửi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 xml:space="preserve">o </w:t>
      </w:r>
      <w:r w:rsidR="00136AAB" w:rsidRPr="00DB42B8">
        <w:rPr>
          <w:rFonts w:hint="eastAsia"/>
          <w:bCs/>
          <w:sz w:val="28"/>
          <w:szCs w:val="28"/>
          <w:lang w:val="vi-VN"/>
        </w:rPr>
        <w:t>đá</w:t>
      </w:r>
      <w:r w:rsidR="00136AAB" w:rsidRPr="00DB42B8">
        <w:rPr>
          <w:bCs/>
          <w:sz w:val="28"/>
          <w:szCs w:val="28"/>
          <w:lang w:val="vi-VN"/>
        </w:rPr>
        <w:t>nh gi</w:t>
      </w:r>
      <w:r w:rsidR="00136AAB" w:rsidRPr="00DB42B8">
        <w:rPr>
          <w:rFonts w:hint="eastAsia"/>
          <w:bCs/>
          <w:sz w:val="28"/>
          <w:szCs w:val="28"/>
          <w:lang w:val="vi-VN"/>
        </w:rPr>
        <w:t>á</w:t>
      </w:r>
      <w:r w:rsidR="00136AAB" w:rsidRPr="00DB42B8">
        <w:rPr>
          <w:bCs/>
          <w:sz w:val="28"/>
          <w:szCs w:val="28"/>
          <w:lang w:val="vi-VN"/>
        </w:rPr>
        <w:t xml:space="preserve"> t</w:t>
      </w:r>
      <w:r w:rsidR="00136AAB" w:rsidRPr="00DB42B8">
        <w:rPr>
          <w:rFonts w:hint="eastAsia"/>
          <w:bCs/>
          <w:sz w:val="28"/>
          <w:szCs w:val="28"/>
          <w:lang w:val="vi-VN"/>
        </w:rPr>
        <w:t>ì</w:t>
      </w:r>
      <w:r w:rsidR="00136AAB" w:rsidRPr="00DB42B8">
        <w:rPr>
          <w:bCs/>
          <w:sz w:val="28"/>
          <w:szCs w:val="28"/>
          <w:lang w:val="vi-VN"/>
        </w:rPr>
        <w:t>nh h</w:t>
      </w:r>
      <w:r w:rsidR="00136AAB" w:rsidRPr="00DB42B8">
        <w:rPr>
          <w:rFonts w:hint="eastAsia"/>
          <w:bCs/>
          <w:sz w:val="28"/>
          <w:szCs w:val="28"/>
          <w:lang w:val="vi-VN"/>
        </w:rPr>
        <w:t>ì</w:t>
      </w:r>
      <w:r w:rsidR="00136AAB" w:rsidRPr="00DB42B8">
        <w:rPr>
          <w:bCs/>
          <w:sz w:val="28"/>
          <w:szCs w:val="28"/>
          <w:lang w:val="vi-VN"/>
        </w:rPr>
        <w:t>nh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nh,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o gi</w:t>
      </w:r>
      <w:r w:rsidR="00136AAB" w:rsidRPr="00DB42B8">
        <w:rPr>
          <w:rFonts w:hint="eastAsia"/>
          <w:bCs/>
          <w:sz w:val="28"/>
          <w:szCs w:val="28"/>
          <w:lang w:val="vi-VN"/>
        </w:rPr>
        <w:t>á</w:t>
      </w:r>
      <w:r w:rsidR="00136AAB" w:rsidRPr="00DB42B8">
        <w:rPr>
          <w:bCs/>
          <w:sz w:val="28"/>
          <w:szCs w:val="28"/>
          <w:lang w:val="vi-VN"/>
        </w:rPr>
        <w:t>m s</w:t>
      </w:r>
      <w:r w:rsidR="00136AAB" w:rsidRPr="00DB42B8">
        <w:rPr>
          <w:rFonts w:hint="eastAsia"/>
          <w:bCs/>
          <w:sz w:val="28"/>
          <w:szCs w:val="28"/>
          <w:lang w:val="vi-VN"/>
        </w:rPr>
        <w:t>á</w:t>
      </w:r>
      <w:r w:rsidR="00136AAB" w:rsidRPr="00DB42B8">
        <w:rPr>
          <w:bCs/>
          <w:sz w:val="28"/>
          <w:szCs w:val="28"/>
          <w:lang w:val="vi-VN"/>
        </w:rPr>
        <w:t>t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nh theo c</w:t>
      </w:r>
      <w:r w:rsidR="00136AAB" w:rsidRPr="00DB42B8">
        <w:rPr>
          <w:rFonts w:hint="eastAsia"/>
          <w:bCs/>
          <w:sz w:val="28"/>
          <w:szCs w:val="28"/>
          <w:lang w:val="vi-VN"/>
        </w:rPr>
        <w:t>á</w:t>
      </w:r>
      <w:r w:rsidR="00136AAB" w:rsidRPr="00DB42B8">
        <w:rPr>
          <w:bCs/>
          <w:sz w:val="28"/>
          <w:szCs w:val="28"/>
          <w:lang w:val="vi-VN"/>
        </w:rPr>
        <w:t xml:space="preserve">c nội dung quy </w:t>
      </w:r>
      <w:r w:rsidR="00136AAB" w:rsidRPr="00DB42B8">
        <w:rPr>
          <w:rFonts w:hint="eastAsia"/>
          <w:bCs/>
          <w:sz w:val="28"/>
          <w:szCs w:val="28"/>
          <w:lang w:val="vi-VN"/>
        </w:rPr>
        <w:t>đ</w:t>
      </w:r>
      <w:r w:rsidR="00136AAB" w:rsidRPr="00DB42B8">
        <w:rPr>
          <w:bCs/>
          <w:sz w:val="28"/>
          <w:szCs w:val="28"/>
          <w:lang w:val="vi-VN"/>
        </w:rPr>
        <w:t>ịnh</w:t>
      </w:r>
      <w:r w:rsidR="002E48E0">
        <w:rPr>
          <w:bCs/>
          <w:sz w:val="28"/>
          <w:szCs w:val="28"/>
        </w:rPr>
        <w:t>:</w:t>
      </w:r>
    </w:p>
    <w:p w14:paraId="28BD0C2B" w14:textId="6393E28E" w:rsidR="00136AAB" w:rsidRPr="00DB42B8" w:rsidRDefault="0043204D" w:rsidP="00136AAB">
      <w:pPr>
        <w:pStyle w:val="Bodytext20"/>
        <w:tabs>
          <w:tab w:val="left" w:pos="709"/>
        </w:tabs>
        <w:spacing w:before="0" w:line="264" w:lineRule="auto"/>
        <w:rPr>
          <w:bCs/>
          <w:sz w:val="28"/>
          <w:szCs w:val="28"/>
        </w:rPr>
      </w:pPr>
      <w:r w:rsidRPr="00DB42B8">
        <w:rPr>
          <w:bCs/>
          <w:sz w:val="28"/>
          <w:szCs w:val="28"/>
        </w:rPr>
        <w:tab/>
      </w:r>
      <w:r w:rsidR="00136AAB" w:rsidRPr="00DB42B8">
        <w:rPr>
          <w:bCs/>
          <w:sz w:val="28"/>
          <w:szCs w:val="28"/>
        </w:rPr>
        <w:t xml:space="preserve">- </w:t>
      </w:r>
      <w:r w:rsidR="002E48E0">
        <w:rPr>
          <w:bCs/>
          <w:sz w:val="28"/>
          <w:szCs w:val="28"/>
        </w:rPr>
        <w:t>Các</w:t>
      </w:r>
      <w:r w:rsidR="00136AAB" w:rsidRPr="00DB42B8">
        <w:rPr>
          <w:bCs/>
          <w:sz w:val="28"/>
          <w:szCs w:val="28"/>
        </w:rPr>
        <w:t xml:space="preserve"> Ban tham m</w:t>
      </w:r>
      <w:r w:rsidR="00136AAB" w:rsidRPr="00DB42B8">
        <w:rPr>
          <w:rFonts w:hint="eastAsia"/>
          <w:bCs/>
          <w:sz w:val="28"/>
          <w:szCs w:val="28"/>
        </w:rPr>
        <w:t>ư</w:t>
      </w:r>
      <w:r w:rsidR="001E062B" w:rsidRPr="00DB42B8">
        <w:rPr>
          <w:bCs/>
          <w:sz w:val="28"/>
          <w:szCs w:val="28"/>
        </w:rPr>
        <w:t>u</w:t>
      </w:r>
      <w:r w:rsidR="00136AAB" w:rsidRPr="00DB42B8">
        <w:rPr>
          <w:bCs/>
          <w:sz w:val="28"/>
          <w:szCs w:val="28"/>
        </w:rPr>
        <w:t xml:space="preserve"> Tổng c</w:t>
      </w:r>
      <w:r w:rsidR="00136AAB" w:rsidRPr="00DB42B8">
        <w:rPr>
          <w:rFonts w:hint="eastAsia"/>
          <w:bCs/>
          <w:sz w:val="28"/>
          <w:szCs w:val="28"/>
        </w:rPr>
        <w:t>ô</w:t>
      </w:r>
      <w:r w:rsidR="00136AAB" w:rsidRPr="00DB42B8">
        <w:rPr>
          <w:bCs/>
          <w:sz w:val="28"/>
          <w:szCs w:val="28"/>
        </w:rPr>
        <w:t>ng ty, c</w:t>
      </w:r>
      <w:r w:rsidR="00136AAB" w:rsidRPr="00DB42B8">
        <w:rPr>
          <w:rFonts w:hint="eastAsia"/>
          <w:bCs/>
          <w:sz w:val="28"/>
          <w:szCs w:val="28"/>
        </w:rPr>
        <w:t>á</w:t>
      </w:r>
      <w:r w:rsidR="00136AAB" w:rsidRPr="00DB42B8">
        <w:rPr>
          <w:bCs/>
          <w:sz w:val="28"/>
          <w:szCs w:val="28"/>
        </w:rPr>
        <w:t>c c</w:t>
      </w:r>
      <w:r w:rsidR="00136AAB" w:rsidRPr="00DB42B8">
        <w:rPr>
          <w:rFonts w:hint="eastAsia"/>
          <w:bCs/>
          <w:sz w:val="28"/>
          <w:szCs w:val="28"/>
        </w:rPr>
        <w:t>ô</w:t>
      </w:r>
      <w:r w:rsidR="00136AAB" w:rsidRPr="00DB42B8">
        <w:rPr>
          <w:bCs/>
          <w:sz w:val="28"/>
          <w:szCs w:val="28"/>
        </w:rPr>
        <w:t>ng ty con l</w:t>
      </w:r>
      <w:r w:rsidR="00136AAB" w:rsidRPr="00DB42B8">
        <w:rPr>
          <w:rFonts w:hint="eastAsia"/>
          <w:bCs/>
          <w:sz w:val="28"/>
          <w:szCs w:val="28"/>
        </w:rPr>
        <w:t>à</w:t>
      </w:r>
      <w:r w:rsidR="00136AAB" w:rsidRPr="00DB42B8">
        <w:rPr>
          <w:bCs/>
          <w:sz w:val="28"/>
          <w:szCs w:val="28"/>
        </w:rPr>
        <w:t xml:space="preserve"> c</w:t>
      </w:r>
      <w:r w:rsidR="00136AAB" w:rsidRPr="00DB42B8">
        <w:rPr>
          <w:rFonts w:hint="eastAsia"/>
          <w:bCs/>
          <w:sz w:val="28"/>
          <w:szCs w:val="28"/>
        </w:rPr>
        <w:t>ô</w:t>
      </w:r>
      <w:r w:rsidR="00136AAB" w:rsidRPr="00DB42B8">
        <w:rPr>
          <w:bCs/>
          <w:sz w:val="28"/>
          <w:szCs w:val="28"/>
        </w:rPr>
        <w:t>ng ty TNHH một th</w:t>
      </w:r>
      <w:r w:rsidR="00136AAB" w:rsidRPr="00DB42B8">
        <w:rPr>
          <w:rFonts w:hint="eastAsia"/>
          <w:bCs/>
          <w:sz w:val="28"/>
          <w:szCs w:val="28"/>
        </w:rPr>
        <w:t>à</w:t>
      </w:r>
      <w:r w:rsidR="00136AAB" w:rsidRPr="00DB42B8">
        <w:rPr>
          <w:bCs/>
          <w:sz w:val="28"/>
          <w:szCs w:val="28"/>
        </w:rPr>
        <w:t>nh vi</w:t>
      </w:r>
      <w:r w:rsidR="00136AAB" w:rsidRPr="00DB42B8">
        <w:rPr>
          <w:rFonts w:hint="eastAsia"/>
          <w:bCs/>
          <w:sz w:val="28"/>
          <w:szCs w:val="28"/>
        </w:rPr>
        <w:t>ê</w:t>
      </w:r>
      <w:r w:rsidR="00136AAB" w:rsidRPr="00DB42B8">
        <w:rPr>
          <w:bCs/>
          <w:sz w:val="28"/>
          <w:szCs w:val="28"/>
        </w:rPr>
        <w:t>n, Ng</w:t>
      </w:r>
      <w:r w:rsidR="00136AAB" w:rsidRPr="00DB42B8">
        <w:rPr>
          <w:rFonts w:hint="eastAsia"/>
          <w:bCs/>
          <w:sz w:val="28"/>
          <w:szCs w:val="28"/>
        </w:rPr>
        <w:t>ư</w:t>
      </w:r>
      <w:r w:rsidR="00136AAB" w:rsidRPr="00DB42B8">
        <w:rPr>
          <w:bCs/>
          <w:sz w:val="28"/>
          <w:szCs w:val="28"/>
        </w:rPr>
        <w:t xml:space="preserve">ời </w:t>
      </w:r>
      <w:r w:rsidR="00136AAB" w:rsidRPr="00DB42B8">
        <w:rPr>
          <w:rFonts w:hint="eastAsia"/>
          <w:bCs/>
          <w:sz w:val="28"/>
          <w:szCs w:val="28"/>
        </w:rPr>
        <w:t>đ</w:t>
      </w:r>
      <w:r w:rsidR="00136AAB" w:rsidRPr="00DB42B8">
        <w:rPr>
          <w:bCs/>
          <w:sz w:val="28"/>
          <w:szCs w:val="28"/>
        </w:rPr>
        <w:t>ại diện tại c</w:t>
      </w:r>
      <w:r w:rsidR="00136AAB" w:rsidRPr="00DB42B8">
        <w:rPr>
          <w:rFonts w:hint="eastAsia"/>
          <w:bCs/>
          <w:sz w:val="28"/>
          <w:szCs w:val="28"/>
        </w:rPr>
        <w:t>ô</w:t>
      </w:r>
      <w:r w:rsidR="00136AAB" w:rsidRPr="00DB42B8">
        <w:rPr>
          <w:bCs/>
          <w:sz w:val="28"/>
          <w:szCs w:val="28"/>
        </w:rPr>
        <w:t xml:space="preserve">ng ty con: </w:t>
      </w:r>
      <w:r w:rsidR="00136AAB" w:rsidRPr="00DB42B8">
        <w:rPr>
          <w:rFonts w:hint="eastAsia"/>
          <w:bCs/>
          <w:sz w:val="28"/>
          <w:szCs w:val="28"/>
        </w:rPr>
        <w:t>Đ</w:t>
      </w:r>
      <w:r w:rsidR="00136AAB" w:rsidRPr="00DB42B8">
        <w:rPr>
          <w:bCs/>
          <w:sz w:val="28"/>
          <w:szCs w:val="28"/>
        </w:rPr>
        <w:t>ịnh kỳ 6 th</w:t>
      </w:r>
      <w:r w:rsidR="00136AAB" w:rsidRPr="00DB42B8">
        <w:rPr>
          <w:rFonts w:hint="eastAsia"/>
          <w:bCs/>
          <w:sz w:val="28"/>
          <w:szCs w:val="28"/>
        </w:rPr>
        <w:t>á</w:t>
      </w:r>
      <w:r w:rsidR="00136AAB" w:rsidRPr="00DB42B8">
        <w:rPr>
          <w:bCs/>
          <w:sz w:val="28"/>
          <w:szCs w:val="28"/>
        </w:rPr>
        <w:t>ng v</w:t>
      </w:r>
      <w:bookmarkStart w:id="0" w:name="_GoBack"/>
      <w:bookmarkEnd w:id="0"/>
      <w:r w:rsidR="00136AAB" w:rsidRPr="00DB42B8">
        <w:rPr>
          <w:rFonts w:hint="eastAsia"/>
          <w:bCs/>
          <w:sz w:val="28"/>
          <w:szCs w:val="28"/>
        </w:rPr>
        <w:t>à</w:t>
      </w:r>
      <w:r w:rsidR="00136AAB" w:rsidRPr="00DB42B8">
        <w:rPr>
          <w:bCs/>
          <w:sz w:val="28"/>
          <w:szCs w:val="28"/>
        </w:rPr>
        <w:t xml:space="preserve"> h</w:t>
      </w:r>
      <w:r w:rsidR="00136AAB" w:rsidRPr="00DB42B8">
        <w:rPr>
          <w:rFonts w:hint="eastAsia"/>
          <w:bCs/>
          <w:sz w:val="28"/>
          <w:szCs w:val="28"/>
        </w:rPr>
        <w:t>à</w:t>
      </w:r>
      <w:r w:rsidR="00136AAB" w:rsidRPr="00DB42B8">
        <w:rPr>
          <w:bCs/>
          <w:sz w:val="28"/>
          <w:szCs w:val="28"/>
        </w:rPr>
        <w:t>ng n</w:t>
      </w:r>
      <w:r w:rsidR="00136AAB" w:rsidRPr="00DB42B8">
        <w:rPr>
          <w:rFonts w:hint="eastAsia"/>
          <w:bCs/>
          <w:sz w:val="28"/>
          <w:szCs w:val="28"/>
        </w:rPr>
        <w:t>ă</w:t>
      </w:r>
      <w:r w:rsidR="008652A9" w:rsidRPr="00DB42B8">
        <w:rPr>
          <w:bCs/>
          <w:sz w:val="28"/>
          <w:szCs w:val="28"/>
        </w:rPr>
        <w:t>m thực hiện gửi B</w:t>
      </w:r>
      <w:r w:rsidR="00136AAB" w:rsidRPr="00DB42B8">
        <w:rPr>
          <w:rFonts w:hint="eastAsia"/>
          <w:bCs/>
          <w:sz w:val="28"/>
          <w:szCs w:val="28"/>
        </w:rPr>
        <w:t>á</w:t>
      </w:r>
      <w:r w:rsidR="00136AAB" w:rsidRPr="00DB42B8">
        <w:rPr>
          <w:bCs/>
          <w:sz w:val="28"/>
          <w:szCs w:val="28"/>
        </w:rPr>
        <w:t>o c</w:t>
      </w:r>
      <w:r w:rsidR="00136AAB" w:rsidRPr="00DB42B8">
        <w:rPr>
          <w:rFonts w:hint="eastAsia"/>
          <w:bCs/>
          <w:sz w:val="28"/>
          <w:szCs w:val="28"/>
        </w:rPr>
        <w:t>á</w:t>
      </w:r>
      <w:r w:rsidR="00136AAB" w:rsidRPr="00DB42B8">
        <w:rPr>
          <w:bCs/>
          <w:sz w:val="28"/>
          <w:szCs w:val="28"/>
        </w:rPr>
        <w:t xml:space="preserve">o </w:t>
      </w:r>
      <w:r w:rsidR="00136AAB" w:rsidRPr="00DB42B8">
        <w:rPr>
          <w:rFonts w:hint="eastAsia"/>
          <w:bCs/>
          <w:sz w:val="28"/>
          <w:szCs w:val="28"/>
        </w:rPr>
        <w:t>đá</w:t>
      </w:r>
      <w:r w:rsidR="00136AAB" w:rsidRPr="00DB42B8">
        <w:rPr>
          <w:bCs/>
          <w:sz w:val="28"/>
          <w:szCs w:val="28"/>
        </w:rPr>
        <w:t>nh gi</w:t>
      </w:r>
      <w:r w:rsidR="00136AAB" w:rsidRPr="00DB42B8">
        <w:rPr>
          <w:rFonts w:hint="eastAsia"/>
          <w:bCs/>
          <w:sz w:val="28"/>
          <w:szCs w:val="28"/>
        </w:rPr>
        <w:t>á</w:t>
      </w:r>
      <w:r w:rsidR="00136AAB" w:rsidRPr="00DB42B8">
        <w:rPr>
          <w:bCs/>
          <w:sz w:val="28"/>
          <w:szCs w:val="28"/>
        </w:rPr>
        <w:t xml:space="preserve"> t</w:t>
      </w:r>
      <w:r w:rsidR="00136AAB" w:rsidRPr="00DB42B8">
        <w:rPr>
          <w:rFonts w:hint="eastAsia"/>
          <w:bCs/>
          <w:sz w:val="28"/>
          <w:szCs w:val="28"/>
        </w:rPr>
        <w:t>ì</w:t>
      </w:r>
      <w:r w:rsidR="00136AAB" w:rsidRPr="00DB42B8">
        <w:rPr>
          <w:bCs/>
          <w:sz w:val="28"/>
          <w:szCs w:val="28"/>
        </w:rPr>
        <w:t>nh h</w:t>
      </w:r>
      <w:r w:rsidR="00136AAB" w:rsidRPr="00DB42B8">
        <w:rPr>
          <w:rFonts w:hint="eastAsia"/>
          <w:bCs/>
          <w:sz w:val="28"/>
          <w:szCs w:val="28"/>
        </w:rPr>
        <w:t>ì</w:t>
      </w:r>
      <w:r w:rsidR="00136AAB" w:rsidRPr="00DB42B8">
        <w:rPr>
          <w:bCs/>
          <w:sz w:val="28"/>
          <w:szCs w:val="28"/>
        </w:rPr>
        <w:t>nh t</w:t>
      </w:r>
      <w:r w:rsidR="00136AAB" w:rsidRPr="00DB42B8">
        <w:rPr>
          <w:rFonts w:hint="eastAsia"/>
          <w:bCs/>
          <w:sz w:val="28"/>
          <w:szCs w:val="28"/>
        </w:rPr>
        <w:t>à</w:t>
      </w:r>
      <w:r w:rsidR="00136AAB" w:rsidRPr="00DB42B8">
        <w:rPr>
          <w:bCs/>
          <w:sz w:val="28"/>
          <w:szCs w:val="28"/>
        </w:rPr>
        <w:t>i ch</w:t>
      </w:r>
      <w:r w:rsidR="00136AAB" w:rsidRPr="00DB42B8">
        <w:rPr>
          <w:rFonts w:hint="eastAsia"/>
          <w:bCs/>
          <w:sz w:val="28"/>
          <w:szCs w:val="28"/>
        </w:rPr>
        <w:t>í</w:t>
      </w:r>
      <w:r w:rsidR="00136AAB" w:rsidRPr="00DB42B8">
        <w:rPr>
          <w:bCs/>
          <w:sz w:val="28"/>
          <w:szCs w:val="28"/>
        </w:rPr>
        <w:t>nh, b</w:t>
      </w:r>
      <w:r w:rsidR="00136AAB" w:rsidRPr="00DB42B8">
        <w:rPr>
          <w:rFonts w:hint="eastAsia"/>
          <w:bCs/>
          <w:sz w:val="28"/>
          <w:szCs w:val="28"/>
        </w:rPr>
        <w:t>á</w:t>
      </w:r>
      <w:r w:rsidR="00136AAB" w:rsidRPr="00DB42B8">
        <w:rPr>
          <w:bCs/>
          <w:sz w:val="28"/>
          <w:szCs w:val="28"/>
        </w:rPr>
        <w:t>o c</w:t>
      </w:r>
      <w:r w:rsidR="00136AAB" w:rsidRPr="00DB42B8">
        <w:rPr>
          <w:rFonts w:hint="eastAsia"/>
          <w:bCs/>
          <w:sz w:val="28"/>
          <w:szCs w:val="28"/>
        </w:rPr>
        <w:t>á</w:t>
      </w:r>
      <w:r w:rsidR="00136AAB" w:rsidRPr="00DB42B8">
        <w:rPr>
          <w:bCs/>
          <w:sz w:val="28"/>
          <w:szCs w:val="28"/>
        </w:rPr>
        <w:t>o gi</w:t>
      </w:r>
      <w:r w:rsidR="00136AAB" w:rsidRPr="00DB42B8">
        <w:rPr>
          <w:rFonts w:hint="eastAsia"/>
          <w:bCs/>
          <w:sz w:val="28"/>
          <w:szCs w:val="28"/>
        </w:rPr>
        <w:t>á</w:t>
      </w:r>
      <w:r w:rsidR="00136AAB" w:rsidRPr="00DB42B8">
        <w:rPr>
          <w:bCs/>
          <w:sz w:val="28"/>
          <w:szCs w:val="28"/>
        </w:rPr>
        <w:t>m s</w:t>
      </w:r>
      <w:r w:rsidR="00136AAB" w:rsidRPr="00DB42B8">
        <w:rPr>
          <w:rFonts w:hint="eastAsia"/>
          <w:bCs/>
          <w:sz w:val="28"/>
          <w:szCs w:val="28"/>
        </w:rPr>
        <w:t>á</w:t>
      </w:r>
      <w:r w:rsidR="00136AAB" w:rsidRPr="00DB42B8">
        <w:rPr>
          <w:bCs/>
          <w:sz w:val="28"/>
          <w:szCs w:val="28"/>
        </w:rPr>
        <w:t>t theo c</w:t>
      </w:r>
      <w:r w:rsidR="00136AAB" w:rsidRPr="00DB42B8">
        <w:rPr>
          <w:rFonts w:hint="eastAsia"/>
          <w:bCs/>
          <w:sz w:val="28"/>
          <w:szCs w:val="28"/>
        </w:rPr>
        <w:t>á</w:t>
      </w:r>
      <w:r w:rsidR="00136AAB" w:rsidRPr="00DB42B8">
        <w:rPr>
          <w:bCs/>
          <w:sz w:val="28"/>
          <w:szCs w:val="28"/>
        </w:rPr>
        <w:t xml:space="preserve">c nội dung quy </w:t>
      </w:r>
      <w:r w:rsidR="00136AAB" w:rsidRPr="00DB42B8">
        <w:rPr>
          <w:rFonts w:hint="eastAsia"/>
          <w:bCs/>
          <w:sz w:val="28"/>
          <w:szCs w:val="28"/>
        </w:rPr>
        <w:t>đ</w:t>
      </w:r>
      <w:r w:rsidR="00136AAB" w:rsidRPr="00DB42B8">
        <w:rPr>
          <w:bCs/>
          <w:sz w:val="28"/>
          <w:szCs w:val="28"/>
        </w:rPr>
        <w:t>ịnh</w:t>
      </w:r>
      <w:r w:rsidR="008652A9" w:rsidRPr="00DB42B8">
        <w:rPr>
          <w:bCs/>
          <w:sz w:val="28"/>
          <w:szCs w:val="28"/>
        </w:rPr>
        <w:t xml:space="preserve"> tại Quy chế Giám sát tài chính của VIMC</w:t>
      </w:r>
      <w:r w:rsidR="00136AAB" w:rsidRPr="00DB42B8">
        <w:rPr>
          <w:bCs/>
          <w:sz w:val="28"/>
          <w:szCs w:val="28"/>
        </w:rPr>
        <w:t>.</w:t>
      </w:r>
    </w:p>
    <w:p w14:paraId="77889AF2" w14:textId="3B674637" w:rsidR="00096705" w:rsidRPr="00DB42B8" w:rsidRDefault="00136AAB" w:rsidP="00136AAB">
      <w:pPr>
        <w:pStyle w:val="Bodytext20"/>
        <w:tabs>
          <w:tab w:val="left" w:pos="709"/>
        </w:tabs>
        <w:spacing w:before="0" w:line="264" w:lineRule="auto"/>
        <w:rPr>
          <w:bCs/>
          <w:sz w:val="28"/>
          <w:szCs w:val="28"/>
          <w:lang w:val="vi-VN"/>
        </w:rPr>
      </w:pPr>
      <w:r w:rsidRPr="00DB42B8">
        <w:rPr>
          <w:bCs/>
          <w:sz w:val="28"/>
          <w:szCs w:val="28"/>
        </w:rPr>
        <w:tab/>
        <w:t>- Ng</w:t>
      </w:r>
      <w:r w:rsidRPr="00DB42B8">
        <w:rPr>
          <w:rFonts w:hint="eastAsia"/>
          <w:bCs/>
          <w:sz w:val="28"/>
          <w:szCs w:val="28"/>
        </w:rPr>
        <w:t>ư</w:t>
      </w:r>
      <w:r w:rsidRPr="00DB42B8">
        <w:rPr>
          <w:bCs/>
          <w:sz w:val="28"/>
          <w:szCs w:val="28"/>
        </w:rPr>
        <w:t xml:space="preserve">ời </w:t>
      </w:r>
      <w:r w:rsidRPr="00DB42B8">
        <w:rPr>
          <w:rFonts w:hint="eastAsia"/>
          <w:bCs/>
          <w:sz w:val="28"/>
          <w:szCs w:val="28"/>
        </w:rPr>
        <w:t>đ</w:t>
      </w:r>
      <w:r w:rsidRPr="00DB42B8">
        <w:rPr>
          <w:bCs/>
          <w:sz w:val="28"/>
          <w:szCs w:val="28"/>
        </w:rPr>
        <w:t>ại diện tại c</w:t>
      </w:r>
      <w:r w:rsidRPr="00DB42B8">
        <w:rPr>
          <w:rFonts w:hint="eastAsia"/>
          <w:bCs/>
          <w:sz w:val="28"/>
          <w:szCs w:val="28"/>
        </w:rPr>
        <w:t>á</w:t>
      </w:r>
      <w:r w:rsidRPr="00DB42B8">
        <w:rPr>
          <w:bCs/>
          <w:sz w:val="28"/>
          <w:szCs w:val="28"/>
        </w:rPr>
        <w:t>c c</w:t>
      </w:r>
      <w:r w:rsidRPr="00DB42B8">
        <w:rPr>
          <w:rFonts w:hint="eastAsia"/>
          <w:bCs/>
          <w:sz w:val="28"/>
          <w:szCs w:val="28"/>
        </w:rPr>
        <w:t>ô</w:t>
      </w:r>
      <w:r w:rsidRPr="00DB42B8">
        <w:rPr>
          <w:bCs/>
          <w:sz w:val="28"/>
          <w:szCs w:val="28"/>
        </w:rPr>
        <w:t>ng ty li</w:t>
      </w:r>
      <w:r w:rsidRPr="00DB42B8">
        <w:rPr>
          <w:rFonts w:hint="eastAsia"/>
          <w:bCs/>
          <w:sz w:val="28"/>
          <w:szCs w:val="28"/>
        </w:rPr>
        <w:t>ê</w:t>
      </w:r>
      <w:r w:rsidRPr="00DB42B8">
        <w:rPr>
          <w:bCs/>
          <w:sz w:val="28"/>
          <w:szCs w:val="28"/>
        </w:rPr>
        <w:t xml:space="preserve">n kết: </w:t>
      </w:r>
      <w:r w:rsidRPr="00DB42B8">
        <w:rPr>
          <w:rFonts w:hint="eastAsia"/>
          <w:bCs/>
          <w:sz w:val="28"/>
          <w:szCs w:val="28"/>
        </w:rPr>
        <w:t>Đ</w:t>
      </w:r>
      <w:r w:rsidRPr="00DB42B8">
        <w:rPr>
          <w:bCs/>
          <w:sz w:val="28"/>
          <w:szCs w:val="28"/>
        </w:rPr>
        <w:t>ịnh kỳ h</w:t>
      </w:r>
      <w:r w:rsidRPr="00DB42B8">
        <w:rPr>
          <w:rFonts w:hint="eastAsia"/>
          <w:bCs/>
          <w:sz w:val="28"/>
          <w:szCs w:val="28"/>
        </w:rPr>
        <w:t>à</w:t>
      </w:r>
      <w:r w:rsidRPr="00DB42B8">
        <w:rPr>
          <w:bCs/>
          <w:sz w:val="28"/>
          <w:szCs w:val="28"/>
        </w:rPr>
        <w:t>ng n</w:t>
      </w:r>
      <w:r w:rsidRPr="00DB42B8">
        <w:rPr>
          <w:rFonts w:hint="eastAsia"/>
          <w:bCs/>
          <w:sz w:val="28"/>
          <w:szCs w:val="28"/>
        </w:rPr>
        <w:t>ă</w:t>
      </w:r>
      <w:r w:rsidRPr="00DB42B8">
        <w:rPr>
          <w:bCs/>
          <w:sz w:val="28"/>
          <w:szCs w:val="28"/>
        </w:rPr>
        <w:t>m thực hiện gửi b</w:t>
      </w:r>
      <w:r w:rsidRPr="00DB42B8">
        <w:rPr>
          <w:rFonts w:hint="eastAsia"/>
          <w:bCs/>
          <w:sz w:val="28"/>
          <w:szCs w:val="28"/>
        </w:rPr>
        <w:t>á</w:t>
      </w:r>
      <w:r w:rsidRPr="00DB42B8">
        <w:rPr>
          <w:bCs/>
          <w:sz w:val="28"/>
          <w:szCs w:val="28"/>
        </w:rPr>
        <w:t>o c</w:t>
      </w:r>
      <w:r w:rsidRPr="00DB42B8">
        <w:rPr>
          <w:rFonts w:hint="eastAsia"/>
          <w:bCs/>
          <w:sz w:val="28"/>
          <w:szCs w:val="28"/>
        </w:rPr>
        <w:t>á</w:t>
      </w:r>
      <w:r w:rsidRPr="00DB42B8">
        <w:rPr>
          <w:bCs/>
          <w:sz w:val="28"/>
          <w:szCs w:val="28"/>
        </w:rPr>
        <w:t xml:space="preserve">o </w:t>
      </w:r>
      <w:r w:rsidR="00501C2F" w:rsidRPr="00DB42B8">
        <w:rPr>
          <w:bCs/>
          <w:sz w:val="28"/>
          <w:szCs w:val="28"/>
        </w:rPr>
        <w:t xml:space="preserve">đánh giá tình hình tài chính, </w:t>
      </w:r>
      <w:r w:rsidRPr="00DB42B8">
        <w:rPr>
          <w:bCs/>
          <w:sz w:val="28"/>
          <w:szCs w:val="28"/>
        </w:rPr>
        <w:t>gi</w:t>
      </w:r>
      <w:r w:rsidRPr="00DB42B8">
        <w:rPr>
          <w:rFonts w:hint="eastAsia"/>
          <w:bCs/>
          <w:sz w:val="28"/>
          <w:szCs w:val="28"/>
        </w:rPr>
        <w:t>á</w:t>
      </w:r>
      <w:r w:rsidRPr="00DB42B8">
        <w:rPr>
          <w:bCs/>
          <w:sz w:val="28"/>
          <w:szCs w:val="28"/>
        </w:rPr>
        <w:t>m s</w:t>
      </w:r>
      <w:r w:rsidRPr="00DB42B8">
        <w:rPr>
          <w:rFonts w:hint="eastAsia"/>
          <w:bCs/>
          <w:sz w:val="28"/>
          <w:szCs w:val="28"/>
        </w:rPr>
        <w:t>á</w:t>
      </w:r>
      <w:r w:rsidRPr="00DB42B8">
        <w:rPr>
          <w:bCs/>
          <w:sz w:val="28"/>
          <w:szCs w:val="28"/>
        </w:rPr>
        <w:t>t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nh theo c</w:t>
      </w:r>
      <w:r w:rsidRPr="00DB42B8">
        <w:rPr>
          <w:rFonts w:hint="eastAsia"/>
          <w:bCs/>
          <w:sz w:val="28"/>
          <w:szCs w:val="28"/>
        </w:rPr>
        <w:t>á</w:t>
      </w:r>
      <w:r w:rsidRPr="00DB42B8">
        <w:rPr>
          <w:bCs/>
          <w:sz w:val="28"/>
          <w:szCs w:val="28"/>
        </w:rPr>
        <w:t xml:space="preserve">c nội dung quy </w:t>
      </w:r>
      <w:r w:rsidRPr="00DB42B8">
        <w:rPr>
          <w:rFonts w:hint="eastAsia"/>
          <w:bCs/>
          <w:sz w:val="28"/>
          <w:szCs w:val="28"/>
        </w:rPr>
        <w:t>đ</w:t>
      </w:r>
      <w:r w:rsidRPr="00DB42B8">
        <w:rPr>
          <w:bCs/>
          <w:sz w:val="28"/>
          <w:szCs w:val="28"/>
        </w:rPr>
        <w:t>ịnh</w:t>
      </w:r>
      <w:r w:rsidR="008652A9" w:rsidRPr="00DB42B8">
        <w:rPr>
          <w:bCs/>
          <w:sz w:val="28"/>
          <w:szCs w:val="28"/>
        </w:rPr>
        <w:t xml:space="preserve"> tại Quy chế Giám sát tài chính của VIMC</w:t>
      </w:r>
      <w:r w:rsidRPr="00DB42B8">
        <w:rPr>
          <w:bCs/>
          <w:sz w:val="28"/>
          <w:szCs w:val="28"/>
        </w:rPr>
        <w:t>.</w:t>
      </w:r>
      <w:r w:rsidR="00F07BF9" w:rsidRPr="00DB42B8">
        <w:rPr>
          <w:bCs/>
          <w:sz w:val="28"/>
          <w:szCs w:val="28"/>
          <w:lang w:val="vi-VN"/>
        </w:rPr>
        <w:t xml:space="preserve"> </w:t>
      </w:r>
    </w:p>
    <w:p w14:paraId="4EAD2123" w14:textId="03FD83A7" w:rsidR="00501C2F" w:rsidRPr="00DB42B8" w:rsidRDefault="00501C2F" w:rsidP="00136AAB">
      <w:pPr>
        <w:pStyle w:val="Bodytext20"/>
        <w:tabs>
          <w:tab w:val="left" w:pos="709"/>
        </w:tabs>
        <w:spacing w:before="0" w:line="264" w:lineRule="auto"/>
        <w:rPr>
          <w:bCs/>
          <w:sz w:val="28"/>
          <w:szCs w:val="28"/>
        </w:rPr>
      </w:pPr>
      <w:r w:rsidRPr="00DB42B8">
        <w:rPr>
          <w:bCs/>
          <w:sz w:val="28"/>
          <w:szCs w:val="28"/>
        </w:rPr>
        <w:tab/>
        <w:t xml:space="preserve">- Doanh nghiệp thuộc diện giám sát tài chính đặc biệt, ngoài báo cáo định </w:t>
      </w:r>
      <w:r w:rsidRPr="00DB42B8">
        <w:rPr>
          <w:bCs/>
          <w:sz w:val="28"/>
          <w:szCs w:val="28"/>
        </w:rPr>
        <w:lastRenderedPageBreak/>
        <w:t xml:space="preserve">kỳ (06 tháng/năm), </w:t>
      </w:r>
      <w:r w:rsidR="00F07BF9" w:rsidRPr="00DB42B8">
        <w:rPr>
          <w:bCs/>
          <w:sz w:val="28"/>
          <w:szCs w:val="28"/>
          <w:lang w:val="vi-VN"/>
        </w:rPr>
        <w:t>Người đại diện phần vốn</w:t>
      </w:r>
      <w:r w:rsidR="006B7EE0" w:rsidRPr="00DB42B8">
        <w:rPr>
          <w:bCs/>
          <w:sz w:val="28"/>
          <w:szCs w:val="28"/>
        </w:rPr>
        <w:t xml:space="preserve"> thực hiện lập báo cáo định kỳ hàng quý và </w:t>
      </w:r>
      <w:r w:rsidRPr="00DB42B8">
        <w:rPr>
          <w:bCs/>
          <w:sz w:val="28"/>
          <w:szCs w:val="28"/>
        </w:rPr>
        <w:t xml:space="preserve">lập Báo cáo Kế hoạch dòng tiền </w:t>
      </w:r>
      <w:r w:rsidR="006B7EE0" w:rsidRPr="00DB42B8">
        <w:rPr>
          <w:bCs/>
          <w:sz w:val="28"/>
          <w:szCs w:val="28"/>
        </w:rPr>
        <w:t>định kỳ tháng/Quý để thực hiện giám sát.</w:t>
      </w:r>
    </w:p>
    <w:p w14:paraId="498212B0" w14:textId="39E35D56" w:rsidR="008652A9" w:rsidRPr="00DB42B8" w:rsidRDefault="008652A9" w:rsidP="008652A9">
      <w:pPr>
        <w:pStyle w:val="Bodytext20"/>
        <w:numPr>
          <w:ilvl w:val="0"/>
          <w:numId w:val="20"/>
        </w:numPr>
        <w:tabs>
          <w:tab w:val="left" w:pos="709"/>
        </w:tabs>
        <w:spacing w:before="0" w:line="264" w:lineRule="auto"/>
        <w:ind w:left="993" w:hanging="284"/>
        <w:rPr>
          <w:bCs/>
          <w:sz w:val="28"/>
          <w:szCs w:val="28"/>
        </w:rPr>
      </w:pPr>
      <w:r w:rsidRPr="00DB42B8">
        <w:rPr>
          <w:bCs/>
          <w:sz w:val="28"/>
          <w:szCs w:val="28"/>
        </w:rPr>
        <w:t>Thời hạn gửi Báo cáo</w:t>
      </w:r>
    </w:p>
    <w:tbl>
      <w:tblPr>
        <w:tblStyle w:val="TableGrid"/>
        <w:tblW w:w="0" w:type="auto"/>
        <w:jc w:val="center"/>
        <w:tblLook w:val="04A0" w:firstRow="1" w:lastRow="0" w:firstColumn="1" w:lastColumn="0" w:noHBand="0" w:noVBand="1"/>
      </w:tblPr>
      <w:tblGrid>
        <w:gridCol w:w="2405"/>
        <w:gridCol w:w="2410"/>
        <w:gridCol w:w="2268"/>
      </w:tblGrid>
      <w:tr w:rsidR="00DB42B8" w:rsidRPr="00DB42B8" w14:paraId="4D960AF7" w14:textId="77777777" w:rsidTr="008652A9">
        <w:trPr>
          <w:jc w:val="center"/>
        </w:trPr>
        <w:tc>
          <w:tcPr>
            <w:tcW w:w="2405" w:type="dxa"/>
          </w:tcPr>
          <w:p w14:paraId="0616BC3E" w14:textId="7A9783DF" w:rsidR="008652A9" w:rsidRPr="00DB42B8" w:rsidRDefault="008652A9" w:rsidP="008652A9">
            <w:pPr>
              <w:pStyle w:val="Bodytext20"/>
              <w:shd w:val="clear" w:color="auto" w:fill="auto"/>
              <w:tabs>
                <w:tab w:val="left" w:pos="709"/>
              </w:tabs>
              <w:spacing w:before="0" w:line="264" w:lineRule="auto"/>
              <w:jc w:val="center"/>
              <w:rPr>
                <w:b/>
                <w:bCs/>
                <w:sz w:val="28"/>
                <w:szCs w:val="28"/>
              </w:rPr>
            </w:pPr>
            <w:r w:rsidRPr="00DB42B8">
              <w:rPr>
                <w:b/>
                <w:bCs/>
                <w:sz w:val="28"/>
                <w:szCs w:val="28"/>
              </w:rPr>
              <w:t>Tên báo cáo</w:t>
            </w:r>
          </w:p>
        </w:tc>
        <w:tc>
          <w:tcPr>
            <w:tcW w:w="2410" w:type="dxa"/>
          </w:tcPr>
          <w:p w14:paraId="31404475" w14:textId="3E990E93" w:rsidR="008652A9" w:rsidRPr="00DB42B8" w:rsidRDefault="008652A9" w:rsidP="008652A9">
            <w:pPr>
              <w:pStyle w:val="Bodytext20"/>
              <w:shd w:val="clear" w:color="auto" w:fill="auto"/>
              <w:tabs>
                <w:tab w:val="left" w:pos="709"/>
              </w:tabs>
              <w:spacing w:before="0" w:line="264" w:lineRule="auto"/>
              <w:jc w:val="center"/>
              <w:rPr>
                <w:b/>
                <w:bCs/>
                <w:sz w:val="28"/>
                <w:szCs w:val="28"/>
              </w:rPr>
            </w:pPr>
            <w:r w:rsidRPr="00DB42B8">
              <w:rPr>
                <w:b/>
                <w:bCs/>
                <w:sz w:val="28"/>
                <w:szCs w:val="28"/>
              </w:rPr>
              <w:t>NĐDPV</w:t>
            </w:r>
          </w:p>
        </w:tc>
        <w:tc>
          <w:tcPr>
            <w:tcW w:w="2268" w:type="dxa"/>
          </w:tcPr>
          <w:p w14:paraId="098EFD3F" w14:textId="10D0F346" w:rsidR="008652A9" w:rsidRPr="00DB42B8" w:rsidRDefault="008652A9" w:rsidP="008652A9">
            <w:pPr>
              <w:pStyle w:val="Bodytext20"/>
              <w:shd w:val="clear" w:color="auto" w:fill="auto"/>
              <w:tabs>
                <w:tab w:val="left" w:pos="709"/>
              </w:tabs>
              <w:spacing w:before="0" w:line="264" w:lineRule="auto"/>
              <w:jc w:val="center"/>
              <w:rPr>
                <w:b/>
                <w:bCs/>
                <w:sz w:val="28"/>
                <w:szCs w:val="28"/>
              </w:rPr>
            </w:pPr>
            <w:r w:rsidRPr="00DB42B8">
              <w:rPr>
                <w:b/>
                <w:bCs/>
                <w:sz w:val="28"/>
                <w:szCs w:val="28"/>
              </w:rPr>
              <w:t>Các ban VIMC</w:t>
            </w:r>
          </w:p>
        </w:tc>
      </w:tr>
      <w:tr w:rsidR="00DB42B8" w:rsidRPr="00DB42B8" w14:paraId="1EE0BB65" w14:textId="77777777" w:rsidTr="008652A9">
        <w:trPr>
          <w:jc w:val="center"/>
        </w:trPr>
        <w:tc>
          <w:tcPr>
            <w:tcW w:w="2405" w:type="dxa"/>
          </w:tcPr>
          <w:p w14:paraId="0965D01C" w14:textId="77777777" w:rsidR="008652A9" w:rsidRPr="00DB42B8" w:rsidRDefault="008652A9" w:rsidP="008652A9">
            <w:pPr>
              <w:pStyle w:val="Bodytext20"/>
              <w:shd w:val="clear" w:color="auto" w:fill="auto"/>
              <w:tabs>
                <w:tab w:val="left" w:pos="709"/>
              </w:tabs>
              <w:spacing w:before="0" w:line="264" w:lineRule="auto"/>
              <w:rPr>
                <w:bCs/>
                <w:sz w:val="28"/>
                <w:szCs w:val="28"/>
              </w:rPr>
            </w:pPr>
            <w:r w:rsidRPr="00DB42B8">
              <w:rPr>
                <w:bCs/>
                <w:sz w:val="28"/>
                <w:szCs w:val="28"/>
              </w:rPr>
              <w:t>Báo cáo 06 tháng đầu năm</w:t>
            </w:r>
          </w:p>
        </w:tc>
        <w:tc>
          <w:tcPr>
            <w:tcW w:w="2410" w:type="dxa"/>
          </w:tcPr>
          <w:p w14:paraId="21ED6F5B" w14:textId="462CF715" w:rsidR="008652A9" w:rsidRPr="00DB42B8" w:rsidRDefault="008652A9" w:rsidP="00205C33">
            <w:pPr>
              <w:pStyle w:val="Bodytext20"/>
              <w:shd w:val="clear" w:color="auto" w:fill="auto"/>
              <w:tabs>
                <w:tab w:val="left" w:pos="709"/>
              </w:tabs>
              <w:spacing w:before="0" w:line="264" w:lineRule="auto"/>
              <w:rPr>
                <w:bCs/>
                <w:sz w:val="28"/>
                <w:szCs w:val="28"/>
              </w:rPr>
            </w:pPr>
            <w:r w:rsidRPr="00DB42B8">
              <w:rPr>
                <w:bCs/>
                <w:sz w:val="28"/>
                <w:szCs w:val="28"/>
              </w:rPr>
              <w:t xml:space="preserve">trước ngày </w:t>
            </w:r>
            <w:r w:rsidR="00832D09" w:rsidRPr="00DB42B8">
              <w:rPr>
                <w:rStyle w:val="CommentReference"/>
                <w:rFonts w:ascii=".VnTime" w:hAnsi=".VnTime"/>
              </w:rPr>
              <w:commentReference w:id="1"/>
            </w:r>
            <w:r w:rsidR="00912921" w:rsidRPr="00DB42B8">
              <w:rPr>
                <w:bCs/>
                <w:sz w:val="28"/>
                <w:szCs w:val="28"/>
              </w:rPr>
              <w:t>1</w:t>
            </w:r>
            <w:r w:rsidR="00205C33" w:rsidRPr="00DB42B8">
              <w:rPr>
                <w:bCs/>
                <w:sz w:val="28"/>
                <w:szCs w:val="28"/>
              </w:rPr>
              <w:t>0</w:t>
            </w:r>
            <w:r w:rsidRPr="00DB42B8">
              <w:rPr>
                <w:bCs/>
                <w:sz w:val="28"/>
                <w:szCs w:val="28"/>
              </w:rPr>
              <w:t>/7 hàng năm</w:t>
            </w:r>
          </w:p>
        </w:tc>
        <w:tc>
          <w:tcPr>
            <w:tcW w:w="2268" w:type="dxa"/>
          </w:tcPr>
          <w:p w14:paraId="2CD5BDD7" w14:textId="77777777" w:rsidR="008652A9" w:rsidRPr="00DB42B8" w:rsidRDefault="008652A9" w:rsidP="008652A9">
            <w:pPr>
              <w:pStyle w:val="Bodytext20"/>
              <w:shd w:val="clear" w:color="auto" w:fill="auto"/>
              <w:tabs>
                <w:tab w:val="left" w:pos="709"/>
              </w:tabs>
              <w:spacing w:before="0" w:line="264" w:lineRule="auto"/>
              <w:rPr>
                <w:bCs/>
                <w:sz w:val="28"/>
                <w:szCs w:val="28"/>
              </w:rPr>
            </w:pPr>
            <w:r w:rsidRPr="00DB42B8">
              <w:rPr>
                <w:szCs w:val="28"/>
              </w:rPr>
              <w:t>trước ngày 12/7 hàng năm</w:t>
            </w:r>
          </w:p>
        </w:tc>
      </w:tr>
      <w:tr w:rsidR="00DB42B8" w:rsidRPr="00DB42B8" w14:paraId="153AB6D2" w14:textId="77777777" w:rsidTr="008652A9">
        <w:trPr>
          <w:jc w:val="center"/>
        </w:trPr>
        <w:tc>
          <w:tcPr>
            <w:tcW w:w="2405" w:type="dxa"/>
          </w:tcPr>
          <w:p w14:paraId="102F7E99" w14:textId="65DB83C2" w:rsidR="008652A9" w:rsidRPr="00DB42B8" w:rsidRDefault="008652A9" w:rsidP="008652A9">
            <w:pPr>
              <w:pStyle w:val="Bodytext20"/>
              <w:shd w:val="clear" w:color="auto" w:fill="auto"/>
              <w:tabs>
                <w:tab w:val="left" w:pos="709"/>
              </w:tabs>
              <w:spacing w:before="0" w:line="264" w:lineRule="auto"/>
              <w:rPr>
                <w:bCs/>
                <w:sz w:val="28"/>
                <w:szCs w:val="28"/>
              </w:rPr>
            </w:pPr>
            <w:r w:rsidRPr="00DB42B8">
              <w:rPr>
                <w:bCs/>
                <w:sz w:val="28"/>
                <w:szCs w:val="28"/>
              </w:rPr>
              <w:t>Báo cáo năm</w:t>
            </w:r>
          </w:p>
        </w:tc>
        <w:tc>
          <w:tcPr>
            <w:tcW w:w="2410" w:type="dxa"/>
          </w:tcPr>
          <w:p w14:paraId="09187765" w14:textId="68747CFB" w:rsidR="008652A9" w:rsidRPr="00DB42B8" w:rsidRDefault="008652A9" w:rsidP="008652A9">
            <w:pPr>
              <w:pStyle w:val="Bodytext20"/>
              <w:shd w:val="clear" w:color="auto" w:fill="auto"/>
              <w:tabs>
                <w:tab w:val="left" w:pos="709"/>
              </w:tabs>
              <w:spacing w:before="0" w:line="264" w:lineRule="auto"/>
              <w:rPr>
                <w:bCs/>
                <w:sz w:val="28"/>
                <w:szCs w:val="28"/>
              </w:rPr>
            </w:pPr>
            <w:r w:rsidRPr="00DB42B8">
              <w:rPr>
                <w:bCs/>
                <w:sz w:val="28"/>
                <w:szCs w:val="28"/>
              </w:rPr>
              <w:t>trước ngày 25/3 năm tiếp theo</w:t>
            </w:r>
          </w:p>
        </w:tc>
        <w:tc>
          <w:tcPr>
            <w:tcW w:w="2268" w:type="dxa"/>
          </w:tcPr>
          <w:p w14:paraId="0AA91FEE" w14:textId="11A7DE69" w:rsidR="008652A9" w:rsidRPr="00DB42B8" w:rsidRDefault="008652A9" w:rsidP="008652A9">
            <w:pPr>
              <w:pStyle w:val="Bodytext20"/>
              <w:shd w:val="clear" w:color="auto" w:fill="auto"/>
              <w:tabs>
                <w:tab w:val="left" w:pos="709"/>
              </w:tabs>
              <w:spacing w:before="0" w:line="264" w:lineRule="auto"/>
              <w:rPr>
                <w:bCs/>
                <w:sz w:val="28"/>
                <w:szCs w:val="28"/>
              </w:rPr>
            </w:pPr>
            <w:r w:rsidRPr="00DB42B8">
              <w:rPr>
                <w:szCs w:val="28"/>
              </w:rPr>
              <w:t>trước ngày 15/4 năm tiếp theo</w:t>
            </w:r>
          </w:p>
        </w:tc>
      </w:tr>
    </w:tbl>
    <w:p w14:paraId="6FAECD62" w14:textId="41648D8D" w:rsidR="00832D09" w:rsidRPr="00DB42B8" w:rsidRDefault="00096705" w:rsidP="00096705">
      <w:pPr>
        <w:pStyle w:val="Bodytext20"/>
        <w:tabs>
          <w:tab w:val="left" w:pos="709"/>
        </w:tabs>
        <w:spacing w:before="0" w:line="264" w:lineRule="auto"/>
        <w:rPr>
          <w:bCs/>
          <w:sz w:val="28"/>
          <w:szCs w:val="28"/>
        </w:rPr>
      </w:pPr>
      <w:r w:rsidRPr="00DB42B8">
        <w:rPr>
          <w:bCs/>
          <w:sz w:val="28"/>
          <w:szCs w:val="28"/>
          <w:lang w:val="vi-VN"/>
        </w:rPr>
        <w:tab/>
      </w:r>
      <w:r w:rsidRPr="00DB42B8">
        <w:rPr>
          <w:b/>
          <w:bCs/>
          <w:sz w:val="28"/>
          <w:szCs w:val="28"/>
          <w:lang w:val="vi-VN"/>
        </w:rPr>
        <w:t>Bước 2:</w:t>
      </w:r>
      <w:r w:rsidRPr="00DB42B8">
        <w:rPr>
          <w:bCs/>
          <w:sz w:val="28"/>
          <w:szCs w:val="28"/>
          <w:lang w:val="vi-VN"/>
        </w:rPr>
        <w:t xml:space="preserve"> </w:t>
      </w:r>
      <w:r w:rsidR="00E92D6F" w:rsidRPr="00DB42B8">
        <w:rPr>
          <w:bCs/>
          <w:sz w:val="28"/>
          <w:szCs w:val="28"/>
        </w:rPr>
        <w:t>Rà soát Báo c</w:t>
      </w:r>
      <w:r w:rsidR="000B107B">
        <w:rPr>
          <w:bCs/>
          <w:sz w:val="28"/>
          <w:szCs w:val="28"/>
        </w:rPr>
        <w:t>áo đánh giá tình hình tài chính/g</w:t>
      </w:r>
      <w:r w:rsidR="00E92D6F" w:rsidRPr="00DB42B8">
        <w:rPr>
          <w:bCs/>
          <w:sz w:val="28"/>
          <w:szCs w:val="28"/>
        </w:rPr>
        <w:t>iám sát tài chính</w:t>
      </w:r>
    </w:p>
    <w:p w14:paraId="6BE2DDF4" w14:textId="07FC112B" w:rsidR="00832D09" w:rsidRPr="00DB42B8" w:rsidRDefault="00832D09" w:rsidP="00096705">
      <w:pPr>
        <w:pStyle w:val="Bodytext20"/>
        <w:tabs>
          <w:tab w:val="left" w:pos="709"/>
        </w:tabs>
        <w:spacing w:before="0" w:line="264" w:lineRule="auto"/>
        <w:rPr>
          <w:bCs/>
          <w:sz w:val="28"/>
          <w:szCs w:val="28"/>
        </w:rPr>
      </w:pPr>
      <w:r w:rsidRPr="00DB42B8">
        <w:rPr>
          <w:bCs/>
          <w:sz w:val="28"/>
          <w:szCs w:val="28"/>
          <w:lang w:val="vi-VN"/>
        </w:rPr>
        <w:tab/>
      </w:r>
      <w:r w:rsidR="00E92D6F" w:rsidRPr="00DB42B8">
        <w:rPr>
          <w:bCs/>
          <w:sz w:val="28"/>
          <w:szCs w:val="28"/>
        </w:rPr>
        <w:t xml:space="preserve">- </w:t>
      </w:r>
      <w:r w:rsidR="00A33DB3" w:rsidRPr="00DB42B8">
        <w:rPr>
          <w:bCs/>
          <w:sz w:val="28"/>
          <w:szCs w:val="28"/>
        </w:rPr>
        <w:t>Ban TCKT</w:t>
      </w:r>
      <w:r w:rsidR="00E92D6F" w:rsidRPr="00DB42B8">
        <w:rPr>
          <w:bCs/>
          <w:sz w:val="28"/>
          <w:szCs w:val="28"/>
        </w:rPr>
        <w:t xml:space="preserve"> rà soát Báo c</w:t>
      </w:r>
      <w:r w:rsidR="000B107B">
        <w:rPr>
          <w:bCs/>
          <w:sz w:val="28"/>
          <w:szCs w:val="28"/>
        </w:rPr>
        <w:t>áo đánh giá tình hình tài chính/</w:t>
      </w:r>
      <w:r w:rsidR="00E92D6F" w:rsidRPr="00DB42B8">
        <w:rPr>
          <w:bCs/>
          <w:sz w:val="28"/>
          <w:szCs w:val="28"/>
        </w:rPr>
        <w:t>giám sát tài chính của NĐDPV; Nếu Báo cáo chưa đạt thì yêu cầu NĐDPV chỉnh sửa, bổ sung trong vòng 0</w:t>
      </w:r>
      <w:r w:rsidR="00912921" w:rsidRPr="00DB42B8">
        <w:rPr>
          <w:bCs/>
          <w:sz w:val="28"/>
          <w:szCs w:val="28"/>
        </w:rPr>
        <w:t>2</w:t>
      </w:r>
      <w:r w:rsidR="00E92D6F" w:rsidRPr="00DB42B8">
        <w:rPr>
          <w:bCs/>
          <w:sz w:val="28"/>
          <w:szCs w:val="28"/>
        </w:rPr>
        <w:t xml:space="preserve"> ngày làm việc.</w:t>
      </w:r>
    </w:p>
    <w:p w14:paraId="6A086033" w14:textId="2E7C1D95" w:rsidR="00E92D6F" w:rsidRPr="00DB42B8" w:rsidRDefault="00E92D6F" w:rsidP="00096705">
      <w:pPr>
        <w:pStyle w:val="Bodytext20"/>
        <w:tabs>
          <w:tab w:val="left" w:pos="709"/>
        </w:tabs>
        <w:spacing w:before="0" w:line="264" w:lineRule="auto"/>
        <w:rPr>
          <w:bCs/>
          <w:sz w:val="28"/>
          <w:szCs w:val="28"/>
        </w:rPr>
      </w:pPr>
      <w:r w:rsidRPr="00DB42B8">
        <w:rPr>
          <w:bCs/>
          <w:sz w:val="28"/>
          <w:szCs w:val="28"/>
          <w:lang w:val="vi-VN"/>
        </w:rPr>
        <w:tab/>
      </w:r>
      <w:r w:rsidRPr="00DB42B8">
        <w:rPr>
          <w:bCs/>
          <w:sz w:val="28"/>
          <w:szCs w:val="28"/>
        </w:rPr>
        <w:t xml:space="preserve">- </w:t>
      </w:r>
      <w:r w:rsidR="00A33DB3" w:rsidRPr="00DB42B8">
        <w:rPr>
          <w:bCs/>
          <w:sz w:val="28"/>
          <w:szCs w:val="28"/>
        </w:rPr>
        <w:t>Ban TCKT</w:t>
      </w:r>
      <w:r w:rsidRPr="00DB42B8">
        <w:rPr>
          <w:bCs/>
          <w:sz w:val="28"/>
          <w:szCs w:val="28"/>
        </w:rPr>
        <w:t xml:space="preserve"> rà soát nội dung của các Ban chuyên môn để tổng hợp vào Báo cáo đánh giá tình hình tài chính của Tổng công ty. Nếu nội dung báo cáo chưa đầy đủ thì yêu cầu các ban chuyên môn bổ sung trong vòng 02 ngày làm viêc.</w:t>
      </w:r>
    </w:p>
    <w:p w14:paraId="62DD12DB" w14:textId="6453B4D4" w:rsidR="00096705" w:rsidRPr="00DB42B8" w:rsidRDefault="00832D09" w:rsidP="00096705">
      <w:pPr>
        <w:pStyle w:val="Bodytext20"/>
        <w:tabs>
          <w:tab w:val="left" w:pos="709"/>
        </w:tabs>
        <w:spacing w:before="0" w:line="264" w:lineRule="auto"/>
        <w:rPr>
          <w:bCs/>
          <w:sz w:val="28"/>
          <w:szCs w:val="28"/>
          <w:lang w:val="vi-VN"/>
        </w:rPr>
      </w:pPr>
      <w:r w:rsidRPr="00DB42B8">
        <w:rPr>
          <w:bCs/>
          <w:sz w:val="28"/>
          <w:szCs w:val="28"/>
          <w:lang w:val="vi-VN"/>
        </w:rPr>
        <w:tab/>
      </w:r>
      <w:r w:rsidR="00E92D6F" w:rsidRPr="00DB42B8">
        <w:rPr>
          <w:b/>
          <w:bCs/>
          <w:sz w:val="28"/>
          <w:szCs w:val="28"/>
        </w:rPr>
        <w:t xml:space="preserve">Bước 3: </w:t>
      </w:r>
      <w:r w:rsidR="00136AAB" w:rsidRPr="00DB42B8">
        <w:rPr>
          <w:bCs/>
          <w:sz w:val="28"/>
          <w:szCs w:val="28"/>
          <w:lang w:val="vi-VN"/>
        </w:rPr>
        <w:t xml:space="preserve">Lập </w:t>
      </w:r>
      <w:r w:rsidR="00E92D6F" w:rsidRPr="00DB42B8">
        <w:rPr>
          <w:bCs/>
          <w:sz w:val="28"/>
          <w:szCs w:val="28"/>
        </w:rPr>
        <w:t xml:space="preserve">và gửi </w:t>
      </w:r>
      <w:r w:rsidR="00136AAB" w:rsidRPr="00DB42B8">
        <w:rPr>
          <w:bCs/>
          <w:sz w:val="28"/>
          <w:szCs w:val="28"/>
          <w:lang w:val="vi-VN"/>
        </w:rPr>
        <w:t>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 xml:space="preserve">o </w:t>
      </w:r>
      <w:r w:rsidR="00136AAB" w:rsidRPr="00DB42B8">
        <w:rPr>
          <w:rFonts w:hint="eastAsia"/>
          <w:bCs/>
          <w:sz w:val="28"/>
          <w:szCs w:val="28"/>
          <w:lang w:val="vi-VN"/>
        </w:rPr>
        <w:t>đá</w:t>
      </w:r>
      <w:r w:rsidR="00136AAB" w:rsidRPr="00DB42B8">
        <w:rPr>
          <w:bCs/>
          <w:sz w:val="28"/>
          <w:szCs w:val="28"/>
          <w:lang w:val="vi-VN"/>
        </w:rPr>
        <w:t>nh gi</w:t>
      </w:r>
      <w:r w:rsidR="00136AAB" w:rsidRPr="00DB42B8">
        <w:rPr>
          <w:rFonts w:hint="eastAsia"/>
          <w:bCs/>
          <w:sz w:val="28"/>
          <w:szCs w:val="28"/>
          <w:lang w:val="vi-VN"/>
        </w:rPr>
        <w:t>á</w:t>
      </w:r>
      <w:r w:rsidR="00136AAB" w:rsidRPr="00DB42B8">
        <w:rPr>
          <w:bCs/>
          <w:sz w:val="28"/>
          <w:szCs w:val="28"/>
          <w:lang w:val="vi-VN"/>
        </w:rPr>
        <w:t xml:space="preserve"> t</w:t>
      </w:r>
      <w:r w:rsidR="00136AAB" w:rsidRPr="00DB42B8">
        <w:rPr>
          <w:rFonts w:hint="eastAsia"/>
          <w:bCs/>
          <w:sz w:val="28"/>
          <w:szCs w:val="28"/>
          <w:lang w:val="vi-VN"/>
        </w:rPr>
        <w:t>ì</w:t>
      </w:r>
      <w:r w:rsidR="00136AAB" w:rsidRPr="00DB42B8">
        <w:rPr>
          <w:bCs/>
          <w:sz w:val="28"/>
          <w:szCs w:val="28"/>
          <w:lang w:val="vi-VN"/>
        </w:rPr>
        <w:t>nh h</w:t>
      </w:r>
      <w:r w:rsidR="00136AAB" w:rsidRPr="00DB42B8">
        <w:rPr>
          <w:rFonts w:hint="eastAsia"/>
          <w:bCs/>
          <w:sz w:val="28"/>
          <w:szCs w:val="28"/>
          <w:lang w:val="vi-VN"/>
        </w:rPr>
        <w:t>ì</w:t>
      </w:r>
      <w:r w:rsidR="00136AAB" w:rsidRPr="00DB42B8">
        <w:rPr>
          <w:bCs/>
          <w:sz w:val="28"/>
          <w:szCs w:val="28"/>
          <w:lang w:val="vi-VN"/>
        </w:rPr>
        <w:t>nh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 xml:space="preserve">nh của </w:t>
      </w:r>
      <w:r w:rsidR="00E92D6F" w:rsidRPr="00DB42B8">
        <w:rPr>
          <w:bCs/>
          <w:sz w:val="28"/>
          <w:szCs w:val="28"/>
        </w:rPr>
        <w:t>Tổng công ty</w:t>
      </w:r>
      <w:r w:rsidR="00136AAB" w:rsidRPr="00DB42B8">
        <w:rPr>
          <w:bCs/>
          <w:sz w:val="28"/>
          <w:szCs w:val="28"/>
          <w:lang w:val="vi-VN"/>
        </w:rPr>
        <w:t>,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o kết quả gi</w:t>
      </w:r>
      <w:r w:rsidR="00136AAB" w:rsidRPr="00DB42B8">
        <w:rPr>
          <w:rFonts w:hint="eastAsia"/>
          <w:bCs/>
          <w:sz w:val="28"/>
          <w:szCs w:val="28"/>
          <w:lang w:val="vi-VN"/>
        </w:rPr>
        <w:t>á</w:t>
      </w:r>
      <w:r w:rsidR="00136AAB" w:rsidRPr="00DB42B8">
        <w:rPr>
          <w:bCs/>
          <w:sz w:val="28"/>
          <w:szCs w:val="28"/>
          <w:lang w:val="vi-VN"/>
        </w:rPr>
        <w:t>m s</w:t>
      </w:r>
      <w:r w:rsidR="00136AAB" w:rsidRPr="00DB42B8">
        <w:rPr>
          <w:rFonts w:hint="eastAsia"/>
          <w:bCs/>
          <w:sz w:val="28"/>
          <w:szCs w:val="28"/>
          <w:lang w:val="vi-VN"/>
        </w:rPr>
        <w:t>á</w:t>
      </w:r>
      <w:r w:rsidR="00136AAB" w:rsidRPr="00DB42B8">
        <w:rPr>
          <w:bCs/>
          <w:sz w:val="28"/>
          <w:szCs w:val="28"/>
          <w:lang w:val="vi-VN"/>
        </w:rPr>
        <w:t>t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 xml:space="preserve">nh </w:t>
      </w:r>
      <w:r w:rsidR="00136AAB" w:rsidRPr="00DB42B8">
        <w:rPr>
          <w:rFonts w:hint="eastAsia"/>
          <w:bCs/>
          <w:sz w:val="28"/>
          <w:szCs w:val="28"/>
          <w:lang w:val="vi-VN"/>
        </w:rPr>
        <w:t>đ</w:t>
      </w:r>
      <w:r w:rsidR="00136AAB" w:rsidRPr="00DB42B8">
        <w:rPr>
          <w:bCs/>
          <w:sz w:val="28"/>
          <w:szCs w:val="28"/>
          <w:lang w:val="vi-VN"/>
        </w:rPr>
        <w:t>ối với c</w:t>
      </w:r>
      <w:r w:rsidR="00136AAB" w:rsidRPr="00DB42B8">
        <w:rPr>
          <w:rFonts w:hint="eastAsia"/>
          <w:bCs/>
          <w:sz w:val="28"/>
          <w:szCs w:val="28"/>
          <w:lang w:val="vi-VN"/>
        </w:rPr>
        <w:t>á</w:t>
      </w:r>
      <w:r w:rsidR="00136AAB" w:rsidRPr="00DB42B8">
        <w:rPr>
          <w:bCs/>
          <w:sz w:val="28"/>
          <w:szCs w:val="28"/>
          <w:lang w:val="vi-VN"/>
        </w:rPr>
        <w:t>c c</w:t>
      </w:r>
      <w:r w:rsidR="00136AAB" w:rsidRPr="00DB42B8">
        <w:rPr>
          <w:rFonts w:hint="eastAsia"/>
          <w:bCs/>
          <w:sz w:val="28"/>
          <w:szCs w:val="28"/>
          <w:lang w:val="vi-VN"/>
        </w:rPr>
        <w:t>ô</w:t>
      </w:r>
      <w:r w:rsidR="00136AAB" w:rsidRPr="00DB42B8">
        <w:rPr>
          <w:bCs/>
          <w:sz w:val="28"/>
          <w:szCs w:val="28"/>
          <w:lang w:val="vi-VN"/>
        </w:rPr>
        <w:t>ng ty</w:t>
      </w:r>
    </w:p>
    <w:p w14:paraId="56293EEA" w14:textId="4AC0EA37" w:rsidR="00096705" w:rsidRPr="00DB42B8" w:rsidRDefault="00096705" w:rsidP="00096705">
      <w:pPr>
        <w:pStyle w:val="Bodytext20"/>
        <w:tabs>
          <w:tab w:val="left" w:pos="709"/>
        </w:tabs>
        <w:spacing w:before="0" w:line="264" w:lineRule="auto"/>
        <w:rPr>
          <w:bCs/>
          <w:sz w:val="28"/>
          <w:szCs w:val="28"/>
          <w:lang w:val="vi-VN"/>
        </w:rPr>
      </w:pPr>
      <w:r w:rsidRPr="00DB42B8">
        <w:rPr>
          <w:bCs/>
          <w:sz w:val="28"/>
          <w:szCs w:val="28"/>
          <w:lang w:val="vi-VN"/>
        </w:rPr>
        <w:tab/>
      </w:r>
      <w:r w:rsidR="000B107B">
        <w:rPr>
          <w:bCs/>
          <w:sz w:val="28"/>
          <w:szCs w:val="28"/>
        </w:rPr>
        <w:t>3.1.</w:t>
      </w:r>
      <w:r w:rsidR="002D12F1" w:rsidRPr="00DB42B8">
        <w:rPr>
          <w:bCs/>
          <w:sz w:val="28"/>
          <w:szCs w:val="28"/>
        </w:rPr>
        <w:t xml:space="preserve"> </w:t>
      </w:r>
      <w:r w:rsidR="00136AAB" w:rsidRPr="00DB42B8">
        <w:rPr>
          <w:bCs/>
          <w:sz w:val="28"/>
          <w:szCs w:val="28"/>
          <w:lang w:val="vi-VN"/>
        </w:rPr>
        <w:t>Tr</w:t>
      </w:r>
      <w:r w:rsidR="00136AAB" w:rsidRPr="00DB42B8">
        <w:rPr>
          <w:rFonts w:hint="eastAsia"/>
          <w:bCs/>
          <w:sz w:val="28"/>
          <w:szCs w:val="28"/>
          <w:lang w:val="vi-VN"/>
        </w:rPr>
        <w:t>ê</w:t>
      </w:r>
      <w:r w:rsidR="00136AAB" w:rsidRPr="00DB42B8">
        <w:rPr>
          <w:bCs/>
          <w:sz w:val="28"/>
          <w:szCs w:val="28"/>
          <w:lang w:val="vi-VN"/>
        </w:rPr>
        <w:t>n c</w:t>
      </w:r>
      <w:r w:rsidR="00136AAB" w:rsidRPr="00DB42B8">
        <w:rPr>
          <w:rFonts w:hint="eastAsia"/>
          <w:bCs/>
          <w:sz w:val="28"/>
          <w:szCs w:val="28"/>
          <w:lang w:val="vi-VN"/>
        </w:rPr>
        <w:t>ơ</w:t>
      </w:r>
      <w:r w:rsidR="00136AAB" w:rsidRPr="00DB42B8">
        <w:rPr>
          <w:bCs/>
          <w:sz w:val="28"/>
          <w:szCs w:val="28"/>
          <w:lang w:val="vi-VN"/>
        </w:rPr>
        <w:t xml:space="preserve"> sở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o của c</w:t>
      </w:r>
      <w:r w:rsidR="00136AAB" w:rsidRPr="00DB42B8">
        <w:rPr>
          <w:rFonts w:hint="eastAsia"/>
          <w:bCs/>
          <w:sz w:val="28"/>
          <w:szCs w:val="28"/>
          <w:lang w:val="vi-VN"/>
        </w:rPr>
        <w:t>á</w:t>
      </w:r>
      <w:r w:rsidR="00136AAB" w:rsidRPr="00DB42B8">
        <w:rPr>
          <w:bCs/>
          <w:sz w:val="28"/>
          <w:szCs w:val="28"/>
          <w:lang w:val="vi-VN"/>
        </w:rPr>
        <w:t>c Ban tham m</w:t>
      </w:r>
      <w:r w:rsidR="00136AAB" w:rsidRPr="00DB42B8">
        <w:rPr>
          <w:rFonts w:hint="eastAsia"/>
          <w:bCs/>
          <w:sz w:val="28"/>
          <w:szCs w:val="28"/>
          <w:lang w:val="vi-VN"/>
        </w:rPr>
        <w:t>ư</w:t>
      </w:r>
      <w:r w:rsidR="00A33DB3" w:rsidRPr="00DB42B8">
        <w:rPr>
          <w:bCs/>
          <w:sz w:val="28"/>
          <w:szCs w:val="28"/>
          <w:lang w:val="vi-VN"/>
        </w:rPr>
        <w:t>u,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 xml:space="preserve">o </w:t>
      </w:r>
      <w:r w:rsidR="00136AAB" w:rsidRPr="00DB42B8">
        <w:rPr>
          <w:rFonts w:hint="eastAsia"/>
          <w:bCs/>
          <w:sz w:val="28"/>
          <w:szCs w:val="28"/>
          <w:lang w:val="vi-VN"/>
        </w:rPr>
        <w:t>đá</w:t>
      </w:r>
      <w:r w:rsidR="00136AAB" w:rsidRPr="00DB42B8">
        <w:rPr>
          <w:bCs/>
          <w:sz w:val="28"/>
          <w:szCs w:val="28"/>
          <w:lang w:val="vi-VN"/>
        </w:rPr>
        <w:t>nh gi</w:t>
      </w:r>
      <w:r w:rsidR="00136AAB" w:rsidRPr="00DB42B8">
        <w:rPr>
          <w:rFonts w:hint="eastAsia"/>
          <w:bCs/>
          <w:sz w:val="28"/>
          <w:szCs w:val="28"/>
          <w:lang w:val="vi-VN"/>
        </w:rPr>
        <w:t>á</w:t>
      </w:r>
      <w:r w:rsidR="00136AAB" w:rsidRPr="00DB42B8">
        <w:rPr>
          <w:bCs/>
          <w:sz w:val="28"/>
          <w:szCs w:val="28"/>
          <w:lang w:val="vi-VN"/>
        </w:rPr>
        <w:t xml:space="preserve"> t</w:t>
      </w:r>
      <w:r w:rsidR="00136AAB" w:rsidRPr="00DB42B8">
        <w:rPr>
          <w:rFonts w:hint="eastAsia"/>
          <w:bCs/>
          <w:sz w:val="28"/>
          <w:szCs w:val="28"/>
          <w:lang w:val="vi-VN"/>
        </w:rPr>
        <w:t>ì</w:t>
      </w:r>
      <w:r w:rsidR="00136AAB" w:rsidRPr="00DB42B8">
        <w:rPr>
          <w:bCs/>
          <w:sz w:val="28"/>
          <w:szCs w:val="28"/>
          <w:lang w:val="vi-VN"/>
        </w:rPr>
        <w:t>nh h</w:t>
      </w:r>
      <w:r w:rsidR="00136AAB" w:rsidRPr="00DB42B8">
        <w:rPr>
          <w:rFonts w:hint="eastAsia"/>
          <w:bCs/>
          <w:sz w:val="28"/>
          <w:szCs w:val="28"/>
          <w:lang w:val="vi-VN"/>
        </w:rPr>
        <w:t>ì</w:t>
      </w:r>
      <w:r w:rsidR="00136AAB" w:rsidRPr="00DB42B8">
        <w:rPr>
          <w:bCs/>
          <w:sz w:val="28"/>
          <w:szCs w:val="28"/>
          <w:lang w:val="vi-VN"/>
        </w:rPr>
        <w:t>nh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nh v</w:t>
      </w:r>
      <w:r w:rsidR="00136AAB" w:rsidRPr="00DB42B8">
        <w:rPr>
          <w:rFonts w:hint="eastAsia"/>
          <w:bCs/>
          <w:sz w:val="28"/>
          <w:szCs w:val="28"/>
          <w:lang w:val="vi-VN"/>
        </w:rPr>
        <w:t>à</w:t>
      </w:r>
      <w:r w:rsidR="00136AAB" w:rsidRPr="00DB42B8">
        <w:rPr>
          <w:bCs/>
          <w:sz w:val="28"/>
          <w:szCs w:val="28"/>
          <w:lang w:val="vi-VN"/>
        </w:rPr>
        <w:t xml:space="preserve"> c</w:t>
      </w:r>
      <w:r w:rsidR="00136AAB" w:rsidRPr="00DB42B8">
        <w:rPr>
          <w:rFonts w:hint="eastAsia"/>
          <w:bCs/>
          <w:sz w:val="28"/>
          <w:szCs w:val="28"/>
          <w:lang w:val="vi-VN"/>
        </w:rPr>
        <w:t>á</w:t>
      </w:r>
      <w:r w:rsidR="00136AAB" w:rsidRPr="00DB42B8">
        <w:rPr>
          <w:bCs/>
          <w:sz w:val="28"/>
          <w:szCs w:val="28"/>
          <w:lang w:val="vi-VN"/>
        </w:rPr>
        <w:t>c t</w:t>
      </w:r>
      <w:r w:rsidR="00136AAB" w:rsidRPr="00DB42B8">
        <w:rPr>
          <w:rFonts w:hint="eastAsia"/>
          <w:bCs/>
          <w:sz w:val="28"/>
          <w:szCs w:val="28"/>
          <w:lang w:val="vi-VN"/>
        </w:rPr>
        <w:t>à</w:t>
      </w:r>
      <w:r w:rsidR="00136AAB" w:rsidRPr="00DB42B8">
        <w:rPr>
          <w:bCs/>
          <w:sz w:val="28"/>
          <w:szCs w:val="28"/>
          <w:lang w:val="vi-VN"/>
        </w:rPr>
        <w:t>i liệu c</w:t>
      </w:r>
      <w:r w:rsidR="00136AAB" w:rsidRPr="00DB42B8">
        <w:rPr>
          <w:rFonts w:hint="eastAsia"/>
          <w:bCs/>
          <w:sz w:val="28"/>
          <w:szCs w:val="28"/>
          <w:lang w:val="vi-VN"/>
        </w:rPr>
        <w:t>ó</w:t>
      </w:r>
      <w:r w:rsidR="00136AAB" w:rsidRPr="00DB42B8">
        <w:rPr>
          <w:bCs/>
          <w:sz w:val="28"/>
          <w:szCs w:val="28"/>
          <w:lang w:val="vi-VN"/>
        </w:rPr>
        <w:t xml:space="preserve"> li</w:t>
      </w:r>
      <w:r w:rsidR="00136AAB" w:rsidRPr="00DB42B8">
        <w:rPr>
          <w:rFonts w:hint="eastAsia"/>
          <w:bCs/>
          <w:sz w:val="28"/>
          <w:szCs w:val="28"/>
          <w:lang w:val="vi-VN"/>
        </w:rPr>
        <w:t>ê</w:t>
      </w:r>
      <w:r w:rsidR="00136AAB" w:rsidRPr="00DB42B8">
        <w:rPr>
          <w:bCs/>
          <w:sz w:val="28"/>
          <w:szCs w:val="28"/>
          <w:lang w:val="vi-VN"/>
        </w:rPr>
        <w:t>n quan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o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nh giữa ni</w:t>
      </w:r>
      <w:r w:rsidR="00136AAB" w:rsidRPr="00DB42B8">
        <w:rPr>
          <w:rFonts w:hint="eastAsia"/>
          <w:bCs/>
          <w:sz w:val="28"/>
          <w:szCs w:val="28"/>
          <w:lang w:val="vi-VN"/>
        </w:rPr>
        <w:t>ê</w:t>
      </w:r>
      <w:r w:rsidR="00136AAB" w:rsidRPr="00DB42B8">
        <w:rPr>
          <w:bCs/>
          <w:sz w:val="28"/>
          <w:szCs w:val="28"/>
          <w:lang w:val="vi-VN"/>
        </w:rPr>
        <w:t xml:space="preserve">n </w:t>
      </w:r>
      <w:r w:rsidR="00136AAB" w:rsidRPr="00DB42B8">
        <w:rPr>
          <w:rFonts w:hint="eastAsia"/>
          <w:bCs/>
          <w:sz w:val="28"/>
          <w:szCs w:val="28"/>
          <w:lang w:val="vi-VN"/>
        </w:rPr>
        <w:t>đ</w:t>
      </w:r>
      <w:r w:rsidR="00136AAB" w:rsidRPr="00DB42B8">
        <w:rPr>
          <w:bCs/>
          <w:sz w:val="28"/>
          <w:szCs w:val="28"/>
          <w:lang w:val="vi-VN"/>
        </w:rPr>
        <w:t>ộ</w:t>
      </w:r>
      <w:r w:rsidR="000B107B">
        <w:rPr>
          <w:bCs/>
          <w:sz w:val="28"/>
          <w:szCs w:val="28"/>
        </w:rPr>
        <w:t xml:space="preserve"> đã soát xét</w:t>
      </w:r>
      <w:r w:rsidR="00136AAB" w:rsidRPr="00DB42B8">
        <w:rPr>
          <w:bCs/>
          <w:sz w:val="28"/>
          <w:szCs w:val="28"/>
          <w:lang w:val="vi-VN"/>
        </w:rPr>
        <w:t xml:space="preserve"> hoặc n</w:t>
      </w:r>
      <w:r w:rsidR="00136AAB" w:rsidRPr="00DB42B8">
        <w:rPr>
          <w:rFonts w:hint="eastAsia"/>
          <w:bCs/>
          <w:sz w:val="28"/>
          <w:szCs w:val="28"/>
          <w:lang w:val="vi-VN"/>
        </w:rPr>
        <w:t>ă</w:t>
      </w:r>
      <w:r w:rsidR="000B107B">
        <w:rPr>
          <w:bCs/>
          <w:sz w:val="28"/>
          <w:szCs w:val="28"/>
          <w:lang w:val="vi-VN"/>
        </w:rPr>
        <w:t xml:space="preserve">m </w:t>
      </w:r>
      <w:r w:rsidR="00136AAB" w:rsidRPr="00DB42B8">
        <w:rPr>
          <w:rFonts w:hint="eastAsia"/>
          <w:bCs/>
          <w:sz w:val="28"/>
          <w:szCs w:val="28"/>
          <w:lang w:val="vi-VN"/>
        </w:rPr>
        <w:t>đã</w:t>
      </w:r>
      <w:r w:rsidR="00136AAB" w:rsidRPr="00DB42B8">
        <w:rPr>
          <w:bCs/>
          <w:sz w:val="28"/>
          <w:szCs w:val="28"/>
          <w:lang w:val="vi-VN"/>
        </w:rPr>
        <w:t xml:space="preserve"> </w:t>
      </w:r>
      <w:r w:rsidR="00136AAB" w:rsidRPr="00DB42B8">
        <w:rPr>
          <w:rFonts w:hint="eastAsia"/>
          <w:bCs/>
          <w:sz w:val="28"/>
          <w:szCs w:val="28"/>
          <w:lang w:val="vi-VN"/>
        </w:rPr>
        <w:t>đư</w:t>
      </w:r>
      <w:r w:rsidR="00136AAB" w:rsidRPr="00DB42B8">
        <w:rPr>
          <w:bCs/>
          <w:sz w:val="28"/>
          <w:szCs w:val="28"/>
          <w:lang w:val="vi-VN"/>
        </w:rPr>
        <w:t>ợc kiểm to</w:t>
      </w:r>
      <w:r w:rsidR="00136AAB" w:rsidRPr="00DB42B8">
        <w:rPr>
          <w:rFonts w:hint="eastAsia"/>
          <w:bCs/>
          <w:sz w:val="28"/>
          <w:szCs w:val="28"/>
          <w:lang w:val="vi-VN"/>
        </w:rPr>
        <w:t>á</w:t>
      </w:r>
      <w:r w:rsidR="000B107B">
        <w:rPr>
          <w:bCs/>
          <w:sz w:val="28"/>
          <w:szCs w:val="28"/>
          <w:lang w:val="vi-VN"/>
        </w:rPr>
        <w:t>n</w:t>
      </w:r>
      <w:r w:rsidR="000B107B">
        <w:rPr>
          <w:bCs/>
          <w:sz w:val="28"/>
          <w:szCs w:val="28"/>
        </w:rPr>
        <w:t xml:space="preserve"> </w:t>
      </w:r>
      <w:r w:rsidR="00136AAB" w:rsidRPr="00DB42B8">
        <w:rPr>
          <w:bCs/>
          <w:sz w:val="28"/>
          <w:szCs w:val="28"/>
          <w:lang w:val="vi-VN"/>
        </w:rPr>
        <w:t>của c</w:t>
      </w:r>
      <w:r w:rsidR="00136AAB" w:rsidRPr="00DB42B8">
        <w:rPr>
          <w:rFonts w:hint="eastAsia"/>
          <w:bCs/>
          <w:sz w:val="28"/>
          <w:szCs w:val="28"/>
          <w:lang w:val="vi-VN"/>
        </w:rPr>
        <w:t>á</w:t>
      </w:r>
      <w:r w:rsidR="00136AAB" w:rsidRPr="00DB42B8">
        <w:rPr>
          <w:bCs/>
          <w:sz w:val="28"/>
          <w:szCs w:val="28"/>
          <w:lang w:val="vi-VN"/>
        </w:rPr>
        <w:t>c c</w:t>
      </w:r>
      <w:r w:rsidR="00136AAB" w:rsidRPr="00DB42B8">
        <w:rPr>
          <w:rFonts w:hint="eastAsia"/>
          <w:bCs/>
          <w:sz w:val="28"/>
          <w:szCs w:val="28"/>
          <w:lang w:val="vi-VN"/>
        </w:rPr>
        <w:t>ô</w:t>
      </w:r>
      <w:r w:rsidR="00136AAB" w:rsidRPr="00DB42B8">
        <w:rPr>
          <w:bCs/>
          <w:sz w:val="28"/>
          <w:szCs w:val="28"/>
          <w:lang w:val="vi-VN"/>
        </w:rPr>
        <w:t>ng ty con l</w:t>
      </w:r>
      <w:r w:rsidR="00136AAB" w:rsidRPr="00DB42B8">
        <w:rPr>
          <w:rFonts w:hint="eastAsia"/>
          <w:bCs/>
          <w:sz w:val="28"/>
          <w:szCs w:val="28"/>
          <w:lang w:val="vi-VN"/>
        </w:rPr>
        <w:t>à</w:t>
      </w:r>
      <w:r w:rsidR="00136AAB" w:rsidRPr="00DB42B8">
        <w:rPr>
          <w:bCs/>
          <w:sz w:val="28"/>
          <w:szCs w:val="28"/>
          <w:lang w:val="vi-VN"/>
        </w:rPr>
        <w:t xml:space="preserve"> c</w:t>
      </w:r>
      <w:r w:rsidR="00136AAB" w:rsidRPr="00DB42B8">
        <w:rPr>
          <w:rFonts w:hint="eastAsia"/>
          <w:bCs/>
          <w:sz w:val="28"/>
          <w:szCs w:val="28"/>
          <w:lang w:val="vi-VN"/>
        </w:rPr>
        <w:t>ô</w:t>
      </w:r>
      <w:r w:rsidR="00136AAB" w:rsidRPr="00DB42B8">
        <w:rPr>
          <w:bCs/>
          <w:sz w:val="28"/>
          <w:szCs w:val="28"/>
          <w:lang w:val="vi-VN"/>
        </w:rPr>
        <w:t>ng ty TNHH một th</w:t>
      </w:r>
      <w:r w:rsidR="00136AAB" w:rsidRPr="00DB42B8">
        <w:rPr>
          <w:rFonts w:hint="eastAsia"/>
          <w:bCs/>
          <w:sz w:val="28"/>
          <w:szCs w:val="28"/>
          <w:lang w:val="vi-VN"/>
        </w:rPr>
        <w:t>à</w:t>
      </w:r>
      <w:r w:rsidR="00136AAB" w:rsidRPr="00DB42B8">
        <w:rPr>
          <w:bCs/>
          <w:sz w:val="28"/>
          <w:szCs w:val="28"/>
          <w:lang w:val="vi-VN"/>
        </w:rPr>
        <w:t>nh vi</w:t>
      </w:r>
      <w:r w:rsidR="00136AAB" w:rsidRPr="00DB42B8">
        <w:rPr>
          <w:rFonts w:hint="eastAsia"/>
          <w:bCs/>
          <w:sz w:val="28"/>
          <w:szCs w:val="28"/>
          <w:lang w:val="vi-VN"/>
        </w:rPr>
        <w:t>ê</w:t>
      </w:r>
      <w:r w:rsidR="00136AAB" w:rsidRPr="00DB42B8">
        <w:rPr>
          <w:bCs/>
          <w:sz w:val="28"/>
          <w:szCs w:val="28"/>
          <w:lang w:val="vi-VN"/>
        </w:rPr>
        <w:t>n do Tổng c</w:t>
      </w:r>
      <w:r w:rsidR="00136AAB" w:rsidRPr="00DB42B8">
        <w:rPr>
          <w:rFonts w:hint="eastAsia"/>
          <w:bCs/>
          <w:sz w:val="28"/>
          <w:szCs w:val="28"/>
          <w:lang w:val="vi-VN"/>
        </w:rPr>
        <w:t>ô</w:t>
      </w:r>
      <w:r w:rsidR="00136AAB" w:rsidRPr="00DB42B8">
        <w:rPr>
          <w:bCs/>
          <w:sz w:val="28"/>
          <w:szCs w:val="28"/>
          <w:lang w:val="vi-VN"/>
        </w:rPr>
        <w:t xml:space="preserve">ng ty sở hữu 100% vốn </w:t>
      </w:r>
      <w:r w:rsidR="00136AAB" w:rsidRPr="00DB42B8">
        <w:rPr>
          <w:rFonts w:hint="eastAsia"/>
          <w:bCs/>
          <w:sz w:val="28"/>
          <w:szCs w:val="28"/>
          <w:lang w:val="vi-VN"/>
        </w:rPr>
        <w:t>đ</w:t>
      </w:r>
      <w:r w:rsidR="00A33DB3" w:rsidRPr="00DB42B8">
        <w:rPr>
          <w:bCs/>
          <w:sz w:val="28"/>
          <w:szCs w:val="28"/>
          <w:lang w:val="vi-VN"/>
        </w:rPr>
        <w:t>iều lệ,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o gi</w:t>
      </w:r>
      <w:r w:rsidR="00136AAB" w:rsidRPr="00DB42B8">
        <w:rPr>
          <w:rFonts w:hint="eastAsia"/>
          <w:bCs/>
          <w:sz w:val="28"/>
          <w:szCs w:val="28"/>
          <w:lang w:val="vi-VN"/>
        </w:rPr>
        <w:t>á</w:t>
      </w:r>
      <w:r w:rsidR="00136AAB" w:rsidRPr="00DB42B8">
        <w:rPr>
          <w:bCs/>
          <w:sz w:val="28"/>
          <w:szCs w:val="28"/>
          <w:lang w:val="vi-VN"/>
        </w:rPr>
        <w:t>m s</w:t>
      </w:r>
      <w:r w:rsidR="00136AAB" w:rsidRPr="00DB42B8">
        <w:rPr>
          <w:rFonts w:hint="eastAsia"/>
          <w:bCs/>
          <w:sz w:val="28"/>
          <w:szCs w:val="28"/>
          <w:lang w:val="vi-VN"/>
        </w:rPr>
        <w:t>á</w:t>
      </w:r>
      <w:r w:rsidR="00136AAB" w:rsidRPr="00DB42B8">
        <w:rPr>
          <w:bCs/>
          <w:sz w:val="28"/>
          <w:szCs w:val="28"/>
          <w:lang w:val="vi-VN"/>
        </w:rPr>
        <w:t>t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nh</w:t>
      </w:r>
      <w:r w:rsidR="00A33DB3" w:rsidRPr="00DB42B8">
        <w:rPr>
          <w:bCs/>
          <w:sz w:val="28"/>
          <w:szCs w:val="28"/>
        </w:rPr>
        <w:t xml:space="preserve"> và Báo cáo định kỳ</w:t>
      </w:r>
      <w:r w:rsidR="00136AAB" w:rsidRPr="00DB42B8">
        <w:rPr>
          <w:bCs/>
          <w:sz w:val="28"/>
          <w:szCs w:val="28"/>
          <w:lang w:val="vi-VN"/>
        </w:rPr>
        <w:t xml:space="preserve"> của N</w:t>
      </w:r>
      <w:r w:rsidR="00A33DB3" w:rsidRPr="00DB42B8">
        <w:rPr>
          <w:bCs/>
          <w:sz w:val="28"/>
          <w:szCs w:val="28"/>
        </w:rPr>
        <w:t>ĐDPV</w:t>
      </w:r>
      <w:r w:rsidR="00136AAB" w:rsidRPr="00DB42B8">
        <w:rPr>
          <w:bCs/>
          <w:sz w:val="28"/>
          <w:szCs w:val="28"/>
          <w:lang w:val="vi-VN"/>
        </w:rPr>
        <w:t>. Ban TCKT thực hiện tổng hợp v</w:t>
      </w:r>
      <w:r w:rsidR="00136AAB" w:rsidRPr="00DB42B8">
        <w:rPr>
          <w:rFonts w:hint="eastAsia"/>
          <w:bCs/>
          <w:sz w:val="28"/>
          <w:szCs w:val="28"/>
          <w:lang w:val="vi-VN"/>
        </w:rPr>
        <w:t>à</w:t>
      </w:r>
      <w:r w:rsidR="00136AAB" w:rsidRPr="00DB42B8">
        <w:rPr>
          <w:bCs/>
          <w:sz w:val="28"/>
          <w:szCs w:val="28"/>
          <w:lang w:val="vi-VN"/>
        </w:rPr>
        <w:t xml:space="preserve"> lập </w:t>
      </w:r>
      <w:r w:rsidR="002D12F1" w:rsidRPr="00DB42B8">
        <w:rPr>
          <w:bCs/>
          <w:sz w:val="28"/>
          <w:szCs w:val="28"/>
        </w:rPr>
        <w:t>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 xml:space="preserve">o </w:t>
      </w:r>
      <w:r w:rsidR="00136AAB" w:rsidRPr="00DB42B8">
        <w:rPr>
          <w:rFonts w:hint="eastAsia"/>
          <w:bCs/>
          <w:sz w:val="28"/>
          <w:szCs w:val="28"/>
          <w:lang w:val="vi-VN"/>
        </w:rPr>
        <w:t>đá</w:t>
      </w:r>
      <w:r w:rsidR="00136AAB" w:rsidRPr="00DB42B8">
        <w:rPr>
          <w:bCs/>
          <w:sz w:val="28"/>
          <w:szCs w:val="28"/>
          <w:lang w:val="vi-VN"/>
        </w:rPr>
        <w:t>nh gi</w:t>
      </w:r>
      <w:r w:rsidR="00136AAB" w:rsidRPr="00DB42B8">
        <w:rPr>
          <w:rFonts w:hint="eastAsia"/>
          <w:bCs/>
          <w:sz w:val="28"/>
          <w:szCs w:val="28"/>
          <w:lang w:val="vi-VN"/>
        </w:rPr>
        <w:t>á</w:t>
      </w:r>
      <w:r w:rsidR="00136AAB" w:rsidRPr="00DB42B8">
        <w:rPr>
          <w:bCs/>
          <w:sz w:val="28"/>
          <w:szCs w:val="28"/>
          <w:lang w:val="vi-VN"/>
        </w:rPr>
        <w:t xml:space="preserve"> t</w:t>
      </w:r>
      <w:r w:rsidR="00136AAB" w:rsidRPr="00DB42B8">
        <w:rPr>
          <w:rFonts w:hint="eastAsia"/>
          <w:bCs/>
          <w:sz w:val="28"/>
          <w:szCs w:val="28"/>
          <w:lang w:val="vi-VN"/>
        </w:rPr>
        <w:t>ì</w:t>
      </w:r>
      <w:r w:rsidR="00136AAB" w:rsidRPr="00DB42B8">
        <w:rPr>
          <w:bCs/>
          <w:sz w:val="28"/>
          <w:szCs w:val="28"/>
          <w:lang w:val="vi-VN"/>
        </w:rPr>
        <w:t>nh h</w:t>
      </w:r>
      <w:r w:rsidR="00136AAB" w:rsidRPr="00DB42B8">
        <w:rPr>
          <w:rFonts w:hint="eastAsia"/>
          <w:bCs/>
          <w:sz w:val="28"/>
          <w:szCs w:val="28"/>
          <w:lang w:val="vi-VN"/>
        </w:rPr>
        <w:t>ì</w:t>
      </w:r>
      <w:r w:rsidR="00136AAB" w:rsidRPr="00DB42B8">
        <w:rPr>
          <w:bCs/>
          <w:sz w:val="28"/>
          <w:szCs w:val="28"/>
          <w:lang w:val="vi-VN"/>
        </w:rPr>
        <w:t>nh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nh của C</w:t>
      </w:r>
      <w:r w:rsidR="00136AAB" w:rsidRPr="00DB42B8">
        <w:rPr>
          <w:rFonts w:hint="eastAsia"/>
          <w:bCs/>
          <w:sz w:val="28"/>
          <w:szCs w:val="28"/>
          <w:lang w:val="vi-VN"/>
        </w:rPr>
        <w:t>ô</w:t>
      </w:r>
      <w:r w:rsidR="00136AAB" w:rsidRPr="00DB42B8">
        <w:rPr>
          <w:bCs/>
          <w:sz w:val="28"/>
          <w:szCs w:val="28"/>
          <w:lang w:val="vi-VN"/>
        </w:rPr>
        <w:t>ng ty mẹ - Tổng c</w:t>
      </w:r>
      <w:r w:rsidR="00136AAB" w:rsidRPr="00DB42B8">
        <w:rPr>
          <w:rFonts w:hint="eastAsia"/>
          <w:bCs/>
          <w:sz w:val="28"/>
          <w:szCs w:val="28"/>
          <w:lang w:val="vi-VN"/>
        </w:rPr>
        <w:t>ô</w:t>
      </w:r>
      <w:r w:rsidR="000B107B">
        <w:rPr>
          <w:bCs/>
          <w:sz w:val="28"/>
          <w:szCs w:val="28"/>
          <w:lang w:val="vi-VN"/>
        </w:rPr>
        <w:t>ng ty</w:t>
      </w:r>
      <w:r w:rsidR="000B107B">
        <w:rPr>
          <w:bCs/>
          <w:sz w:val="28"/>
          <w:szCs w:val="28"/>
        </w:rPr>
        <w:t>,</w:t>
      </w:r>
      <w:r w:rsidR="00136AAB" w:rsidRPr="00DB42B8">
        <w:rPr>
          <w:bCs/>
          <w:sz w:val="28"/>
          <w:szCs w:val="28"/>
          <w:lang w:val="vi-VN"/>
        </w:rPr>
        <w:t xml:space="preserve"> b</w:t>
      </w:r>
      <w:r w:rsidR="00136AAB" w:rsidRPr="00DB42B8">
        <w:rPr>
          <w:rFonts w:hint="eastAsia"/>
          <w:bCs/>
          <w:sz w:val="28"/>
          <w:szCs w:val="28"/>
          <w:lang w:val="vi-VN"/>
        </w:rPr>
        <w:t>á</w:t>
      </w:r>
      <w:r w:rsidR="00136AAB" w:rsidRPr="00DB42B8">
        <w:rPr>
          <w:bCs/>
          <w:sz w:val="28"/>
          <w:szCs w:val="28"/>
          <w:lang w:val="vi-VN"/>
        </w:rPr>
        <w:t>o c</w:t>
      </w:r>
      <w:r w:rsidR="00136AAB" w:rsidRPr="00DB42B8">
        <w:rPr>
          <w:rFonts w:hint="eastAsia"/>
          <w:bCs/>
          <w:sz w:val="28"/>
          <w:szCs w:val="28"/>
          <w:lang w:val="vi-VN"/>
        </w:rPr>
        <w:t>á</w:t>
      </w:r>
      <w:r w:rsidR="00136AAB" w:rsidRPr="00DB42B8">
        <w:rPr>
          <w:bCs/>
          <w:sz w:val="28"/>
          <w:szCs w:val="28"/>
          <w:lang w:val="vi-VN"/>
        </w:rPr>
        <w:t>o kết quả gi</w:t>
      </w:r>
      <w:r w:rsidR="00136AAB" w:rsidRPr="00DB42B8">
        <w:rPr>
          <w:rFonts w:hint="eastAsia"/>
          <w:bCs/>
          <w:sz w:val="28"/>
          <w:szCs w:val="28"/>
          <w:lang w:val="vi-VN"/>
        </w:rPr>
        <w:t>á</w:t>
      </w:r>
      <w:r w:rsidR="00136AAB" w:rsidRPr="00DB42B8">
        <w:rPr>
          <w:bCs/>
          <w:sz w:val="28"/>
          <w:szCs w:val="28"/>
          <w:lang w:val="vi-VN"/>
        </w:rPr>
        <w:t>m s</w:t>
      </w:r>
      <w:r w:rsidR="00136AAB" w:rsidRPr="00DB42B8">
        <w:rPr>
          <w:rFonts w:hint="eastAsia"/>
          <w:bCs/>
          <w:sz w:val="28"/>
          <w:szCs w:val="28"/>
          <w:lang w:val="vi-VN"/>
        </w:rPr>
        <w:t>á</w:t>
      </w:r>
      <w:r w:rsidR="00136AAB" w:rsidRPr="00DB42B8">
        <w:rPr>
          <w:bCs/>
          <w:sz w:val="28"/>
          <w:szCs w:val="28"/>
          <w:lang w:val="vi-VN"/>
        </w:rPr>
        <w:t>t t</w:t>
      </w:r>
      <w:r w:rsidR="00136AAB" w:rsidRPr="00DB42B8">
        <w:rPr>
          <w:rFonts w:hint="eastAsia"/>
          <w:bCs/>
          <w:sz w:val="28"/>
          <w:szCs w:val="28"/>
          <w:lang w:val="vi-VN"/>
        </w:rPr>
        <w:t>à</w:t>
      </w:r>
      <w:r w:rsidR="00136AAB" w:rsidRPr="00DB42B8">
        <w:rPr>
          <w:bCs/>
          <w:sz w:val="28"/>
          <w:szCs w:val="28"/>
          <w:lang w:val="vi-VN"/>
        </w:rPr>
        <w:t>i ch</w:t>
      </w:r>
      <w:r w:rsidR="00136AAB" w:rsidRPr="00DB42B8">
        <w:rPr>
          <w:rFonts w:hint="eastAsia"/>
          <w:bCs/>
          <w:sz w:val="28"/>
          <w:szCs w:val="28"/>
          <w:lang w:val="vi-VN"/>
        </w:rPr>
        <w:t>í</w:t>
      </w:r>
      <w:r w:rsidR="00136AAB" w:rsidRPr="00DB42B8">
        <w:rPr>
          <w:bCs/>
          <w:sz w:val="28"/>
          <w:szCs w:val="28"/>
          <w:lang w:val="vi-VN"/>
        </w:rPr>
        <w:t xml:space="preserve">nh </w:t>
      </w:r>
      <w:r w:rsidR="00136AAB" w:rsidRPr="00DB42B8">
        <w:rPr>
          <w:rFonts w:hint="eastAsia"/>
          <w:bCs/>
          <w:sz w:val="28"/>
          <w:szCs w:val="28"/>
          <w:lang w:val="vi-VN"/>
        </w:rPr>
        <w:t>đ</w:t>
      </w:r>
      <w:r w:rsidR="00136AAB" w:rsidRPr="00DB42B8">
        <w:rPr>
          <w:bCs/>
          <w:sz w:val="28"/>
          <w:szCs w:val="28"/>
          <w:lang w:val="vi-VN"/>
        </w:rPr>
        <w:t>ối với c</w:t>
      </w:r>
      <w:r w:rsidR="00136AAB" w:rsidRPr="00DB42B8">
        <w:rPr>
          <w:rFonts w:hint="eastAsia"/>
          <w:bCs/>
          <w:sz w:val="28"/>
          <w:szCs w:val="28"/>
          <w:lang w:val="vi-VN"/>
        </w:rPr>
        <w:t>á</w:t>
      </w:r>
      <w:r w:rsidR="00136AAB" w:rsidRPr="00DB42B8">
        <w:rPr>
          <w:bCs/>
          <w:sz w:val="28"/>
          <w:szCs w:val="28"/>
          <w:lang w:val="vi-VN"/>
        </w:rPr>
        <w:t>c doanh nghiệp.</w:t>
      </w:r>
    </w:p>
    <w:p w14:paraId="23411C89" w14:textId="4ABDD954" w:rsidR="00832D09" w:rsidRPr="00DB42B8" w:rsidRDefault="002D12F1" w:rsidP="00096705">
      <w:pPr>
        <w:pStyle w:val="Bodytext20"/>
        <w:tabs>
          <w:tab w:val="left" w:pos="709"/>
        </w:tabs>
        <w:spacing w:before="0" w:line="264" w:lineRule="auto"/>
        <w:rPr>
          <w:bCs/>
          <w:sz w:val="28"/>
          <w:szCs w:val="28"/>
          <w:lang w:val="vi-VN"/>
        </w:rPr>
      </w:pPr>
      <w:r w:rsidRPr="00DB42B8">
        <w:rPr>
          <w:bCs/>
          <w:sz w:val="28"/>
          <w:szCs w:val="28"/>
          <w:lang w:val="vi-VN"/>
        </w:rPr>
        <w:tab/>
      </w:r>
      <w:r w:rsidR="000B107B">
        <w:rPr>
          <w:bCs/>
          <w:sz w:val="28"/>
          <w:szCs w:val="28"/>
        </w:rPr>
        <w:t>3.2.</w:t>
      </w:r>
      <w:r w:rsidRPr="00DB42B8">
        <w:rPr>
          <w:bCs/>
          <w:sz w:val="28"/>
          <w:szCs w:val="28"/>
        </w:rPr>
        <w:t xml:space="preserve"> </w:t>
      </w:r>
      <w:r w:rsidRPr="00DB42B8">
        <w:rPr>
          <w:bCs/>
          <w:sz w:val="28"/>
          <w:szCs w:val="28"/>
          <w:lang w:val="vi-VN"/>
        </w:rPr>
        <w:t xml:space="preserve">Ban TCKT </w:t>
      </w:r>
      <w:r w:rsidR="004F77CE" w:rsidRPr="00DB42B8">
        <w:rPr>
          <w:bCs/>
          <w:sz w:val="28"/>
          <w:szCs w:val="28"/>
        </w:rPr>
        <w:t>gửi Ban TK</w:t>
      </w:r>
      <w:r w:rsidR="000B107B">
        <w:rPr>
          <w:bCs/>
          <w:sz w:val="28"/>
          <w:szCs w:val="28"/>
        </w:rPr>
        <w:t>-</w:t>
      </w:r>
      <w:r w:rsidR="004F77CE" w:rsidRPr="00DB42B8">
        <w:rPr>
          <w:bCs/>
          <w:sz w:val="28"/>
          <w:szCs w:val="28"/>
        </w:rPr>
        <w:t>TH</w:t>
      </w:r>
      <w:r w:rsidRPr="00DB42B8">
        <w:rPr>
          <w:bCs/>
          <w:sz w:val="28"/>
          <w:szCs w:val="28"/>
          <w:lang w:val="vi-VN"/>
        </w:rPr>
        <w:t xml:space="preserve"> B</w:t>
      </w:r>
      <w:r w:rsidRPr="00DB42B8">
        <w:rPr>
          <w:rFonts w:hint="eastAsia"/>
          <w:bCs/>
          <w:sz w:val="28"/>
          <w:szCs w:val="28"/>
          <w:lang w:val="vi-VN"/>
        </w:rPr>
        <w:t>á</w:t>
      </w:r>
      <w:r w:rsidRPr="00DB42B8">
        <w:rPr>
          <w:bCs/>
          <w:sz w:val="28"/>
          <w:szCs w:val="28"/>
          <w:lang w:val="vi-VN"/>
        </w:rPr>
        <w:t>o c</w:t>
      </w:r>
      <w:r w:rsidRPr="00DB42B8">
        <w:rPr>
          <w:rFonts w:hint="eastAsia"/>
          <w:bCs/>
          <w:sz w:val="28"/>
          <w:szCs w:val="28"/>
          <w:lang w:val="vi-VN"/>
        </w:rPr>
        <w:t>á</w:t>
      </w:r>
      <w:r w:rsidRPr="00DB42B8">
        <w:rPr>
          <w:bCs/>
          <w:sz w:val="28"/>
          <w:szCs w:val="28"/>
          <w:lang w:val="vi-VN"/>
        </w:rPr>
        <w:t xml:space="preserve">o </w:t>
      </w:r>
      <w:r w:rsidRPr="00DB42B8">
        <w:rPr>
          <w:rFonts w:hint="eastAsia"/>
          <w:bCs/>
          <w:sz w:val="28"/>
          <w:szCs w:val="28"/>
          <w:lang w:val="vi-VN"/>
        </w:rPr>
        <w:t>đá</w:t>
      </w:r>
      <w:r w:rsidRPr="00DB42B8">
        <w:rPr>
          <w:bCs/>
          <w:sz w:val="28"/>
          <w:szCs w:val="28"/>
          <w:lang w:val="vi-VN"/>
        </w:rPr>
        <w:t>nh gi</w:t>
      </w:r>
      <w:r w:rsidRPr="00DB42B8">
        <w:rPr>
          <w:rFonts w:hint="eastAsia"/>
          <w:bCs/>
          <w:sz w:val="28"/>
          <w:szCs w:val="28"/>
          <w:lang w:val="vi-VN"/>
        </w:rPr>
        <w:t>á</w:t>
      </w:r>
      <w:r w:rsidRPr="00DB42B8">
        <w:rPr>
          <w:bCs/>
          <w:sz w:val="28"/>
          <w:szCs w:val="28"/>
          <w:lang w:val="vi-VN"/>
        </w:rPr>
        <w:t xml:space="preserve"> t</w:t>
      </w:r>
      <w:r w:rsidRPr="00DB42B8">
        <w:rPr>
          <w:rFonts w:hint="eastAsia"/>
          <w:bCs/>
          <w:sz w:val="28"/>
          <w:szCs w:val="28"/>
          <w:lang w:val="vi-VN"/>
        </w:rPr>
        <w:t>ì</w:t>
      </w:r>
      <w:r w:rsidRPr="00DB42B8">
        <w:rPr>
          <w:bCs/>
          <w:sz w:val="28"/>
          <w:szCs w:val="28"/>
          <w:lang w:val="vi-VN"/>
        </w:rPr>
        <w:t>nh h</w:t>
      </w:r>
      <w:r w:rsidRPr="00DB42B8">
        <w:rPr>
          <w:rFonts w:hint="eastAsia"/>
          <w:bCs/>
          <w:sz w:val="28"/>
          <w:szCs w:val="28"/>
          <w:lang w:val="vi-VN"/>
        </w:rPr>
        <w:t>ì</w:t>
      </w:r>
      <w:r w:rsidRPr="00DB42B8">
        <w:rPr>
          <w:bCs/>
          <w:sz w:val="28"/>
          <w:szCs w:val="28"/>
          <w:lang w:val="vi-VN"/>
        </w:rPr>
        <w:t>nh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của </w:t>
      </w:r>
      <w:r w:rsidR="004F77CE" w:rsidRPr="00DB42B8">
        <w:rPr>
          <w:bCs/>
          <w:sz w:val="28"/>
          <w:szCs w:val="28"/>
        </w:rPr>
        <w:t>Tổng công ty</w:t>
      </w:r>
      <w:r w:rsidRPr="00DB42B8">
        <w:rPr>
          <w:bCs/>
          <w:sz w:val="28"/>
          <w:szCs w:val="28"/>
          <w:lang w:val="vi-VN"/>
        </w:rPr>
        <w:t>; b</w:t>
      </w:r>
      <w:r w:rsidRPr="00DB42B8">
        <w:rPr>
          <w:rFonts w:hint="eastAsia"/>
          <w:bCs/>
          <w:sz w:val="28"/>
          <w:szCs w:val="28"/>
          <w:lang w:val="vi-VN"/>
        </w:rPr>
        <w:t>á</w:t>
      </w:r>
      <w:r w:rsidRPr="00DB42B8">
        <w:rPr>
          <w:bCs/>
          <w:sz w:val="28"/>
          <w:szCs w:val="28"/>
          <w:lang w:val="vi-VN"/>
        </w:rPr>
        <w:t>o c</w:t>
      </w:r>
      <w:r w:rsidRPr="00DB42B8">
        <w:rPr>
          <w:rFonts w:hint="eastAsia"/>
          <w:bCs/>
          <w:sz w:val="28"/>
          <w:szCs w:val="28"/>
          <w:lang w:val="vi-VN"/>
        </w:rPr>
        <w:t>á</w:t>
      </w:r>
      <w:r w:rsidRPr="00DB42B8">
        <w:rPr>
          <w:bCs/>
          <w:sz w:val="28"/>
          <w:szCs w:val="28"/>
          <w:lang w:val="vi-VN"/>
        </w:rPr>
        <w:t>o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ối với c</w:t>
      </w:r>
      <w:r w:rsidRPr="00DB42B8">
        <w:rPr>
          <w:rFonts w:hint="eastAsia"/>
          <w:bCs/>
          <w:sz w:val="28"/>
          <w:szCs w:val="28"/>
          <w:lang w:val="vi-VN"/>
        </w:rPr>
        <w:t>á</w:t>
      </w:r>
      <w:r w:rsidRPr="00DB42B8">
        <w:rPr>
          <w:bCs/>
          <w:sz w:val="28"/>
          <w:szCs w:val="28"/>
          <w:lang w:val="vi-VN"/>
        </w:rPr>
        <w:t>c c</w:t>
      </w:r>
      <w:r w:rsidRPr="00DB42B8">
        <w:rPr>
          <w:rFonts w:hint="eastAsia"/>
          <w:bCs/>
          <w:sz w:val="28"/>
          <w:szCs w:val="28"/>
          <w:lang w:val="vi-VN"/>
        </w:rPr>
        <w:t>ô</w:t>
      </w:r>
      <w:r w:rsidRPr="00DB42B8">
        <w:rPr>
          <w:bCs/>
          <w:sz w:val="28"/>
          <w:szCs w:val="28"/>
          <w:lang w:val="vi-VN"/>
        </w:rPr>
        <w:t>ng ty con l</w:t>
      </w:r>
      <w:r w:rsidRPr="00DB42B8">
        <w:rPr>
          <w:rFonts w:hint="eastAsia"/>
          <w:bCs/>
          <w:sz w:val="28"/>
          <w:szCs w:val="28"/>
          <w:lang w:val="vi-VN"/>
        </w:rPr>
        <w:t>à</w:t>
      </w:r>
      <w:r w:rsidRPr="00DB42B8">
        <w:rPr>
          <w:bCs/>
          <w:sz w:val="28"/>
          <w:szCs w:val="28"/>
          <w:lang w:val="vi-VN"/>
        </w:rPr>
        <w:t xml:space="preserve"> c</w:t>
      </w:r>
      <w:r w:rsidRPr="00DB42B8">
        <w:rPr>
          <w:rFonts w:hint="eastAsia"/>
          <w:bCs/>
          <w:sz w:val="28"/>
          <w:szCs w:val="28"/>
          <w:lang w:val="vi-VN"/>
        </w:rPr>
        <w:t>ô</w:t>
      </w:r>
      <w:r w:rsidRPr="00DB42B8">
        <w:rPr>
          <w:bCs/>
          <w:sz w:val="28"/>
          <w:szCs w:val="28"/>
          <w:lang w:val="vi-VN"/>
        </w:rPr>
        <w:t>ng ty TNHH một th</w:t>
      </w:r>
      <w:r w:rsidRPr="00DB42B8">
        <w:rPr>
          <w:rFonts w:hint="eastAsia"/>
          <w:bCs/>
          <w:sz w:val="28"/>
          <w:szCs w:val="28"/>
          <w:lang w:val="vi-VN"/>
        </w:rPr>
        <w:t>à</w:t>
      </w:r>
      <w:r w:rsidRPr="00DB42B8">
        <w:rPr>
          <w:bCs/>
          <w:sz w:val="28"/>
          <w:szCs w:val="28"/>
          <w:lang w:val="vi-VN"/>
        </w:rPr>
        <w:t>nh vi</w:t>
      </w:r>
      <w:r w:rsidRPr="00DB42B8">
        <w:rPr>
          <w:rFonts w:hint="eastAsia"/>
          <w:bCs/>
          <w:sz w:val="28"/>
          <w:szCs w:val="28"/>
          <w:lang w:val="vi-VN"/>
        </w:rPr>
        <w:t>ê</w:t>
      </w:r>
      <w:r w:rsidRPr="00DB42B8">
        <w:rPr>
          <w:bCs/>
          <w:sz w:val="28"/>
          <w:szCs w:val="28"/>
          <w:lang w:val="vi-VN"/>
        </w:rPr>
        <w:t>n do Tổng c</w:t>
      </w:r>
      <w:r w:rsidRPr="00DB42B8">
        <w:rPr>
          <w:rFonts w:hint="eastAsia"/>
          <w:bCs/>
          <w:sz w:val="28"/>
          <w:szCs w:val="28"/>
          <w:lang w:val="vi-VN"/>
        </w:rPr>
        <w:t>ô</w:t>
      </w:r>
      <w:r w:rsidRPr="00DB42B8">
        <w:rPr>
          <w:bCs/>
          <w:sz w:val="28"/>
          <w:szCs w:val="28"/>
          <w:lang w:val="vi-VN"/>
        </w:rPr>
        <w:t xml:space="preserve">ng ty sở hữu 100% vốn </w:t>
      </w:r>
      <w:r w:rsidRPr="00DB42B8">
        <w:rPr>
          <w:rFonts w:hint="eastAsia"/>
          <w:bCs/>
          <w:sz w:val="28"/>
          <w:szCs w:val="28"/>
          <w:lang w:val="vi-VN"/>
        </w:rPr>
        <w:t>đ</w:t>
      </w:r>
      <w:r w:rsidRPr="00DB42B8">
        <w:rPr>
          <w:bCs/>
          <w:sz w:val="28"/>
          <w:szCs w:val="28"/>
          <w:lang w:val="vi-VN"/>
        </w:rPr>
        <w:t>iều lệ; b</w:t>
      </w:r>
      <w:r w:rsidRPr="00DB42B8">
        <w:rPr>
          <w:rFonts w:hint="eastAsia"/>
          <w:bCs/>
          <w:sz w:val="28"/>
          <w:szCs w:val="28"/>
          <w:lang w:val="vi-VN"/>
        </w:rPr>
        <w:t>á</w:t>
      </w:r>
      <w:r w:rsidRPr="00DB42B8">
        <w:rPr>
          <w:bCs/>
          <w:sz w:val="28"/>
          <w:szCs w:val="28"/>
          <w:lang w:val="vi-VN"/>
        </w:rPr>
        <w:t>o c</w:t>
      </w:r>
      <w:r w:rsidRPr="00DB42B8">
        <w:rPr>
          <w:rFonts w:hint="eastAsia"/>
          <w:bCs/>
          <w:sz w:val="28"/>
          <w:szCs w:val="28"/>
          <w:lang w:val="vi-VN"/>
        </w:rPr>
        <w:t>á</w:t>
      </w:r>
      <w:r w:rsidR="000B107B">
        <w:rPr>
          <w:bCs/>
          <w:sz w:val="28"/>
          <w:szCs w:val="28"/>
          <w:lang w:val="vi-VN"/>
        </w:rPr>
        <w:t xml:space="preserve">o </w:t>
      </w:r>
      <w:r w:rsidRPr="00DB42B8">
        <w:rPr>
          <w:bCs/>
          <w:sz w:val="28"/>
          <w:szCs w:val="28"/>
          <w:lang w:val="vi-VN"/>
        </w:rPr>
        <w:t>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ối với c</w:t>
      </w:r>
      <w:r w:rsidRPr="00DB42B8">
        <w:rPr>
          <w:rFonts w:hint="eastAsia"/>
          <w:bCs/>
          <w:sz w:val="28"/>
          <w:szCs w:val="28"/>
          <w:lang w:val="vi-VN"/>
        </w:rPr>
        <w:t>á</w:t>
      </w:r>
      <w:r w:rsidRPr="00DB42B8">
        <w:rPr>
          <w:bCs/>
          <w:sz w:val="28"/>
          <w:szCs w:val="28"/>
          <w:lang w:val="vi-VN"/>
        </w:rPr>
        <w:t>c c</w:t>
      </w:r>
      <w:r w:rsidRPr="00DB42B8">
        <w:rPr>
          <w:rFonts w:hint="eastAsia"/>
          <w:bCs/>
          <w:sz w:val="28"/>
          <w:szCs w:val="28"/>
          <w:lang w:val="vi-VN"/>
        </w:rPr>
        <w:t>ô</w:t>
      </w:r>
      <w:r w:rsidRPr="00DB42B8">
        <w:rPr>
          <w:bCs/>
          <w:sz w:val="28"/>
          <w:szCs w:val="28"/>
          <w:lang w:val="vi-VN"/>
        </w:rPr>
        <w:t>ng ty c</w:t>
      </w:r>
      <w:r w:rsidRPr="00DB42B8">
        <w:rPr>
          <w:rFonts w:hint="eastAsia"/>
          <w:bCs/>
          <w:sz w:val="28"/>
          <w:szCs w:val="28"/>
          <w:lang w:val="vi-VN"/>
        </w:rPr>
        <w:t>ó</w:t>
      </w:r>
      <w:r w:rsidRPr="00DB42B8">
        <w:rPr>
          <w:bCs/>
          <w:sz w:val="28"/>
          <w:szCs w:val="28"/>
          <w:lang w:val="vi-VN"/>
        </w:rPr>
        <w:t xml:space="preserve"> vốn g</w:t>
      </w:r>
      <w:r w:rsidRPr="00DB42B8">
        <w:rPr>
          <w:rFonts w:hint="eastAsia"/>
          <w:bCs/>
          <w:sz w:val="28"/>
          <w:szCs w:val="28"/>
          <w:lang w:val="vi-VN"/>
        </w:rPr>
        <w:t>ó</w:t>
      </w:r>
      <w:r w:rsidRPr="00DB42B8">
        <w:rPr>
          <w:bCs/>
          <w:sz w:val="28"/>
          <w:szCs w:val="28"/>
          <w:lang w:val="vi-VN"/>
        </w:rPr>
        <w:t>p của Tổng c</w:t>
      </w:r>
      <w:r w:rsidRPr="00DB42B8">
        <w:rPr>
          <w:rFonts w:hint="eastAsia"/>
          <w:bCs/>
          <w:sz w:val="28"/>
          <w:szCs w:val="28"/>
          <w:lang w:val="vi-VN"/>
        </w:rPr>
        <w:t>ô</w:t>
      </w:r>
      <w:r w:rsidR="00E70A87" w:rsidRPr="00DB42B8">
        <w:rPr>
          <w:bCs/>
          <w:sz w:val="28"/>
          <w:szCs w:val="28"/>
          <w:lang w:val="vi-VN"/>
        </w:rPr>
        <w:t xml:space="preserve">ng ty; </w:t>
      </w:r>
      <w:r w:rsidR="00E70A87" w:rsidRPr="00DB42B8">
        <w:rPr>
          <w:bCs/>
          <w:sz w:val="28"/>
          <w:szCs w:val="28"/>
        </w:rPr>
        <w:t xml:space="preserve">Tờ trình </w:t>
      </w:r>
      <w:r w:rsidR="00E70A87" w:rsidRPr="00DB42B8">
        <w:rPr>
          <w:bCs/>
          <w:sz w:val="28"/>
          <w:szCs w:val="28"/>
          <w:lang w:val="vi-VN"/>
        </w:rPr>
        <w:t>phê duyệt danh sách các doanh nghiệp thuộc diện giám sát tài chính đặc biệt.</w:t>
      </w:r>
    </w:p>
    <w:p w14:paraId="291A678F" w14:textId="353D0C81" w:rsidR="00E70A87" w:rsidRPr="00DB42B8" w:rsidRDefault="004A1B73" w:rsidP="00096705">
      <w:pPr>
        <w:pStyle w:val="Bodytext20"/>
        <w:tabs>
          <w:tab w:val="left" w:pos="709"/>
        </w:tabs>
        <w:spacing w:before="0" w:line="264" w:lineRule="auto"/>
        <w:rPr>
          <w:bCs/>
          <w:sz w:val="28"/>
          <w:szCs w:val="28"/>
          <w:lang w:val="vi-VN"/>
        </w:rPr>
      </w:pPr>
      <w:r w:rsidRPr="00DB42B8">
        <w:rPr>
          <w:bCs/>
          <w:sz w:val="28"/>
          <w:szCs w:val="28"/>
          <w:lang w:val="vi-VN"/>
        </w:rPr>
        <w:tab/>
      </w:r>
      <w:r w:rsidR="00E70A87" w:rsidRPr="00DB42B8">
        <w:rPr>
          <w:b/>
          <w:bCs/>
          <w:sz w:val="28"/>
          <w:szCs w:val="28"/>
          <w:lang w:val="vi-VN"/>
        </w:rPr>
        <w:t xml:space="preserve">Bước </w:t>
      </w:r>
      <w:r w:rsidR="00E70A87" w:rsidRPr="00DB42B8">
        <w:rPr>
          <w:b/>
          <w:bCs/>
          <w:sz w:val="28"/>
          <w:szCs w:val="28"/>
        </w:rPr>
        <w:t>4</w:t>
      </w:r>
      <w:r w:rsidRPr="00DB42B8">
        <w:rPr>
          <w:b/>
          <w:bCs/>
          <w:sz w:val="28"/>
          <w:szCs w:val="28"/>
          <w:lang w:val="vi-VN"/>
        </w:rPr>
        <w:t>:</w:t>
      </w:r>
      <w:r w:rsidR="00E70A87" w:rsidRPr="00DB42B8">
        <w:rPr>
          <w:b/>
          <w:bCs/>
          <w:sz w:val="28"/>
          <w:szCs w:val="28"/>
        </w:rPr>
        <w:t xml:space="preserve"> </w:t>
      </w:r>
      <w:r w:rsidR="00E70A87" w:rsidRPr="00DB42B8">
        <w:rPr>
          <w:bCs/>
          <w:sz w:val="28"/>
          <w:szCs w:val="28"/>
        </w:rPr>
        <w:t>Phê duyệt</w:t>
      </w:r>
      <w:r w:rsidRPr="00DB42B8">
        <w:rPr>
          <w:bCs/>
          <w:sz w:val="28"/>
          <w:szCs w:val="28"/>
          <w:lang w:val="vi-VN"/>
        </w:rPr>
        <w:t xml:space="preserve"> </w:t>
      </w:r>
    </w:p>
    <w:p w14:paraId="67D67D6D" w14:textId="03BC7E90" w:rsidR="00E70A87" w:rsidRPr="00DB42B8" w:rsidRDefault="00E70A87" w:rsidP="00096705">
      <w:pPr>
        <w:pStyle w:val="Bodytext20"/>
        <w:tabs>
          <w:tab w:val="left" w:pos="709"/>
        </w:tabs>
        <w:spacing w:before="0" w:line="264" w:lineRule="auto"/>
        <w:rPr>
          <w:bCs/>
          <w:sz w:val="28"/>
          <w:szCs w:val="28"/>
        </w:rPr>
      </w:pPr>
      <w:r w:rsidRPr="00DB42B8">
        <w:rPr>
          <w:bCs/>
          <w:sz w:val="28"/>
          <w:szCs w:val="28"/>
          <w:lang w:val="vi-VN"/>
        </w:rPr>
        <w:tab/>
      </w:r>
      <w:r w:rsidR="000770FB" w:rsidRPr="00DB42B8">
        <w:rPr>
          <w:bCs/>
          <w:sz w:val="28"/>
          <w:szCs w:val="28"/>
        </w:rPr>
        <w:t xml:space="preserve">- </w:t>
      </w:r>
      <w:r w:rsidRPr="00DB42B8">
        <w:rPr>
          <w:bCs/>
          <w:sz w:val="28"/>
          <w:szCs w:val="28"/>
        </w:rPr>
        <w:t>Ban TK</w:t>
      </w:r>
      <w:r w:rsidR="000B107B">
        <w:rPr>
          <w:bCs/>
          <w:sz w:val="28"/>
          <w:szCs w:val="28"/>
        </w:rPr>
        <w:t>-</w:t>
      </w:r>
      <w:r w:rsidRPr="00DB42B8">
        <w:rPr>
          <w:bCs/>
          <w:sz w:val="28"/>
          <w:szCs w:val="28"/>
        </w:rPr>
        <w:t>TH gửi xin ý kiến nhóm Người đại diện phần vốn nhà nước tại VIMC để phê duyệt báo cáo</w:t>
      </w:r>
      <w:r w:rsidR="000770FB" w:rsidRPr="00DB42B8">
        <w:rPr>
          <w:bCs/>
          <w:sz w:val="28"/>
          <w:szCs w:val="28"/>
        </w:rPr>
        <w:t xml:space="preserve"> đánh giá tình hình tài chính của Tổng công ty</w:t>
      </w:r>
      <w:r w:rsidRPr="00DB42B8">
        <w:rPr>
          <w:bCs/>
          <w:sz w:val="28"/>
          <w:szCs w:val="28"/>
        </w:rPr>
        <w:t xml:space="preserve">. Đồng thời, xin ý kiến HĐQT phê duyệt danh sách các doanh nghiệp thuộc diện Giám sát tài chính đặc biệt. </w:t>
      </w:r>
    </w:p>
    <w:p w14:paraId="4B08709B" w14:textId="77777777" w:rsidR="00912921" w:rsidRPr="00DB42B8" w:rsidRDefault="00912921" w:rsidP="00912921">
      <w:pPr>
        <w:pStyle w:val="Bodytext20"/>
        <w:tabs>
          <w:tab w:val="left" w:pos="709"/>
        </w:tabs>
        <w:spacing w:before="0" w:line="264" w:lineRule="auto"/>
        <w:rPr>
          <w:bCs/>
          <w:sz w:val="28"/>
          <w:szCs w:val="28"/>
        </w:rPr>
      </w:pPr>
      <w:r w:rsidRPr="00DB42B8">
        <w:rPr>
          <w:bCs/>
          <w:sz w:val="28"/>
          <w:szCs w:val="28"/>
        </w:rPr>
        <w:tab/>
        <w:t>(1) Trường hợp Báo cáo được phê duyệt:</w:t>
      </w:r>
    </w:p>
    <w:p w14:paraId="1A64B62D" w14:textId="4F0FE278" w:rsidR="00912921" w:rsidRPr="00DB42B8" w:rsidRDefault="00912921" w:rsidP="00912921">
      <w:pPr>
        <w:pStyle w:val="Bodytext20"/>
        <w:tabs>
          <w:tab w:val="left" w:pos="709"/>
        </w:tabs>
        <w:spacing w:before="0" w:line="264" w:lineRule="auto"/>
        <w:rPr>
          <w:bCs/>
          <w:sz w:val="28"/>
          <w:szCs w:val="28"/>
        </w:rPr>
      </w:pPr>
      <w:r w:rsidRPr="00DB42B8">
        <w:rPr>
          <w:bCs/>
          <w:sz w:val="28"/>
          <w:szCs w:val="28"/>
        </w:rPr>
        <w:lastRenderedPageBreak/>
        <w:tab/>
        <w:t>- Người đại diện phần vốn nhà nước tại VIMC xem xét, chấp thuận nội dung báo cáo đánh giá tình hình tài chính của Tổng công ty;</w:t>
      </w:r>
    </w:p>
    <w:p w14:paraId="082B352E" w14:textId="7CA3DBCE" w:rsidR="00912921" w:rsidRPr="00DB42B8" w:rsidRDefault="00912921" w:rsidP="00912921">
      <w:pPr>
        <w:pStyle w:val="Bodytext20"/>
        <w:tabs>
          <w:tab w:val="left" w:pos="709"/>
        </w:tabs>
        <w:spacing w:before="0" w:line="264" w:lineRule="auto"/>
        <w:rPr>
          <w:bCs/>
          <w:sz w:val="28"/>
          <w:szCs w:val="28"/>
        </w:rPr>
      </w:pPr>
      <w:r w:rsidRPr="00DB42B8">
        <w:rPr>
          <w:bCs/>
          <w:sz w:val="28"/>
          <w:szCs w:val="28"/>
        </w:rPr>
        <w:tab/>
        <w:t>- HĐQT phê duyệt danh sách các doanh nghiệp thuộc diện Giám sát tài chính đặc biệt và Quyết định Giám sát tài chính đặc biệt đối với các Công ty TNHH MTV do Tổng công ty sở hữu 100% vốn điều lệ.</w:t>
      </w:r>
    </w:p>
    <w:p w14:paraId="04837810" w14:textId="7CB6E43D" w:rsidR="00912921" w:rsidRPr="00DB42B8" w:rsidRDefault="00912921" w:rsidP="00912921">
      <w:pPr>
        <w:pStyle w:val="Bodytext20"/>
        <w:tabs>
          <w:tab w:val="left" w:pos="709"/>
        </w:tabs>
        <w:spacing w:before="0" w:line="264" w:lineRule="auto"/>
        <w:rPr>
          <w:bCs/>
          <w:sz w:val="28"/>
          <w:szCs w:val="28"/>
        </w:rPr>
      </w:pPr>
      <w:r w:rsidRPr="00DB42B8">
        <w:rPr>
          <w:bCs/>
          <w:sz w:val="28"/>
          <w:szCs w:val="28"/>
        </w:rPr>
        <w:tab/>
        <w:t>(2) Tr</w:t>
      </w:r>
      <w:r w:rsidRPr="00DB42B8">
        <w:rPr>
          <w:rFonts w:hint="eastAsia"/>
          <w:bCs/>
          <w:sz w:val="28"/>
          <w:szCs w:val="28"/>
        </w:rPr>
        <w:t>ư</w:t>
      </w:r>
      <w:r w:rsidRPr="00DB42B8">
        <w:rPr>
          <w:bCs/>
          <w:sz w:val="28"/>
          <w:szCs w:val="28"/>
        </w:rPr>
        <w:t>ờng hợp b</w:t>
      </w:r>
      <w:r w:rsidRPr="00DB42B8">
        <w:rPr>
          <w:rFonts w:hint="eastAsia"/>
          <w:bCs/>
          <w:sz w:val="28"/>
          <w:szCs w:val="28"/>
        </w:rPr>
        <w:t>á</w:t>
      </w:r>
      <w:r w:rsidRPr="00DB42B8">
        <w:rPr>
          <w:bCs/>
          <w:sz w:val="28"/>
          <w:szCs w:val="28"/>
        </w:rPr>
        <w:t>o c</w:t>
      </w:r>
      <w:r w:rsidRPr="00DB42B8">
        <w:rPr>
          <w:rFonts w:hint="eastAsia"/>
          <w:bCs/>
          <w:sz w:val="28"/>
          <w:szCs w:val="28"/>
        </w:rPr>
        <w:t>á</w:t>
      </w:r>
      <w:r w:rsidRPr="00DB42B8">
        <w:rPr>
          <w:bCs/>
          <w:sz w:val="28"/>
          <w:szCs w:val="28"/>
        </w:rPr>
        <w:t>o b</w:t>
      </w:r>
      <w:r w:rsidRPr="00DB42B8">
        <w:rPr>
          <w:rFonts w:hint="eastAsia"/>
          <w:bCs/>
          <w:sz w:val="28"/>
          <w:szCs w:val="28"/>
        </w:rPr>
        <w:t>á</w:t>
      </w:r>
      <w:r w:rsidRPr="00DB42B8">
        <w:rPr>
          <w:bCs/>
          <w:sz w:val="28"/>
          <w:szCs w:val="28"/>
        </w:rPr>
        <w:t>o c</w:t>
      </w:r>
      <w:r w:rsidRPr="00DB42B8">
        <w:rPr>
          <w:rFonts w:hint="eastAsia"/>
          <w:bCs/>
          <w:sz w:val="28"/>
          <w:szCs w:val="28"/>
        </w:rPr>
        <w:t>á</w:t>
      </w:r>
      <w:r w:rsidRPr="00DB42B8">
        <w:rPr>
          <w:bCs/>
          <w:sz w:val="28"/>
          <w:szCs w:val="28"/>
        </w:rPr>
        <w:t xml:space="preserve">o </w:t>
      </w:r>
      <w:r w:rsidRPr="00DB42B8">
        <w:rPr>
          <w:rFonts w:hint="eastAsia"/>
          <w:bCs/>
          <w:sz w:val="28"/>
          <w:szCs w:val="28"/>
        </w:rPr>
        <w:t>đá</w:t>
      </w:r>
      <w:r w:rsidRPr="00DB42B8">
        <w:rPr>
          <w:bCs/>
          <w:sz w:val="28"/>
          <w:szCs w:val="28"/>
        </w:rPr>
        <w:t>nh gi</w:t>
      </w:r>
      <w:r w:rsidRPr="00DB42B8">
        <w:rPr>
          <w:rFonts w:hint="eastAsia"/>
          <w:bCs/>
          <w:sz w:val="28"/>
          <w:szCs w:val="28"/>
        </w:rPr>
        <w:t>á</w:t>
      </w:r>
      <w:r w:rsidRPr="00DB42B8">
        <w:rPr>
          <w:bCs/>
          <w:sz w:val="28"/>
          <w:szCs w:val="28"/>
        </w:rPr>
        <w:t xml:space="preserve"> t</w:t>
      </w:r>
      <w:r w:rsidRPr="00DB42B8">
        <w:rPr>
          <w:rFonts w:hint="eastAsia"/>
          <w:bCs/>
          <w:sz w:val="28"/>
          <w:szCs w:val="28"/>
        </w:rPr>
        <w:t>ì</w:t>
      </w:r>
      <w:r w:rsidRPr="00DB42B8">
        <w:rPr>
          <w:bCs/>
          <w:sz w:val="28"/>
          <w:szCs w:val="28"/>
        </w:rPr>
        <w:t>nh h</w:t>
      </w:r>
      <w:r w:rsidRPr="00DB42B8">
        <w:rPr>
          <w:rFonts w:hint="eastAsia"/>
          <w:bCs/>
          <w:sz w:val="28"/>
          <w:szCs w:val="28"/>
        </w:rPr>
        <w:t>ì</w:t>
      </w:r>
      <w:r w:rsidRPr="00DB42B8">
        <w:rPr>
          <w:bCs/>
          <w:sz w:val="28"/>
          <w:szCs w:val="28"/>
        </w:rPr>
        <w:t>nh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nh của C</w:t>
      </w:r>
      <w:r w:rsidRPr="00DB42B8">
        <w:rPr>
          <w:rFonts w:hint="eastAsia"/>
          <w:bCs/>
          <w:sz w:val="28"/>
          <w:szCs w:val="28"/>
        </w:rPr>
        <w:t>ô</w:t>
      </w:r>
      <w:r w:rsidRPr="00DB42B8">
        <w:rPr>
          <w:bCs/>
          <w:sz w:val="28"/>
          <w:szCs w:val="28"/>
        </w:rPr>
        <w:t>ng ty mẹ - Tổng c</w:t>
      </w:r>
      <w:r w:rsidRPr="00DB42B8">
        <w:rPr>
          <w:rFonts w:hint="eastAsia"/>
          <w:bCs/>
          <w:sz w:val="28"/>
          <w:szCs w:val="28"/>
        </w:rPr>
        <w:t>ô</w:t>
      </w:r>
      <w:r w:rsidRPr="00DB42B8">
        <w:rPr>
          <w:bCs/>
          <w:sz w:val="28"/>
          <w:szCs w:val="28"/>
        </w:rPr>
        <w:t>ng ty, b</w:t>
      </w:r>
      <w:r w:rsidRPr="00DB42B8">
        <w:rPr>
          <w:rFonts w:hint="eastAsia"/>
          <w:bCs/>
          <w:sz w:val="28"/>
          <w:szCs w:val="28"/>
        </w:rPr>
        <w:t>á</w:t>
      </w:r>
      <w:r w:rsidRPr="00DB42B8">
        <w:rPr>
          <w:bCs/>
          <w:sz w:val="28"/>
          <w:szCs w:val="28"/>
        </w:rPr>
        <w:t>o c</w:t>
      </w:r>
      <w:r w:rsidRPr="00DB42B8">
        <w:rPr>
          <w:rFonts w:hint="eastAsia"/>
          <w:bCs/>
          <w:sz w:val="28"/>
          <w:szCs w:val="28"/>
        </w:rPr>
        <w:t>á</w:t>
      </w:r>
      <w:r w:rsidRPr="00DB42B8">
        <w:rPr>
          <w:bCs/>
          <w:sz w:val="28"/>
          <w:szCs w:val="28"/>
        </w:rPr>
        <w:t>o gi</w:t>
      </w:r>
      <w:r w:rsidRPr="00DB42B8">
        <w:rPr>
          <w:rFonts w:hint="eastAsia"/>
          <w:bCs/>
          <w:sz w:val="28"/>
          <w:szCs w:val="28"/>
        </w:rPr>
        <w:t>á</w:t>
      </w:r>
      <w:r w:rsidRPr="00DB42B8">
        <w:rPr>
          <w:bCs/>
          <w:sz w:val="28"/>
          <w:szCs w:val="28"/>
        </w:rPr>
        <w:t>m s</w:t>
      </w:r>
      <w:r w:rsidRPr="00DB42B8">
        <w:rPr>
          <w:rFonts w:hint="eastAsia"/>
          <w:bCs/>
          <w:sz w:val="28"/>
          <w:szCs w:val="28"/>
        </w:rPr>
        <w:t>á</w:t>
      </w:r>
      <w:r w:rsidRPr="00DB42B8">
        <w:rPr>
          <w:bCs/>
          <w:sz w:val="28"/>
          <w:szCs w:val="28"/>
        </w:rPr>
        <w:t>t t</w:t>
      </w:r>
      <w:r w:rsidRPr="00DB42B8">
        <w:rPr>
          <w:rFonts w:hint="eastAsia"/>
          <w:bCs/>
          <w:sz w:val="28"/>
          <w:szCs w:val="28"/>
        </w:rPr>
        <w:t>à</w:t>
      </w:r>
      <w:r w:rsidRPr="00DB42B8">
        <w:rPr>
          <w:bCs/>
          <w:sz w:val="28"/>
          <w:szCs w:val="28"/>
        </w:rPr>
        <w:t>i ch</w:t>
      </w:r>
      <w:r w:rsidRPr="00DB42B8">
        <w:rPr>
          <w:rFonts w:hint="eastAsia"/>
          <w:bCs/>
          <w:sz w:val="28"/>
          <w:szCs w:val="28"/>
        </w:rPr>
        <w:t>í</w:t>
      </w:r>
      <w:r w:rsidRPr="00DB42B8">
        <w:rPr>
          <w:bCs/>
          <w:sz w:val="28"/>
          <w:szCs w:val="28"/>
        </w:rPr>
        <w:t xml:space="preserve">nh </w:t>
      </w:r>
      <w:r w:rsidRPr="00DB42B8">
        <w:rPr>
          <w:rFonts w:hint="eastAsia"/>
          <w:bCs/>
          <w:sz w:val="28"/>
          <w:szCs w:val="28"/>
        </w:rPr>
        <w:t>đ</w:t>
      </w:r>
      <w:r w:rsidRPr="00DB42B8">
        <w:rPr>
          <w:bCs/>
          <w:sz w:val="28"/>
          <w:szCs w:val="28"/>
        </w:rPr>
        <w:t>ối với c</w:t>
      </w:r>
      <w:r w:rsidRPr="00DB42B8">
        <w:rPr>
          <w:rFonts w:hint="eastAsia"/>
          <w:bCs/>
          <w:sz w:val="28"/>
          <w:szCs w:val="28"/>
        </w:rPr>
        <w:t>á</w:t>
      </w:r>
      <w:r w:rsidRPr="00DB42B8">
        <w:rPr>
          <w:bCs/>
          <w:sz w:val="28"/>
          <w:szCs w:val="28"/>
        </w:rPr>
        <w:t>c doanh nghiệp chưa ph</w:t>
      </w:r>
      <w:r w:rsidRPr="00DB42B8">
        <w:rPr>
          <w:rFonts w:hint="eastAsia"/>
          <w:bCs/>
          <w:sz w:val="28"/>
          <w:szCs w:val="28"/>
        </w:rPr>
        <w:t>ù</w:t>
      </w:r>
      <w:r w:rsidRPr="00DB42B8">
        <w:rPr>
          <w:bCs/>
          <w:sz w:val="28"/>
          <w:szCs w:val="28"/>
        </w:rPr>
        <w:t xml:space="preserve"> hợp, cần phải làm rõ, giải trình. Ban TCKT sẽ tiếp tục </w:t>
      </w:r>
      <w:r w:rsidRPr="00DB42B8">
        <w:rPr>
          <w:rFonts w:hint="eastAsia"/>
          <w:bCs/>
          <w:sz w:val="28"/>
          <w:szCs w:val="28"/>
        </w:rPr>
        <w:t>đ</w:t>
      </w:r>
      <w:r w:rsidRPr="00DB42B8">
        <w:rPr>
          <w:bCs/>
          <w:sz w:val="28"/>
          <w:szCs w:val="28"/>
        </w:rPr>
        <w:t>iều chỉnh v</w:t>
      </w:r>
      <w:r w:rsidRPr="00DB42B8">
        <w:rPr>
          <w:rFonts w:hint="eastAsia"/>
          <w:bCs/>
          <w:sz w:val="28"/>
          <w:szCs w:val="28"/>
        </w:rPr>
        <w:t>à</w:t>
      </w:r>
      <w:r w:rsidRPr="00DB42B8">
        <w:rPr>
          <w:bCs/>
          <w:sz w:val="28"/>
          <w:szCs w:val="28"/>
        </w:rPr>
        <w:t xml:space="preserve"> quay trở lại b</w:t>
      </w:r>
      <w:r w:rsidRPr="00DB42B8">
        <w:rPr>
          <w:rFonts w:hint="eastAsia"/>
          <w:bCs/>
          <w:sz w:val="28"/>
          <w:szCs w:val="28"/>
        </w:rPr>
        <w:t>ư</w:t>
      </w:r>
      <w:r w:rsidRPr="00DB42B8">
        <w:rPr>
          <w:bCs/>
          <w:sz w:val="28"/>
          <w:szCs w:val="28"/>
        </w:rPr>
        <w:t xml:space="preserve">ớc 3. </w:t>
      </w:r>
    </w:p>
    <w:p w14:paraId="075F6B4E" w14:textId="351B56E5" w:rsidR="00096705" w:rsidRPr="00DB42B8" w:rsidRDefault="00912921" w:rsidP="00096705">
      <w:pPr>
        <w:pStyle w:val="Bodytext20"/>
        <w:tabs>
          <w:tab w:val="left" w:pos="709"/>
        </w:tabs>
        <w:spacing w:before="0" w:line="264" w:lineRule="auto"/>
        <w:rPr>
          <w:bCs/>
          <w:sz w:val="28"/>
          <w:szCs w:val="28"/>
          <w:lang w:val="vi-VN"/>
        </w:rPr>
      </w:pPr>
      <w:r w:rsidRPr="00DB42B8">
        <w:rPr>
          <w:bCs/>
          <w:sz w:val="28"/>
          <w:szCs w:val="28"/>
        </w:rPr>
        <w:tab/>
      </w:r>
      <w:r w:rsidR="00E70A87" w:rsidRPr="00DB42B8">
        <w:rPr>
          <w:bCs/>
          <w:sz w:val="28"/>
          <w:szCs w:val="28"/>
          <w:lang w:val="vi-VN"/>
        </w:rPr>
        <w:tab/>
      </w:r>
      <w:r w:rsidR="00E70A87" w:rsidRPr="00DB42B8">
        <w:rPr>
          <w:b/>
          <w:bCs/>
          <w:sz w:val="28"/>
          <w:szCs w:val="28"/>
        </w:rPr>
        <w:t xml:space="preserve">Bước 5: </w:t>
      </w:r>
      <w:r w:rsidR="00E70A87" w:rsidRPr="00DB42B8">
        <w:rPr>
          <w:bCs/>
          <w:sz w:val="28"/>
          <w:szCs w:val="28"/>
        </w:rPr>
        <w:t xml:space="preserve">Trình báo cáo cấp trên </w:t>
      </w:r>
    </w:p>
    <w:p w14:paraId="657F8321" w14:textId="7FA65B14" w:rsidR="00E70A87" w:rsidRPr="00DB42B8" w:rsidRDefault="004A1B73" w:rsidP="004A1B73">
      <w:pPr>
        <w:pStyle w:val="Bodytext20"/>
        <w:tabs>
          <w:tab w:val="left" w:pos="709"/>
        </w:tabs>
        <w:spacing w:before="0" w:line="264" w:lineRule="auto"/>
        <w:rPr>
          <w:bCs/>
          <w:sz w:val="28"/>
          <w:szCs w:val="28"/>
          <w:lang w:val="vi-VN"/>
        </w:rPr>
      </w:pPr>
      <w:r w:rsidRPr="00DB42B8">
        <w:rPr>
          <w:bCs/>
          <w:sz w:val="28"/>
          <w:szCs w:val="28"/>
          <w:lang w:val="vi-VN"/>
        </w:rPr>
        <w:tab/>
      </w:r>
      <w:r w:rsidRPr="00DB42B8">
        <w:rPr>
          <w:bCs/>
          <w:sz w:val="28"/>
          <w:szCs w:val="28"/>
          <w:lang w:val="vi-VN"/>
        </w:rPr>
        <w:tab/>
      </w:r>
      <w:r w:rsidR="000770FB" w:rsidRPr="00DB42B8">
        <w:rPr>
          <w:bCs/>
          <w:sz w:val="28"/>
          <w:szCs w:val="28"/>
        </w:rPr>
        <w:t>Người đại diện phần vốn nhà nước tại VIMC gửi UBQLVNN tại DN, Bộ Tài chính báo cáo đánh giá tình hình tài chính của Tổng công ty.</w:t>
      </w:r>
    </w:p>
    <w:p w14:paraId="48C0DD73" w14:textId="20F8BE6A" w:rsidR="00E70A87" w:rsidRPr="00DB42B8" w:rsidRDefault="00E70A87" w:rsidP="00E70A87">
      <w:pPr>
        <w:pStyle w:val="Bodytext20"/>
        <w:numPr>
          <w:ilvl w:val="0"/>
          <w:numId w:val="20"/>
        </w:numPr>
        <w:tabs>
          <w:tab w:val="left" w:pos="709"/>
        </w:tabs>
        <w:spacing w:before="0" w:line="264" w:lineRule="auto"/>
        <w:ind w:left="993" w:hanging="284"/>
        <w:rPr>
          <w:bCs/>
          <w:sz w:val="28"/>
          <w:szCs w:val="28"/>
        </w:rPr>
      </w:pPr>
      <w:r w:rsidRPr="00DB42B8">
        <w:rPr>
          <w:bCs/>
          <w:sz w:val="28"/>
          <w:szCs w:val="28"/>
        </w:rPr>
        <w:t>Thời hạn gửi Báo cáo</w:t>
      </w:r>
    </w:p>
    <w:tbl>
      <w:tblPr>
        <w:tblStyle w:val="TableGrid"/>
        <w:tblW w:w="0" w:type="auto"/>
        <w:jc w:val="center"/>
        <w:tblLook w:val="04A0" w:firstRow="1" w:lastRow="0" w:firstColumn="1" w:lastColumn="0" w:noHBand="0" w:noVBand="1"/>
      </w:tblPr>
      <w:tblGrid>
        <w:gridCol w:w="3256"/>
        <w:gridCol w:w="3543"/>
      </w:tblGrid>
      <w:tr w:rsidR="00DB42B8" w:rsidRPr="00DB42B8" w14:paraId="73D9542A" w14:textId="77777777" w:rsidTr="001F1A97">
        <w:trPr>
          <w:jc w:val="center"/>
        </w:trPr>
        <w:tc>
          <w:tcPr>
            <w:tcW w:w="3256" w:type="dxa"/>
          </w:tcPr>
          <w:p w14:paraId="29FC68BC" w14:textId="77777777" w:rsidR="00E70A87" w:rsidRPr="00DB42B8" w:rsidRDefault="00E70A87" w:rsidP="001F1A97">
            <w:pPr>
              <w:pStyle w:val="Bodytext20"/>
              <w:shd w:val="clear" w:color="auto" w:fill="auto"/>
              <w:tabs>
                <w:tab w:val="left" w:pos="709"/>
              </w:tabs>
              <w:spacing w:before="0" w:line="264" w:lineRule="auto"/>
              <w:jc w:val="center"/>
              <w:rPr>
                <w:b/>
                <w:bCs/>
                <w:sz w:val="28"/>
                <w:szCs w:val="28"/>
              </w:rPr>
            </w:pPr>
            <w:r w:rsidRPr="00DB42B8">
              <w:rPr>
                <w:b/>
                <w:bCs/>
                <w:sz w:val="28"/>
                <w:szCs w:val="28"/>
              </w:rPr>
              <w:t>Tên báo cáo</w:t>
            </w:r>
          </w:p>
        </w:tc>
        <w:tc>
          <w:tcPr>
            <w:tcW w:w="3543" w:type="dxa"/>
          </w:tcPr>
          <w:p w14:paraId="534AB39C" w14:textId="77777777" w:rsidR="00E70A87" w:rsidRPr="00DB42B8" w:rsidRDefault="00E70A87" w:rsidP="001F1A97">
            <w:pPr>
              <w:pStyle w:val="Bodytext20"/>
              <w:shd w:val="clear" w:color="auto" w:fill="auto"/>
              <w:tabs>
                <w:tab w:val="left" w:pos="709"/>
              </w:tabs>
              <w:spacing w:before="0" w:line="264" w:lineRule="auto"/>
              <w:jc w:val="center"/>
              <w:rPr>
                <w:b/>
                <w:bCs/>
                <w:sz w:val="28"/>
                <w:szCs w:val="28"/>
              </w:rPr>
            </w:pPr>
            <w:r w:rsidRPr="00DB42B8">
              <w:rPr>
                <w:b/>
                <w:bCs/>
                <w:sz w:val="28"/>
                <w:szCs w:val="28"/>
              </w:rPr>
              <w:t>NĐDPV tại VIMC</w:t>
            </w:r>
          </w:p>
        </w:tc>
      </w:tr>
      <w:tr w:rsidR="00DB42B8" w:rsidRPr="00DB42B8" w14:paraId="2CCFBD98" w14:textId="77777777" w:rsidTr="001F1A97">
        <w:trPr>
          <w:jc w:val="center"/>
        </w:trPr>
        <w:tc>
          <w:tcPr>
            <w:tcW w:w="3256" w:type="dxa"/>
          </w:tcPr>
          <w:p w14:paraId="737ED00F" w14:textId="77777777" w:rsidR="00E70A87" w:rsidRPr="00DB42B8" w:rsidRDefault="00E70A87" w:rsidP="001F1A97">
            <w:pPr>
              <w:pStyle w:val="Bodytext20"/>
              <w:shd w:val="clear" w:color="auto" w:fill="auto"/>
              <w:tabs>
                <w:tab w:val="left" w:pos="709"/>
              </w:tabs>
              <w:spacing w:before="0" w:line="264" w:lineRule="auto"/>
              <w:rPr>
                <w:bCs/>
                <w:sz w:val="28"/>
                <w:szCs w:val="28"/>
              </w:rPr>
            </w:pPr>
            <w:r w:rsidRPr="00DB42B8">
              <w:rPr>
                <w:bCs/>
                <w:sz w:val="28"/>
                <w:szCs w:val="28"/>
              </w:rPr>
              <w:t>Báo cáo 06 tháng đầu năm</w:t>
            </w:r>
          </w:p>
        </w:tc>
        <w:tc>
          <w:tcPr>
            <w:tcW w:w="3543" w:type="dxa"/>
          </w:tcPr>
          <w:p w14:paraId="6300B294" w14:textId="77777777" w:rsidR="00E70A87" w:rsidRPr="00DB42B8" w:rsidRDefault="00E70A87" w:rsidP="001F1A97">
            <w:pPr>
              <w:pStyle w:val="Bodytext20"/>
              <w:shd w:val="clear" w:color="auto" w:fill="auto"/>
              <w:tabs>
                <w:tab w:val="left" w:pos="709"/>
              </w:tabs>
              <w:spacing w:before="0" w:line="264" w:lineRule="auto"/>
              <w:rPr>
                <w:bCs/>
                <w:sz w:val="28"/>
                <w:szCs w:val="28"/>
              </w:rPr>
            </w:pPr>
            <w:r w:rsidRPr="00DB42B8">
              <w:rPr>
                <w:bCs/>
                <w:sz w:val="28"/>
                <w:szCs w:val="28"/>
              </w:rPr>
              <w:t>trước ngày 15/7 hàng năm</w:t>
            </w:r>
          </w:p>
        </w:tc>
      </w:tr>
      <w:tr w:rsidR="00DB42B8" w:rsidRPr="00DB42B8" w14:paraId="2F6FEC12" w14:textId="77777777" w:rsidTr="001F1A97">
        <w:trPr>
          <w:jc w:val="center"/>
        </w:trPr>
        <w:tc>
          <w:tcPr>
            <w:tcW w:w="3256" w:type="dxa"/>
          </w:tcPr>
          <w:p w14:paraId="38A9444A" w14:textId="77777777" w:rsidR="00E70A87" w:rsidRPr="00DB42B8" w:rsidRDefault="00E70A87" w:rsidP="001F1A97">
            <w:pPr>
              <w:pStyle w:val="Bodytext20"/>
              <w:shd w:val="clear" w:color="auto" w:fill="auto"/>
              <w:tabs>
                <w:tab w:val="left" w:pos="709"/>
              </w:tabs>
              <w:spacing w:before="0" w:line="264" w:lineRule="auto"/>
              <w:rPr>
                <w:bCs/>
                <w:sz w:val="28"/>
                <w:szCs w:val="28"/>
              </w:rPr>
            </w:pPr>
            <w:r w:rsidRPr="00DB42B8">
              <w:rPr>
                <w:bCs/>
                <w:sz w:val="28"/>
                <w:szCs w:val="28"/>
              </w:rPr>
              <w:t>Báo cáo năm</w:t>
            </w:r>
          </w:p>
        </w:tc>
        <w:tc>
          <w:tcPr>
            <w:tcW w:w="3543" w:type="dxa"/>
          </w:tcPr>
          <w:p w14:paraId="50AD9D14" w14:textId="77777777" w:rsidR="00E70A87" w:rsidRPr="00DB42B8" w:rsidRDefault="00E70A87" w:rsidP="001F1A97">
            <w:pPr>
              <w:pStyle w:val="Bodytext20"/>
              <w:shd w:val="clear" w:color="auto" w:fill="auto"/>
              <w:tabs>
                <w:tab w:val="left" w:pos="709"/>
              </w:tabs>
              <w:spacing w:before="0" w:line="264" w:lineRule="auto"/>
              <w:rPr>
                <w:bCs/>
                <w:sz w:val="28"/>
                <w:szCs w:val="28"/>
              </w:rPr>
            </w:pPr>
            <w:r w:rsidRPr="00DB42B8">
              <w:rPr>
                <w:bCs/>
                <w:sz w:val="28"/>
                <w:szCs w:val="28"/>
              </w:rPr>
              <w:t>trước ngày 10/5 năm tiếp theo</w:t>
            </w:r>
          </w:p>
        </w:tc>
      </w:tr>
    </w:tbl>
    <w:p w14:paraId="37689F58" w14:textId="0D5C125B" w:rsidR="00900585" w:rsidRPr="00DB42B8" w:rsidRDefault="000E18A1" w:rsidP="004A1B73">
      <w:pPr>
        <w:pStyle w:val="Bodytext20"/>
        <w:tabs>
          <w:tab w:val="left" w:pos="709"/>
        </w:tabs>
        <w:spacing w:before="0" w:line="264" w:lineRule="auto"/>
        <w:rPr>
          <w:bCs/>
          <w:sz w:val="28"/>
          <w:szCs w:val="28"/>
        </w:rPr>
      </w:pPr>
      <w:r w:rsidRPr="00DB42B8">
        <w:rPr>
          <w:b/>
          <w:bCs/>
          <w:sz w:val="28"/>
          <w:szCs w:val="28"/>
          <w:lang w:val="vi-VN"/>
        </w:rPr>
        <w:tab/>
      </w:r>
      <w:r w:rsidR="004A1B73" w:rsidRPr="00DB42B8">
        <w:rPr>
          <w:b/>
          <w:bCs/>
          <w:sz w:val="28"/>
          <w:szCs w:val="28"/>
          <w:lang w:val="vi-VN"/>
        </w:rPr>
        <w:t xml:space="preserve">Bước </w:t>
      </w:r>
      <w:r w:rsidR="00900585" w:rsidRPr="00DB42B8">
        <w:rPr>
          <w:b/>
          <w:bCs/>
          <w:sz w:val="28"/>
          <w:szCs w:val="28"/>
        </w:rPr>
        <w:t>6</w:t>
      </w:r>
      <w:r w:rsidR="004A1B73" w:rsidRPr="00DB42B8">
        <w:rPr>
          <w:bCs/>
          <w:sz w:val="28"/>
          <w:szCs w:val="28"/>
          <w:lang w:val="vi-VN"/>
        </w:rPr>
        <w:t>:</w:t>
      </w:r>
      <w:r w:rsidR="00900585" w:rsidRPr="00DB42B8">
        <w:rPr>
          <w:bCs/>
          <w:sz w:val="28"/>
          <w:szCs w:val="28"/>
        </w:rPr>
        <w:t xml:space="preserve"> Gửi Thông báo về Giám sát tài chính đặc biệt</w:t>
      </w:r>
    </w:p>
    <w:p w14:paraId="0385875B" w14:textId="77777777" w:rsidR="00912921" w:rsidRPr="00DB42B8" w:rsidRDefault="00900585" w:rsidP="00912921">
      <w:pPr>
        <w:pStyle w:val="Bodytext20"/>
        <w:tabs>
          <w:tab w:val="left" w:pos="709"/>
        </w:tabs>
        <w:spacing w:before="0" w:line="264" w:lineRule="auto"/>
        <w:rPr>
          <w:bCs/>
          <w:sz w:val="28"/>
          <w:szCs w:val="28"/>
        </w:rPr>
      </w:pPr>
      <w:r w:rsidRPr="00DB42B8">
        <w:rPr>
          <w:bCs/>
          <w:sz w:val="28"/>
          <w:szCs w:val="28"/>
          <w:lang w:val="vi-VN"/>
        </w:rPr>
        <w:tab/>
      </w:r>
      <w:r w:rsidR="00912921" w:rsidRPr="00DB42B8">
        <w:rPr>
          <w:bCs/>
          <w:sz w:val="28"/>
          <w:szCs w:val="28"/>
        </w:rPr>
        <w:t>Căn cứ Nghị quyết H</w:t>
      </w:r>
      <w:r w:rsidR="00912921" w:rsidRPr="00DB42B8">
        <w:rPr>
          <w:rFonts w:hint="eastAsia"/>
          <w:bCs/>
          <w:sz w:val="28"/>
          <w:szCs w:val="28"/>
        </w:rPr>
        <w:t>Đ</w:t>
      </w:r>
      <w:r w:rsidR="00912921" w:rsidRPr="00DB42B8">
        <w:rPr>
          <w:bCs/>
          <w:sz w:val="28"/>
          <w:szCs w:val="28"/>
        </w:rPr>
        <w:t>QT ph</w:t>
      </w:r>
      <w:r w:rsidR="00912921" w:rsidRPr="00DB42B8">
        <w:rPr>
          <w:rFonts w:hint="eastAsia"/>
          <w:bCs/>
          <w:sz w:val="28"/>
          <w:szCs w:val="28"/>
        </w:rPr>
        <w:t>ê</w:t>
      </w:r>
      <w:r w:rsidR="00912921" w:rsidRPr="00DB42B8">
        <w:rPr>
          <w:bCs/>
          <w:sz w:val="28"/>
          <w:szCs w:val="28"/>
        </w:rPr>
        <w:t xml:space="preserve"> duyệt danh s</w:t>
      </w:r>
      <w:r w:rsidR="00912921" w:rsidRPr="00DB42B8">
        <w:rPr>
          <w:rFonts w:hint="eastAsia"/>
          <w:bCs/>
          <w:sz w:val="28"/>
          <w:szCs w:val="28"/>
        </w:rPr>
        <w:t>á</w:t>
      </w:r>
      <w:r w:rsidR="00912921" w:rsidRPr="00DB42B8">
        <w:rPr>
          <w:bCs/>
          <w:sz w:val="28"/>
          <w:szCs w:val="28"/>
        </w:rPr>
        <w:t>ch c</w:t>
      </w:r>
      <w:r w:rsidR="00912921" w:rsidRPr="00DB42B8">
        <w:rPr>
          <w:rFonts w:hint="eastAsia"/>
          <w:bCs/>
          <w:sz w:val="28"/>
          <w:szCs w:val="28"/>
        </w:rPr>
        <w:t>á</w:t>
      </w:r>
      <w:r w:rsidR="00912921" w:rsidRPr="00DB42B8">
        <w:rPr>
          <w:bCs/>
          <w:sz w:val="28"/>
          <w:szCs w:val="28"/>
        </w:rPr>
        <w:t>c doanh nghiệp thuộc diện gi</w:t>
      </w:r>
      <w:r w:rsidR="00912921" w:rsidRPr="00DB42B8">
        <w:rPr>
          <w:rFonts w:hint="eastAsia"/>
          <w:bCs/>
          <w:sz w:val="28"/>
          <w:szCs w:val="28"/>
        </w:rPr>
        <w:t>á</w:t>
      </w:r>
      <w:r w:rsidR="00912921" w:rsidRPr="00DB42B8">
        <w:rPr>
          <w:bCs/>
          <w:sz w:val="28"/>
          <w:szCs w:val="28"/>
        </w:rPr>
        <w:t>m s</w:t>
      </w:r>
      <w:r w:rsidR="00912921" w:rsidRPr="00DB42B8">
        <w:rPr>
          <w:rFonts w:hint="eastAsia"/>
          <w:bCs/>
          <w:sz w:val="28"/>
          <w:szCs w:val="28"/>
        </w:rPr>
        <w:t>á</w:t>
      </w:r>
      <w:r w:rsidR="00912921" w:rsidRPr="00DB42B8">
        <w:rPr>
          <w:bCs/>
          <w:sz w:val="28"/>
          <w:szCs w:val="28"/>
        </w:rPr>
        <w:t>t t</w:t>
      </w:r>
      <w:r w:rsidR="00912921" w:rsidRPr="00DB42B8">
        <w:rPr>
          <w:rFonts w:hint="eastAsia"/>
          <w:bCs/>
          <w:sz w:val="28"/>
          <w:szCs w:val="28"/>
        </w:rPr>
        <w:t>à</w:t>
      </w:r>
      <w:r w:rsidR="00912921" w:rsidRPr="00DB42B8">
        <w:rPr>
          <w:bCs/>
          <w:sz w:val="28"/>
          <w:szCs w:val="28"/>
        </w:rPr>
        <w:t>i ch</w:t>
      </w:r>
      <w:r w:rsidR="00912921" w:rsidRPr="00DB42B8">
        <w:rPr>
          <w:rFonts w:hint="eastAsia"/>
          <w:bCs/>
          <w:sz w:val="28"/>
          <w:szCs w:val="28"/>
        </w:rPr>
        <w:t>í</w:t>
      </w:r>
      <w:r w:rsidR="00912921" w:rsidRPr="00DB42B8">
        <w:rPr>
          <w:bCs/>
          <w:sz w:val="28"/>
          <w:szCs w:val="28"/>
        </w:rPr>
        <w:t xml:space="preserve">nh </w:t>
      </w:r>
      <w:r w:rsidR="00912921" w:rsidRPr="00DB42B8">
        <w:rPr>
          <w:rFonts w:hint="eastAsia"/>
          <w:bCs/>
          <w:sz w:val="28"/>
          <w:szCs w:val="28"/>
        </w:rPr>
        <w:t>đ</w:t>
      </w:r>
      <w:r w:rsidR="00912921" w:rsidRPr="00DB42B8">
        <w:rPr>
          <w:bCs/>
          <w:sz w:val="28"/>
          <w:szCs w:val="28"/>
        </w:rPr>
        <w:t xml:space="preserve">ặc biệt, Tổng giám đốc ban hành văn bản gửi NĐDPV thông báo giám sát tài chính đặc biệt đối với các công ty cổ phần, công ty TNHH hai thành viên trở lên. </w:t>
      </w:r>
    </w:p>
    <w:p w14:paraId="24A0C058" w14:textId="46F13A60" w:rsidR="004A1B73" w:rsidRPr="00DB42B8" w:rsidRDefault="00912921" w:rsidP="004A1B73">
      <w:pPr>
        <w:pStyle w:val="Bodytext20"/>
        <w:tabs>
          <w:tab w:val="left" w:pos="709"/>
        </w:tabs>
        <w:spacing w:before="0" w:line="264" w:lineRule="auto"/>
        <w:rPr>
          <w:bCs/>
          <w:sz w:val="28"/>
          <w:szCs w:val="28"/>
        </w:rPr>
      </w:pPr>
      <w:r w:rsidRPr="00DB42B8">
        <w:rPr>
          <w:b/>
          <w:bCs/>
          <w:sz w:val="28"/>
          <w:szCs w:val="28"/>
        </w:rPr>
        <w:tab/>
      </w:r>
      <w:r w:rsidR="00900585" w:rsidRPr="00DB42B8">
        <w:rPr>
          <w:b/>
          <w:bCs/>
          <w:sz w:val="28"/>
          <w:szCs w:val="28"/>
        </w:rPr>
        <w:t>Bước 7:</w:t>
      </w:r>
      <w:r w:rsidR="004A1B73" w:rsidRPr="00DB42B8">
        <w:rPr>
          <w:bCs/>
          <w:sz w:val="28"/>
          <w:szCs w:val="28"/>
          <w:lang w:val="vi-VN"/>
        </w:rPr>
        <w:t xml:space="preserve"> </w:t>
      </w:r>
      <w:r w:rsidR="008E17D5" w:rsidRPr="00DB42B8">
        <w:rPr>
          <w:bCs/>
          <w:sz w:val="28"/>
          <w:szCs w:val="28"/>
        </w:rPr>
        <w:t>Thực hiện Giám sát tài chính đặc biệt</w:t>
      </w:r>
    </w:p>
    <w:p w14:paraId="5875614F" w14:textId="2E276FC3" w:rsidR="008E17D5" w:rsidRPr="00DB42B8" w:rsidRDefault="004A1B73" w:rsidP="00912921">
      <w:pPr>
        <w:pStyle w:val="Bodytext20"/>
        <w:tabs>
          <w:tab w:val="left" w:pos="709"/>
        </w:tabs>
        <w:spacing w:before="0" w:line="264" w:lineRule="auto"/>
        <w:rPr>
          <w:bCs/>
          <w:sz w:val="28"/>
          <w:szCs w:val="28"/>
        </w:rPr>
      </w:pPr>
      <w:r w:rsidRPr="00DB42B8">
        <w:rPr>
          <w:bCs/>
          <w:sz w:val="28"/>
          <w:szCs w:val="28"/>
          <w:lang w:val="vi-VN"/>
        </w:rPr>
        <w:tab/>
      </w:r>
      <w:r w:rsidR="008E17D5" w:rsidRPr="00DB42B8">
        <w:rPr>
          <w:bCs/>
          <w:sz w:val="28"/>
          <w:szCs w:val="28"/>
        </w:rPr>
        <w:t>Sau khi</w:t>
      </w:r>
      <w:r w:rsidR="00912921" w:rsidRPr="00DB42B8">
        <w:rPr>
          <w:bCs/>
          <w:sz w:val="28"/>
          <w:szCs w:val="28"/>
        </w:rPr>
        <w:t xml:space="preserve"> H</w:t>
      </w:r>
      <w:r w:rsidR="00912921" w:rsidRPr="00DB42B8">
        <w:rPr>
          <w:rFonts w:hint="eastAsia"/>
          <w:bCs/>
          <w:sz w:val="28"/>
          <w:szCs w:val="28"/>
        </w:rPr>
        <w:t>Đ</w:t>
      </w:r>
      <w:r w:rsidR="00912921" w:rsidRPr="00DB42B8">
        <w:rPr>
          <w:bCs/>
          <w:sz w:val="28"/>
          <w:szCs w:val="28"/>
        </w:rPr>
        <w:t>QT ph</w:t>
      </w:r>
      <w:r w:rsidR="00912921" w:rsidRPr="00DB42B8">
        <w:rPr>
          <w:rFonts w:hint="eastAsia"/>
          <w:bCs/>
          <w:sz w:val="28"/>
          <w:szCs w:val="28"/>
        </w:rPr>
        <w:t>ê</w:t>
      </w:r>
      <w:r w:rsidR="00912921" w:rsidRPr="00DB42B8">
        <w:rPr>
          <w:bCs/>
          <w:sz w:val="28"/>
          <w:szCs w:val="28"/>
        </w:rPr>
        <w:t xml:space="preserve"> duyệt danh s</w:t>
      </w:r>
      <w:r w:rsidR="00912921" w:rsidRPr="00DB42B8">
        <w:rPr>
          <w:rFonts w:hint="eastAsia"/>
          <w:bCs/>
          <w:sz w:val="28"/>
          <w:szCs w:val="28"/>
        </w:rPr>
        <w:t>á</w:t>
      </w:r>
      <w:r w:rsidR="00912921" w:rsidRPr="00DB42B8">
        <w:rPr>
          <w:bCs/>
          <w:sz w:val="28"/>
          <w:szCs w:val="28"/>
        </w:rPr>
        <w:t>ch c</w:t>
      </w:r>
      <w:r w:rsidR="00912921" w:rsidRPr="00DB42B8">
        <w:rPr>
          <w:rFonts w:hint="eastAsia"/>
          <w:bCs/>
          <w:sz w:val="28"/>
          <w:szCs w:val="28"/>
        </w:rPr>
        <w:t>á</w:t>
      </w:r>
      <w:r w:rsidR="00912921" w:rsidRPr="00DB42B8">
        <w:rPr>
          <w:bCs/>
          <w:sz w:val="28"/>
          <w:szCs w:val="28"/>
        </w:rPr>
        <w:t>c doanh nghiệp thuộc diện gi</w:t>
      </w:r>
      <w:r w:rsidR="00912921" w:rsidRPr="00DB42B8">
        <w:rPr>
          <w:rFonts w:hint="eastAsia"/>
          <w:bCs/>
          <w:sz w:val="28"/>
          <w:szCs w:val="28"/>
        </w:rPr>
        <w:t>á</w:t>
      </w:r>
      <w:r w:rsidR="00912921" w:rsidRPr="00DB42B8">
        <w:rPr>
          <w:bCs/>
          <w:sz w:val="28"/>
          <w:szCs w:val="28"/>
        </w:rPr>
        <w:t>m s</w:t>
      </w:r>
      <w:r w:rsidR="00912921" w:rsidRPr="00DB42B8">
        <w:rPr>
          <w:rFonts w:hint="eastAsia"/>
          <w:bCs/>
          <w:sz w:val="28"/>
          <w:szCs w:val="28"/>
        </w:rPr>
        <w:t>á</w:t>
      </w:r>
      <w:r w:rsidR="00912921" w:rsidRPr="00DB42B8">
        <w:rPr>
          <w:bCs/>
          <w:sz w:val="28"/>
          <w:szCs w:val="28"/>
        </w:rPr>
        <w:t>t t</w:t>
      </w:r>
      <w:r w:rsidR="00912921" w:rsidRPr="00DB42B8">
        <w:rPr>
          <w:rFonts w:hint="eastAsia"/>
          <w:bCs/>
          <w:sz w:val="28"/>
          <w:szCs w:val="28"/>
        </w:rPr>
        <w:t>à</w:t>
      </w:r>
      <w:r w:rsidR="00912921" w:rsidRPr="00DB42B8">
        <w:rPr>
          <w:bCs/>
          <w:sz w:val="28"/>
          <w:szCs w:val="28"/>
        </w:rPr>
        <w:t>i ch</w:t>
      </w:r>
      <w:r w:rsidR="00912921" w:rsidRPr="00DB42B8">
        <w:rPr>
          <w:rFonts w:hint="eastAsia"/>
          <w:bCs/>
          <w:sz w:val="28"/>
          <w:szCs w:val="28"/>
        </w:rPr>
        <w:t>í</w:t>
      </w:r>
      <w:r w:rsidR="00912921" w:rsidRPr="00DB42B8">
        <w:rPr>
          <w:bCs/>
          <w:sz w:val="28"/>
          <w:szCs w:val="28"/>
        </w:rPr>
        <w:t xml:space="preserve">nh </w:t>
      </w:r>
      <w:r w:rsidR="00912921" w:rsidRPr="00DB42B8">
        <w:rPr>
          <w:rFonts w:hint="eastAsia"/>
          <w:bCs/>
          <w:sz w:val="28"/>
          <w:szCs w:val="28"/>
        </w:rPr>
        <w:t>đ</w:t>
      </w:r>
      <w:r w:rsidR="00912921" w:rsidRPr="00DB42B8">
        <w:rPr>
          <w:bCs/>
          <w:sz w:val="28"/>
          <w:szCs w:val="28"/>
        </w:rPr>
        <w:t xml:space="preserve">ặc biệt, </w:t>
      </w:r>
      <w:r w:rsidR="008E17D5" w:rsidRPr="00DB42B8">
        <w:rPr>
          <w:bCs/>
          <w:sz w:val="28"/>
          <w:szCs w:val="28"/>
        </w:rPr>
        <w:t xml:space="preserve">Tổng giám đốc </w:t>
      </w:r>
      <w:r w:rsidR="00912921" w:rsidRPr="00DB42B8">
        <w:rPr>
          <w:bCs/>
          <w:sz w:val="28"/>
          <w:szCs w:val="28"/>
        </w:rPr>
        <w:t xml:space="preserve">chỉ </w:t>
      </w:r>
      <w:r w:rsidR="00912921" w:rsidRPr="00DB42B8">
        <w:rPr>
          <w:rFonts w:hint="eastAsia"/>
          <w:bCs/>
          <w:sz w:val="28"/>
          <w:szCs w:val="28"/>
        </w:rPr>
        <w:t>đ</w:t>
      </w:r>
      <w:r w:rsidR="00912921" w:rsidRPr="00DB42B8">
        <w:rPr>
          <w:bCs/>
          <w:sz w:val="28"/>
          <w:szCs w:val="28"/>
        </w:rPr>
        <w:t>ạo việc Gi</w:t>
      </w:r>
      <w:r w:rsidR="00912921" w:rsidRPr="00DB42B8">
        <w:rPr>
          <w:rFonts w:hint="eastAsia"/>
          <w:bCs/>
          <w:sz w:val="28"/>
          <w:szCs w:val="28"/>
        </w:rPr>
        <w:t>á</w:t>
      </w:r>
      <w:r w:rsidR="00912921" w:rsidRPr="00DB42B8">
        <w:rPr>
          <w:bCs/>
          <w:sz w:val="28"/>
          <w:szCs w:val="28"/>
        </w:rPr>
        <w:t>m s</w:t>
      </w:r>
      <w:r w:rsidR="00912921" w:rsidRPr="00DB42B8">
        <w:rPr>
          <w:rFonts w:hint="eastAsia"/>
          <w:bCs/>
          <w:sz w:val="28"/>
          <w:szCs w:val="28"/>
        </w:rPr>
        <w:t>á</w:t>
      </w:r>
      <w:r w:rsidR="00912921" w:rsidRPr="00DB42B8">
        <w:rPr>
          <w:bCs/>
          <w:sz w:val="28"/>
          <w:szCs w:val="28"/>
        </w:rPr>
        <w:t>t t</w:t>
      </w:r>
      <w:r w:rsidR="00912921" w:rsidRPr="00DB42B8">
        <w:rPr>
          <w:rFonts w:hint="eastAsia"/>
          <w:bCs/>
          <w:sz w:val="28"/>
          <w:szCs w:val="28"/>
        </w:rPr>
        <w:t>à</w:t>
      </w:r>
      <w:r w:rsidR="00912921" w:rsidRPr="00DB42B8">
        <w:rPr>
          <w:bCs/>
          <w:sz w:val="28"/>
          <w:szCs w:val="28"/>
        </w:rPr>
        <w:t>i ch</w:t>
      </w:r>
      <w:r w:rsidR="00912921" w:rsidRPr="00DB42B8">
        <w:rPr>
          <w:rFonts w:hint="eastAsia"/>
          <w:bCs/>
          <w:sz w:val="28"/>
          <w:szCs w:val="28"/>
        </w:rPr>
        <w:t>í</w:t>
      </w:r>
      <w:r w:rsidR="00912921" w:rsidRPr="00DB42B8">
        <w:rPr>
          <w:bCs/>
          <w:sz w:val="28"/>
          <w:szCs w:val="28"/>
        </w:rPr>
        <w:t xml:space="preserve">nh </w:t>
      </w:r>
      <w:r w:rsidR="00912921" w:rsidRPr="00DB42B8">
        <w:rPr>
          <w:rFonts w:hint="eastAsia"/>
          <w:bCs/>
          <w:sz w:val="28"/>
          <w:szCs w:val="28"/>
        </w:rPr>
        <w:t>đ</w:t>
      </w:r>
      <w:r w:rsidR="00912921" w:rsidRPr="00DB42B8">
        <w:rPr>
          <w:bCs/>
          <w:sz w:val="28"/>
          <w:szCs w:val="28"/>
        </w:rPr>
        <w:t>ặc biệt/ T</w:t>
      </w:r>
      <w:r w:rsidR="00912921" w:rsidRPr="00DB42B8">
        <w:rPr>
          <w:rFonts w:hint="eastAsia"/>
          <w:bCs/>
          <w:sz w:val="28"/>
          <w:szCs w:val="28"/>
        </w:rPr>
        <w:t>á</w:t>
      </w:r>
      <w:r w:rsidR="00912921" w:rsidRPr="00DB42B8">
        <w:rPr>
          <w:bCs/>
          <w:sz w:val="28"/>
          <w:szCs w:val="28"/>
        </w:rPr>
        <w:t>i c</w:t>
      </w:r>
      <w:r w:rsidR="00912921" w:rsidRPr="00DB42B8">
        <w:rPr>
          <w:rFonts w:hint="eastAsia"/>
          <w:bCs/>
          <w:sz w:val="28"/>
          <w:szCs w:val="28"/>
        </w:rPr>
        <w:t>ơ</w:t>
      </w:r>
      <w:r w:rsidR="00912921" w:rsidRPr="00DB42B8">
        <w:rPr>
          <w:bCs/>
          <w:sz w:val="28"/>
          <w:szCs w:val="28"/>
        </w:rPr>
        <w:t xml:space="preserve"> cấu/ lập kế hoạch tho</w:t>
      </w:r>
      <w:r w:rsidR="00912921" w:rsidRPr="00DB42B8">
        <w:rPr>
          <w:rFonts w:hint="eastAsia"/>
          <w:bCs/>
          <w:sz w:val="28"/>
          <w:szCs w:val="28"/>
        </w:rPr>
        <w:t>á</w:t>
      </w:r>
      <w:r w:rsidR="00912921" w:rsidRPr="00DB42B8">
        <w:rPr>
          <w:bCs/>
          <w:sz w:val="28"/>
          <w:szCs w:val="28"/>
        </w:rPr>
        <w:t xml:space="preserve">i vốn.  </w:t>
      </w:r>
    </w:p>
    <w:p w14:paraId="6805CF9A" w14:textId="59550223" w:rsidR="00AD79EB" w:rsidRPr="00DB42B8" w:rsidRDefault="008E17D5" w:rsidP="00912921">
      <w:pPr>
        <w:pStyle w:val="Bodytext20"/>
        <w:tabs>
          <w:tab w:val="left" w:pos="709"/>
        </w:tabs>
        <w:spacing w:before="0" w:line="264" w:lineRule="auto"/>
        <w:rPr>
          <w:bCs/>
          <w:sz w:val="28"/>
          <w:szCs w:val="28"/>
        </w:rPr>
      </w:pPr>
      <w:r w:rsidRPr="00DB42B8">
        <w:rPr>
          <w:bCs/>
          <w:sz w:val="28"/>
          <w:szCs w:val="28"/>
        </w:rPr>
        <w:tab/>
      </w:r>
      <w:r w:rsidR="00AD79EB" w:rsidRPr="00DB42B8">
        <w:rPr>
          <w:bCs/>
          <w:sz w:val="28"/>
          <w:szCs w:val="28"/>
        </w:rPr>
        <w:t xml:space="preserve">- </w:t>
      </w:r>
      <w:r w:rsidRPr="00DB42B8">
        <w:rPr>
          <w:bCs/>
          <w:sz w:val="28"/>
          <w:szCs w:val="28"/>
        </w:rPr>
        <w:t>Ban tham m</w:t>
      </w:r>
      <w:r w:rsidRPr="00DB42B8">
        <w:rPr>
          <w:rFonts w:hint="eastAsia"/>
          <w:bCs/>
          <w:sz w:val="28"/>
          <w:szCs w:val="28"/>
        </w:rPr>
        <w:t>ư</w:t>
      </w:r>
      <w:r w:rsidRPr="00DB42B8">
        <w:rPr>
          <w:bCs/>
          <w:sz w:val="28"/>
          <w:szCs w:val="28"/>
        </w:rPr>
        <w:t xml:space="preserve">u (Ban </w:t>
      </w:r>
      <w:r w:rsidR="000B107B">
        <w:rPr>
          <w:bCs/>
          <w:sz w:val="28"/>
          <w:szCs w:val="28"/>
        </w:rPr>
        <w:t>VTB</w:t>
      </w:r>
      <w:r w:rsidRPr="00DB42B8">
        <w:rPr>
          <w:bCs/>
          <w:sz w:val="28"/>
          <w:szCs w:val="28"/>
        </w:rPr>
        <w:t xml:space="preserve">/ Ban </w:t>
      </w:r>
      <w:r w:rsidR="000B107B">
        <w:rPr>
          <w:bCs/>
          <w:sz w:val="28"/>
          <w:szCs w:val="28"/>
        </w:rPr>
        <w:t>CB&amp;DVHH</w:t>
      </w:r>
      <w:r w:rsidRPr="00DB42B8">
        <w:rPr>
          <w:bCs/>
          <w:sz w:val="28"/>
          <w:szCs w:val="28"/>
        </w:rPr>
        <w:t>) chủ tr</w:t>
      </w:r>
      <w:r w:rsidRPr="00DB42B8">
        <w:rPr>
          <w:rFonts w:hint="eastAsia"/>
          <w:bCs/>
          <w:sz w:val="28"/>
          <w:szCs w:val="28"/>
        </w:rPr>
        <w:t>ì</w:t>
      </w:r>
      <w:r w:rsidRPr="00DB42B8">
        <w:rPr>
          <w:bCs/>
          <w:sz w:val="28"/>
          <w:szCs w:val="28"/>
        </w:rPr>
        <w:t xml:space="preserve"> phối hợp c</w:t>
      </w:r>
      <w:r w:rsidRPr="00DB42B8">
        <w:rPr>
          <w:rFonts w:hint="eastAsia"/>
          <w:bCs/>
          <w:sz w:val="28"/>
          <w:szCs w:val="28"/>
        </w:rPr>
        <w:t>ù</w:t>
      </w:r>
      <w:r w:rsidRPr="00DB42B8">
        <w:rPr>
          <w:bCs/>
          <w:sz w:val="28"/>
          <w:szCs w:val="28"/>
        </w:rPr>
        <w:t>ng doanh nghiệp v</w:t>
      </w:r>
      <w:r w:rsidRPr="00DB42B8">
        <w:rPr>
          <w:rFonts w:hint="eastAsia"/>
          <w:bCs/>
          <w:sz w:val="28"/>
          <w:szCs w:val="28"/>
        </w:rPr>
        <w:t>à</w:t>
      </w:r>
      <w:r w:rsidRPr="00DB42B8">
        <w:rPr>
          <w:bCs/>
          <w:sz w:val="28"/>
          <w:szCs w:val="28"/>
        </w:rPr>
        <w:t xml:space="preserve"> c</w:t>
      </w:r>
      <w:r w:rsidRPr="00DB42B8">
        <w:rPr>
          <w:rFonts w:hint="eastAsia"/>
          <w:bCs/>
          <w:sz w:val="28"/>
          <w:szCs w:val="28"/>
        </w:rPr>
        <w:t>á</w:t>
      </w:r>
      <w:r w:rsidRPr="00DB42B8">
        <w:rPr>
          <w:bCs/>
          <w:sz w:val="28"/>
          <w:szCs w:val="28"/>
        </w:rPr>
        <w:t>c Ban tham m</w:t>
      </w:r>
      <w:r w:rsidRPr="00DB42B8">
        <w:rPr>
          <w:rFonts w:hint="eastAsia"/>
          <w:bCs/>
          <w:sz w:val="28"/>
          <w:szCs w:val="28"/>
        </w:rPr>
        <w:t>ư</w:t>
      </w:r>
      <w:r w:rsidRPr="00DB42B8">
        <w:rPr>
          <w:bCs/>
          <w:sz w:val="28"/>
          <w:szCs w:val="28"/>
        </w:rPr>
        <w:t>u kh</w:t>
      </w:r>
      <w:r w:rsidRPr="00DB42B8">
        <w:rPr>
          <w:rFonts w:hint="eastAsia"/>
          <w:bCs/>
          <w:sz w:val="28"/>
          <w:szCs w:val="28"/>
        </w:rPr>
        <w:t>á</w:t>
      </w:r>
      <w:r w:rsidRPr="00DB42B8">
        <w:rPr>
          <w:bCs/>
          <w:sz w:val="28"/>
          <w:szCs w:val="28"/>
        </w:rPr>
        <w:t>c tr</w:t>
      </w:r>
      <w:r w:rsidRPr="00DB42B8">
        <w:rPr>
          <w:rFonts w:hint="eastAsia"/>
          <w:bCs/>
          <w:sz w:val="28"/>
          <w:szCs w:val="28"/>
        </w:rPr>
        <w:t>ì</w:t>
      </w:r>
      <w:r w:rsidRPr="00DB42B8">
        <w:rPr>
          <w:bCs/>
          <w:sz w:val="28"/>
          <w:szCs w:val="28"/>
        </w:rPr>
        <w:t>nh ph</w:t>
      </w:r>
      <w:r w:rsidRPr="00DB42B8">
        <w:rPr>
          <w:rFonts w:hint="eastAsia"/>
          <w:bCs/>
          <w:sz w:val="28"/>
          <w:szCs w:val="28"/>
        </w:rPr>
        <w:t>ươ</w:t>
      </w:r>
      <w:r w:rsidRPr="00DB42B8">
        <w:rPr>
          <w:bCs/>
          <w:sz w:val="28"/>
          <w:szCs w:val="28"/>
        </w:rPr>
        <w:t xml:space="preserve">ng </w:t>
      </w:r>
      <w:r w:rsidRPr="00DB42B8">
        <w:rPr>
          <w:rFonts w:hint="eastAsia"/>
          <w:bCs/>
          <w:sz w:val="28"/>
          <w:szCs w:val="28"/>
        </w:rPr>
        <w:t>á</w:t>
      </w:r>
      <w:r w:rsidRPr="00DB42B8">
        <w:rPr>
          <w:bCs/>
          <w:sz w:val="28"/>
          <w:szCs w:val="28"/>
        </w:rPr>
        <w:t>n t</w:t>
      </w:r>
      <w:r w:rsidRPr="00DB42B8">
        <w:rPr>
          <w:rFonts w:hint="eastAsia"/>
          <w:bCs/>
          <w:sz w:val="28"/>
          <w:szCs w:val="28"/>
        </w:rPr>
        <w:t>á</w:t>
      </w:r>
      <w:r w:rsidRPr="00DB42B8">
        <w:rPr>
          <w:bCs/>
          <w:sz w:val="28"/>
          <w:szCs w:val="28"/>
        </w:rPr>
        <w:t>i c</w:t>
      </w:r>
      <w:r w:rsidRPr="00DB42B8">
        <w:rPr>
          <w:rFonts w:hint="eastAsia"/>
          <w:bCs/>
          <w:sz w:val="28"/>
          <w:szCs w:val="28"/>
        </w:rPr>
        <w:t>ơ</w:t>
      </w:r>
      <w:r w:rsidRPr="00DB42B8">
        <w:rPr>
          <w:bCs/>
          <w:sz w:val="28"/>
          <w:szCs w:val="28"/>
        </w:rPr>
        <w:t xml:space="preserve"> cấu doanh nghiệp. Tr</w:t>
      </w:r>
      <w:r w:rsidRPr="00DB42B8">
        <w:rPr>
          <w:rFonts w:hint="eastAsia"/>
          <w:bCs/>
          <w:sz w:val="28"/>
          <w:szCs w:val="28"/>
        </w:rPr>
        <w:t>ư</w:t>
      </w:r>
      <w:r w:rsidRPr="00DB42B8">
        <w:rPr>
          <w:bCs/>
          <w:sz w:val="28"/>
          <w:szCs w:val="28"/>
        </w:rPr>
        <w:t>ờng hợp t</w:t>
      </w:r>
      <w:r w:rsidRPr="00DB42B8">
        <w:rPr>
          <w:rFonts w:hint="eastAsia"/>
          <w:bCs/>
          <w:sz w:val="28"/>
          <w:szCs w:val="28"/>
        </w:rPr>
        <w:t>á</w:t>
      </w:r>
      <w:r w:rsidRPr="00DB42B8">
        <w:rPr>
          <w:bCs/>
          <w:sz w:val="28"/>
          <w:szCs w:val="28"/>
        </w:rPr>
        <w:t>i c</w:t>
      </w:r>
      <w:r w:rsidRPr="00DB42B8">
        <w:rPr>
          <w:rFonts w:hint="eastAsia"/>
          <w:bCs/>
          <w:sz w:val="28"/>
          <w:szCs w:val="28"/>
        </w:rPr>
        <w:t>ơ</w:t>
      </w:r>
      <w:r w:rsidRPr="00DB42B8">
        <w:rPr>
          <w:bCs/>
          <w:sz w:val="28"/>
          <w:szCs w:val="28"/>
        </w:rPr>
        <w:t xml:space="preserve"> cấu kh</w:t>
      </w:r>
      <w:r w:rsidRPr="00DB42B8">
        <w:rPr>
          <w:rFonts w:hint="eastAsia"/>
          <w:bCs/>
          <w:sz w:val="28"/>
          <w:szCs w:val="28"/>
        </w:rPr>
        <w:t>ô</w:t>
      </w:r>
      <w:r w:rsidRPr="00DB42B8">
        <w:rPr>
          <w:bCs/>
          <w:sz w:val="28"/>
          <w:szCs w:val="28"/>
        </w:rPr>
        <w:t>ng khả thi, c</w:t>
      </w:r>
      <w:r w:rsidRPr="00DB42B8">
        <w:rPr>
          <w:rFonts w:hint="eastAsia"/>
          <w:bCs/>
          <w:sz w:val="28"/>
          <w:szCs w:val="28"/>
        </w:rPr>
        <w:t>á</w:t>
      </w:r>
      <w:r w:rsidRPr="00DB42B8">
        <w:rPr>
          <w:bCs/>
          <w:sz w:val="28"/>
          <w:szCs w:val="28"/>
        </w:rPr>
        <w:t>c Ban tham m</w:t>
      </w:r>
      <w:r w:rsidRPr="00DB42B8">
        <w:rPr>
          <w:rFonts w:hint="eastAsia"/>
          <w:bCs/>
          <w:sz w:val="28"/>
          <w:szCs w:val="28"/>
        </w:rPr>
        <w:t>ư</w:t>
      </w:r>
      <w:r w:rsidRPr="00DB42B8">
        <w:rPr>
          <w:bCs/>
          <w:sz w:val="28"/>
          <w:szCs w:val="28"/>
        </w:rPr>
        <w:t>u lập kế hoạch tho</w:t>
      </w:r>
      <w:r w:rsidRPr="00DB42B8">
        <w:rPr>
          <w:rFonts w:hint="eastAsia"/>
          <w:bCs/>
          <w:sz w:val="28"/>
          <w:szCs w:val="28"/>
        </w:rPr>
        <w:t>á</w:t>
      </w:r>
      <w:r w:rsidRPr="00DB42B8">
        <w:rPr>
          <w:bCs/>
          <w:sz w:val="28"/>
          <w:szCs w:val="28"/>
        </w:rPr>
        <w:t>i vốn hoặc tr</w:t>
      </w:r>
      <w:r w:rsidRPr="00DB42B8">
        <w:rPr>
          <w:rFonts w:hint="eastAsia"/>
          <w:bCs/>
          <w:sz w:val="28"/>
          <w:szCs w:val="28"/>
        </w:rPr>
        <w:t>ì</w:t>
      </w:r>
      <w:r w:rsidRPr="00DB42B8">
        <w:rPr>
          <w:bCs/>
          <w:sz w:val="28"/>
          <w:szCs w:val="28"/>
        </w:rPr>
        <w:t>nh ph</w:t>
      </w:r>
      <w:r w:rsidRPr="00DB42B8">
        <w:rPr>
          <w:rFonts w:hint="eastAsia"/>
          <w:bCs/>
          <w:sz w:val="28"/>
          <w:szCs w:val="28"/>
        </w:rPr>
        <w:t>ươ</w:t>
      </w:r>
      <w:r w:rsidRPr="00DB42B8">
        <w:rPr>
          <w:bCs/>
          <w:sz w:val="28"/>
          <w:szCs w:val="28"/>
        </w:rPr>
        <w:t xml:space="preserve">ng </w:t>
      </w:r>
      <w:r w:rsidRPr="00DB42B8">
        <w:rPr>
          <w:rFonts w:hint="eastAsia"/>
          <w:bCs/>
          <w:sz w:val="28"/>
          <w:szCs w:val="28"/>
        </w:rPr>
        <w:t>á</w:t>
      </w:r>
      <w:r w:rsidRPr="00DB42B8">
        <w:rPr>
          <w:bCs/>
          <w:sz w:val="28"/>
          <w:szCs w:val="28"/>
        </w:rPr>
        <w:t>n xử l</w:t>
      </w:r>
      <w:r w:rsidRPr="00DB42B8">
        <w:rPr>
          <w:rFonts w:hint="eastAsia"/>
          <w:bCs/>
          <w:sz w:val="28"/>
          <w:szCs w:val="28"/>
        </w:rPr>
        <w:t>ý</w:t>
      </w:r>
      <w:r w:rsidRPr="00DB42B8">
        <w:rPr>
          <w:bCs/>
          <w:sz w:val="28"/>
          <w:szCs w:val="28"/>
        </w:rPr>
        <w:t xml:space="preserve"> kh</w:t>
      </w:r>
      <w:r w:rsidRPr="00DB42B8">
        <w:rPr>
          <w:rFonts w:hint="eastAsia"/>
          <w:bCs/>
          <w:sz w:val="28"/>
          <w:szCs w:val="28"/>
        </w:rPr>
        <w:t>á</w:t>
      </w:r>
      <w:r w:rsidRPr="00DB42B8">
        <w:rPr>
          <w:bCs/>
          <w:sz w:val="28"/>
          <w:szCs w:val="28"/>
        </w:rPr>
        <w:t xml:space="preserve">c theo quy </w:t>
      </w:r>
      <w:r w:rsidRPr="00DB42B8">
        <w:rPr>
          <w:rFonts w:hint="eastAsia"/>
          <w:bCs/>
          <w:sz w:val="28"/>
          <w:szCs w:val="28"/>
        </w:rPr>
        <w:t>đ</w:t>
      </w:r>
      <w:r w:rsidRPr="00DB42B8">
        <w:rPr>
          <w:bCs/>
          <w:sz w:val="28"/>
          <w:szCs w:val="28"/>
        </w:rPr>
        <w:t>ịnh của ph</w:t>
      </w:r>
      <w:r w:rsidRPr="00DB42B8">
        <w:rPr>
          <w:rFonts w:hint="eastAsia"/>
          <w:bCs/>
          <w:sz w:val="28"/>
          <w:szCs w:val="28"/>
        </w:rPr>
        <w:t>á</w:t>
      </w:r>
      <w:r w:rsidRPr="00DB42B8">
        <w:rPr>
          <w:bCs/>
          <w:sz w:val="28"/>
          <w:szCs w:val="28"/>
        </w:rPr>
        <w:t>p luật (giải thể, ph</w:t>
      </w:r>
      <w:r w:rsidRPr="00DB42B8">
        <w:rPr>
          <w:rFonts w:hint="eastAsia"/>
          <w:bCs/>
          <w:sz w:val="28"/>
          <w:szCs w:val="28"/>
        </w:rPr>
        <w:t>á</w:t>
      </w:r>
      <w:r w:rsidRPr="00DB42B8">
        <w:rPr>
          <w:bCs/>
          <w:sz w:val="28"/>
          <w:szCs w:val="28"/>
        </w:rPr>
        <w:t xml:space="preserve"> sản, b</w:t>
      </w:r>
      <w:r w:rsidRPr="00DB42B8">
        <w:rPr>
          <w:rFonts w:hint="eastAsia"/>
          <w:bCs/>
          <w:sz w:val="28"/>
          <w:szCs w:val="28"/>
        </w:rPr>
        <w:t>á</w:t>
      </w:r>
      <w:r w:rsidRPr="00DB42B8">
        <w:rPr>
          <w:bCs/>
          <w:sz w:val="28"/>
          <w:szCs w:val="28"/>
        </w:rPr>
        <w:t>n doanh nghiệp</w:t>
      </w:r>
      <w:r w:rsidRPr="00DB42B8">
        <w:rPr>
          <w:rFonts w:hint="eastAsia"/>
          <w:bCs/>
          <w:sz w:val="28"/>
          <w:szCs w:val="28"/>
        </w:rPr>
        <w:t>…</w:t>
      </w:r>
      <w:r w:rsidRPr="00DB42B8">
        <w:rPr>
          <w:bCs/>
          <w:sz w:val="28"/>
          <w:szCs w:val="28"/>
        </w:rPr>
        <w:t>).</w:t>
      </w:r>
    </w:p>
    <w:p w14:paraId="16A19FF3" w14:textId="13FD0E66" w:rsidR="00912921" w:rsidRPr="00DB42B8" w:rsidRDefault="00AD79EB" w:rsidP="00912921">
      <w:pPr>
        <w:pStyle w:val="Bodytext20"/>
        <w:tabs>
          <w:tab w:val="left" w:pos="709"/>
        </w:tabs>
        <w:spacing w:before="0" w:line="264" w:lineRule="auto"/>
        <w:rPr>
          <w:bCs/>
          <w:sz w:val="28"/>
          <w:szCs w:val="28"/>
        </w:rPr>
      </w:pPr>
      <w:r w:rsidRPr="00DB42B8">
        <w:rPr>
          <w:bCs/>
          <w:sz w:val="28"/>
          <w:szCs w:val="28"/>
        </w:rPr>
        <w:tab/>
        <w:t xml:space="preserve">- </w:t>
      </w:r>
      <w:r w:rsidR="00912921" w:rsidRPr="00DB42B8">
        <w:rPr>
          <w:bCs/>
          <w:sz w:val="28"/>
          <w:szCs w:val="28"/>
        </w:rPr>
        <w:t>Tr</w:t>
      </w:r>
      <w:r w:rsidR="00912921" w:rsidRPr="00DB42B8">
        <w:rPr>
          <w:rFonts w:hint="eastAsia"/>
          <w:bCs/>
          <w:sz w:val="28"/>
          <w:szCs w:val="28"/>
        </w:rPr>
        <w:t>ư</w:t>
      </w:r>
      <w:r w:rsidR="00912921" w:rsidRPr="00DB42B8">
        <w:rPr>
          <w:bCs/>
          <w:sz w:val="28"/>
          <w:szCs w:val="28"/>
        </w:rPr>
        <w:t>ờng hợp c</w:t>
      </w:r>
      <w:r w:rsidR="00912921" w:rsidRPr="00DB42B8">
        <w:rPr>
          <w:rFonts w:hint="eastAsia"/>
          <w:bCs/>
          <w:sz w:val="28"/>
          <w:szCs w:val="28"/>
        </w:rPr>
        <w:t>á</w:t>
      </w:r>
      <w:r w:rsidR="00912921" w:rsidRPr="00DB42B8">
        <w:rPr>
          <w:bCs/>
          <w:sz w:val="28"/>
          <w:szCs w:val="28"/>
        </w:rPr>
        <w:t>c doanh nghiệp c</w:t>
      </w:r>
      <w:r w:rsidR="00912921" w:rsidRPr="00DB42B8">
        <w:rPr>
          <w:rFonts w:hint="eastAsia"/>
          <w:bCs/>
          <w:sz w:val="28"/>
          <w:szCs w:val="28"/>
        </w:rPr>
        <w:t>ó</w:t>
      </w:r>
      <w:r w:rsidR="00912921" w:rsidRPr="00DB42B8">
        <w:rPr>
          <w:bCs/>
          <w:sz w:val="28"/>
          <w:szCs w:val="28"/>
        </w:rPr>
        <w:t xml:space="preserve"> vấn </w:t>
      </w:r>
      <w:r w:rsidR="00912921" w:rsidRPr="00DB42B8">
        <w:rPr>
          <w:rFonts w:hint="eastAsia"/>
          <w:bCs/>
          <w:sz w:val="28"/>
          <w:szCs w:val="28"/>
        </w:rPr>
        <w:t>đ</w:t>
      </w:r>
      <w:r w:rsidR="00912921" w:rsidRPr="00DB42B8">
        <w:rPr>
          <w:bCs/>
          <w:sz w:val="28"/>
          <w:szCs w:val="28"/>
        </w:rPr>
        <w:t>ề cần phải l</w:t>
      </w:r>
      <w:r w:rsidR="00912921" w:rsidRPr="00DB42B8">
        <w:rPr>
          <w:rFonts w:hint="eastAsia"/>
          <w:bCs/>
          <w:sz w:val="28"/>
          <w:szCs w:val="28"/>
        </w:rPr>
        <w:t>à</w:t>
      </w:r>
      <w:r w:rsidR="00912921" w:rsidRPr="00DB42B8">
        <w:rPr>
          <w:bCs/>
          <w:sz w:val="28"/>
          <w:szCs w:val="28"/>
        </w:rPr>
        <w:t>m r</w:t>
      </w:r>
      <w:r w:rsidR="00912921" w:rsidRPr="00DB42B8">
        <w:rPr>
          <w:rFonts w:hint="eastAsia"/>
          <w:bCs/>
          <w:sz w:val="28"/>
          <w:szCs w:val="28"/>
        </w:rPr>
        <w:t>õ</w:t>
      </w:r>
      <w:r w:rsidR="007D7659" w:rsidRPr="00DB42B8">
        <w:rPr>
          <w:bCs/>
          <w:sz w:val="28"/>
          <w:szCs w:val="28"/>
        </w:rPr>
        <w:t>, có dấu hiệu bất thường hoặc vi phạm quy định về tài chính doanh nghiệp</w:t>
      </w:r>
      <w:r w:rsidR="00912921" w:rsidRPr="00DB42B8">
        <w:rPr>
          <w:bCs/>
          <w:sz w:val="28"/>
          <w:szCs w:val="28"/>
        </w:rPr>
        <w:t>, H</w:t>
      </w:r>
      <w:r w:rsidR="00912921" w:rsidRPr="00DB42B8">
        <w:rPr>
          <w:rFonts w:hint="eastAsia"/>
          <w:bCs/>
          <w:sz w:val="28"/>
          <w:szCs w:val="28"/>
        </w:rPr>
        <w:t>Đ</w:t>
      </w:r>
      <w:r w:rsidR="00912921" w:rsidRPr="00DB42B8">
        <w:rPr>
          <w:bCs/>
          <w:sz w:val="28"/>
          <w:szCs w:val="28"/>
        </w:rPr>
        <w:t xml:space="preserve">QT chỉ </w:t>
      </w:r>
      <w:r w:rsidR="00912921" w:rsidRPr="00DB42B8">
        <w:rPr>
          <w:rFonts w:hint="eastAsia"/>
          <w:bCs/>
          <w:sz w:val="28"/>
          <w:szCs w:val="28"/>
        </w:rPr>
        <w:t>đ</w:t>
      </w:r>
      <w:r w:rsidR="00912921" w:rsidRPr="00DB42B8">
        <w:rPr>
          <w:bCs/>
          <w:sz w:val="28"/>
          <w:szCs w:val="28"/>
        </w:rPr>
        <w:t xml:space="preserve">ạo Ban KTNB </w:t>
      </w:r>
      <w:r w:rsidR="007D7659" w:rsidRPr="00DB42B8">
        <w:rPr>
          <w:bCs/>
          <w:sz w:val="28"/>
          <w:szCs w:val="28"/>
        </w:rPr>
        <w:t xml:space="preserve">lập kế hoạch và </w:t>
      </w:r>
      <w:r w:rsidR="00912921" w:rsidRPr="00DB42B8">
        <w:rPr>
          <w:bCs/>
          <w:sz w:val="28"/>
          <w:szCs w:val="28"/>
        </w:rPr>
        <w:t>thực hiện Gi</w:t>
      </w:r>
      <w:r w:rsidR="00912921" w:rsidRPr="00DB42B8">
        <w:rPr>
          <w:rFonts w:hint="eastAsia"/>
          <w:bCs/>
          <w:sz w:val="28"/>
          <w:szCs w:val="28"/>
        </w:rPr>
        <w:t>á</w:t>
      </w:r>
      <w:r w:rsidR="00912921" w:rsidRPr="00DB42B8">
        <w:rPr>
          <w:bCs/>
          <w:sz w:val="28"/>
          <w:szCs w:val="28"/>
        </w:rPr>
        <w:t>m s</w:t>
      </w:r>
      <w:r w:rsidR="00912921" w:rsidRPr="00DB42B8">
        <w:rPr>
          <w:rFonts w:hint="eastAsia"/>
          <w:bCs/>
          <w:sz w:val="28"/>
          <w:szCs w:val="28"/>
        </w:rPr>
        <w:t>á</w:t>
      </w:r>
      <w:r w:rsidR="00912921" w:rsidRPr="00DB42B8">
        <w:rPr>
          <w:bCs/>
          <w:sz w:val="28"/>
          <w:szCs w:val="28"/>
        </w:rPr>
        <w:t>t trực tiếp</w:t>
      </w:r>
      <w:r w:rsidR="007D7659" w:rsidRPr="00DB42B8">
        <w:rPr>
          <w:bCs/>
          <w:sz w:val="28"/>
          <w:szCs w:val="28"/>
        </w:rPr>
        <w:t xml:space="preserve"> tại doanh nghiệp</w:t>
      </w:r>
      <w:r w:rsidR="00912921" w:rsidRPr="00DB42B8">
        <w:rPr>
          <w:bCs/>
          <w:sz w:val="28"/>
          <w:szCs w:val="28"/>
        </w:rPr>
        <w:t>.</w:t>
      </w:r>
    </w:p>
    <w:p w14:paraId="37E4B9B4" w14:textId="12552FFA" w:rsidR="00AD79EB" w:rsidRPr="00DB42B8" w:rsidRDefault="00AD79EB" w:rsidP="00912921">
      <w:pPr>
        <w:pStyle w:val="Bodytext20"/>
        <w:tabs>
          <w:tab w:val="left" w:pos="709"/>
        </w:tabs>
        <w:spacing w:before="0" w:line="264" w:lineRule="auto"/>
        <w:rPr>
          <w:bCs/>
          <w:sz w:val="28"/>
          <w:szCs w:val="28"/>
        </w:rPr>
      </w:pPr>
      <w:r w:rsidRPr="00DB42B8">
        <w:rPr>
          <w:bCs/>
          <w:sz w:val="28"/>
          <w:szCs w:val="28"/>
        </w:rPr>
        <w:tab/>
        <w:t xml:space="preserve">- NĐDPV lập và gửi Báo cáo Giám sát tài chính đặc biệt theo </w:t>
      </w:r>
      <w:r w:rsidR="005559AB">
        <w:rPr>
          <w:bCs/>
          <w:sz w:val="28"/>
          <w:szCs w:val="28"/>
        </w:rPr>
        <w:t>t</w:t>
      </w:r>
      <w:r w:rsidR="001E062B" w:rsidRPr="00DB42B8">
        <w:rPr>
          <w:bCs/>
          <w:sz w:val="28"/>
          <w:szCs w:val="28"/>
        </w:rPr>
        <w:t xml:space="preserve">ần suất trong thông báo/ </w:t>
      </w:r>
      <w:r w:rsidRPr="00DB42B8">
        <w:rPr>
          <w:bCs/>
          <w:sz w:val="28"/>
          <w:szCs w:val="28"/>
        </w:rPr>
        <w:t>yêu cầu của Tổng công ty.</w:t>
      </w:r>
    </w:p>
    <w:p w14:paraId="3E63720B" w14:textId="01ADA97A" w:rsidR="00D0586B" w:rsidRPr="00DB42B8" w:rsidRDefault="00136AAB" w:rsidP="001E062B">
      <w:pPr>
        <w:pStyle w:val="Bodytext20"/>
        <w:tabs>
          <w:tab w:val="left" w:pos="709"/>
        </w:tabs>
        <w:spacing w:before="0" w:line="264" w:lineRule="auto"/>
        <w:rPr>
          <w:b/>
          <w:bCs/>
          <w:sz w:val="28"/>
          <w:szCs w:val="28"/>
          <w:lang w:val="vi-VN"/>
        </w:rPr>
      </w:pPr>
      <w:r w:rsidRPr="00DB42B8">
        <w:rPr>
          <w:bCs/>
          <w:sz w:val="28"/>
          <w:szCs w:val="28"/>
          <w:lang w:val="vi-VN"/>
        </w:rPr>
        <w:lastRenderedPageBreak/>
        <w:tab/>
      </w:r>
      <w:r w:rsidR="00D0586B" w:rsidRPr="00DB42B8">
        <w:rPr>
          <w:bCs/>
          <w:sz w:val="28"/>
          <w:szCs w:val="28"/>
          <w:lang w:val="vi-VN"/>
        </w:rPr>
        <w:tab/>
      </w:r>
      <w:r w:rsidR="00D0586B" w:rsidRPr="00DB42B8">
        <w:rPr>
          <w:b/>
          <w:bCs/>
          <w:sz w:val="28"/>
          <w:szCs w:val="28"/>
          <w:lang w:val="vi-VN"/>
        </w:rPr>
        <w:t>VI. Ma trận vai trò RACI &amp; KPI quy trình</w:t>
      </w:r>
    </w:p>
    <w:p w14:paraId="68A36288" w14:textId="77777777" w:rsidR="00591349" w:rsidRPr="00DB42B8" w:rsidRDefault="00591349" w:rsidP="00D0586B">
      <w:pPr>
        <w:pStyle w:val="Bodytext20"/>
        <w:tabs>
          <w:tab w:val="left" w:pos="709"/>
        </w:tabs>
        <w:spacing w:before="0" w:after="0" w:line="264" w:lineRule="auto"/>
        <w:rPr>
          <w:b/>
          <w:bCs/>
          <w:sz w:val="28"/>
          <w:szCs w:val="28"/>
          <w:lang w:val="vi-VN"/>
        </w:rPr>
        <w:sectPr w:rsidR="00591349" w:rsidRPr="00DB42B8" w:rsidSect="00792B13">
          <w:footerReference w:type="default" r:id="rId11"/>
          <w:pgSz w:w="11909" w:h="16834" w:code="9"/>
          <w:pgMar w:top="1077" w:right="1111" w:bottom="539" w:left="1797" w:header="539" w:footer="907" w:gutter="0"/>
          <w:cols w:space="720"/>
          <w:docGrid w:linePitch="381"/>
        </w:sectPr>
      </w:pPr>
    </w:p>
    <w:p w14:paraId="081AE1F9" w14:textId="74AB3F2C" w:rsidR="00591349" w:rsidRPr="00DB42B8" w:rsidRDefault="00591349" w:rsidP="00D0586B">
      <w:pPr>
        <w:pStyle w:val="Bodytext20"/>
        <w:tabs>
          <w:tab w:val="left" w:pos="709"/>
        </w:tabs>
        <w:spacing w:before="0" w:after="0" w:line="264" w:lineRule="auto"/>
        <w:rPr>
          <w:b/>
          <w:bCs/>
          <w:sz w:val="28"/>
          <w:szCs w:val="28"/>
          <w:lang w:val="vi-VN"/>
        </w:rPr>
      </w:pPr>
    </w:p>
    <w:tbl>
      <w:tblPr>
        <w:tblStyle w:val="TableGrid"/>
        <w:tblW w:w="15588" w:type="dxa"/>
        <w:tblLayout w:type="fixed"/>
        <w:tblLook w:val="04A0" w:firstRow="1" w:lastRow="0" w:firstColumn="1" w:lastColumn="0" w:noHBand="0" w:noVBand="1"/>
      </w:tblPr>
      <w:tblGrid>
        <w:gridCol w:w="1921"/>
        <w:gridCol w:w="1429"/>
        <w:gridCol w:w="1051"/>
        <w:gridCol w:w="1253"/>
        <w:gridCol w:w="1711"/>
        <w:gridCol w:w="943"/>
        <w:gridCol w:w="1004"/>
        <w:gridCol w:w="1067"/>
        <w:gridCol w:w="1288"/>
        <w:gridCol w:w="823"/>
        <w:gridCol w:w="1041"/>
        <w:gridCol w:w="2057"/>
      </w:tblGrid>
      <w:tr w:rsidR="00DB42B8" w:rsidRPr="00DB42B8" w14:paraId="5F2E2465" w14:textId="77777777" w:rsidTr="004F3713">
        <w:trPr>
          <w:tblHeader/>
        </w:trPr>
        <w:tc>
          <w:tcPr>
            <w:tcW w:w="1921" w:type="dxa"/>
            <w:vAlign w:val="center"/>
          </w:tcPr>
          <w:p w14:paraId="380D1536" w14:textId="77777777"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lang w:val="vi-VN"/>
              </w:rPr>
              <w:t>Bước thực hiện</w:t>
            </w:r>
          </w:p>
        </w:tc>
        <w:tc>
          <w:tcPr>
            <w:tcW w:w="1429" w:type="dxa"/>
            <w:vAlign w:val="center"/>
          </w:tcPr>
          <w:p w14:paraId="68F390A8" w14:textId="77777777"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NĐDPV/ CT TNHH MTV</w:t>
            </w:r>
          </w:p>
        </w:tc>
        <w:tc>
          <w:tcPr>
            <w:tcW w:w="1051" w:type="dxa"/>
            <w:vAlign w:val="center"/>
          </w:tcPr>
          <w:p w14:paraId="63016747" w14:textId="77777777"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Ban TCKT</w:t>
            </w:r>
          </w:p>
        </w:tc>
        <w:tc>
          <w:tcPr>
            <w:tcW w:w="1253" w:type="dxa"/>
          </w:tcPr>
          <w:p w14:paraId="47E3FE5C" w14:textId="00A83EBB"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Ban KTNB</w:t>
            </w:r>
          </w:p>
        </w:tc>
        <w:tc>
          <w:tcPr>
            <w:tcW w:w="1711" w:type="dxa"/>
          </w:tcPr>
          <w:p w14:paraId="10A1FB06" w14:textId="472569A9" w:rsidR="00B65EDE" w:rsidRPr="00DB42B8" w:rsidRDefault="00B65EDE" w:rsidP="00B65EDE">
            <w:pPr>
              <w:pStyle w:val="Bodytext20"/>
              <w:shd w:val="clear" w:color="auto" w:fill="auto"/>
              <w:tabs>
                <w:tab w:val="left" w:pos="709"/>
              </w:tabs>
              <w:spacing w:before="0" w:after="0" w:line="264" w:lineRule="auto"/>
              <w:jc w:val="center"/>
              <w:rPr>
                <w:b/>
                <w:bCs/>
                <w:sz w:val="28"/>
                <w:szCs w:val="28"/>
                <w:lang w:val="vi-VN"/>
              </w:rPr>
            </w:pPr>
            <w:r w:rsidRPr="00DB42B8">
              <w:rPr>
                <w:b/>
                <w:bCs/>
                <w:sz w:val="28"/>
                <w:szCs w:val="28"/>
              </w:rPr>
              <w:t xml:space="preserve">Ban CB&amp; DVHH/ </w:t>
            </w:r>
            <w:r w:rsidR="005559AB">
              <w:rPr>
                <w:b/>
                <w:bCs/>
                <w:sz w:val="28"/>
                <w:szCs w:val="28"/>
                <w:lang w:val="vi-VN"/>
              </w:rPr>
              <w:t>VTB</w:t>
            </w:r>
          </w:p>
        </w:tc>
        <w:tc>
          <w:tcPr>
            <w:tcW w:w="943" w:type="dxa"/>
          </w:tcPr>
          <w:p w14:paraId="276B9145" w14:textId="3EC6CB2C"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Ban ĐT</w:t>
            </w:r>
          </w:p>
        </w:tc>
        <w:tc>
          <w:tcPr>
            <w:tcW w:w="1004" w:type="dxa"/>
          </w:tcPr>
          <w:p w14:paraId="3127C25D" w14:textId="77319934"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Ban TCNS</w:t>
            </w:r>
          </w:p>
        </w:tc>
        <w:tc>
          <w:tcPr>
            <w:tcW w:w="1067" w:type="dxa"/>
          </w:tcPr>
          <w:p w14:paraId="5D583191" w14:textId="0153632C"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Ban TK</w:t>
            </w:r>
            <w:r w:rsidR="005559AB">
              <w:rPr>
                <w:b/>
                <w:bCs/>
                <w:sz w:val="28"/>
                <w:szCs w:val="28"/>
              </w:rPr>
              <w:t>-</w:t>
            </w:r>
            <w:r w:rsidRPr="00DB42B8">
              <w:rPr>
                <w:b/>
                <w:bCs/>
                <w:sz w:val="28"/>
                <w:szCs w:val="28"/>
              </w:rPr>
              <w:t>TH</w:t>
            </w:r>
          </w:p>
        </w:tc>
        <w:tc>
          <w:tcPr>
            <w:tcW w:w="1288" w:type="dxa"/>
          </w:tcPr>
          <w:p w14:paraId="3C4FEB01" w14:textId="00784B0B"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NĐDPV tại VIMC</w:t>
            </w:r>
          </w:p>
        </w:tc>
        <w:tc>
          <w:tcPr>
            <w:tcW w:w="823" w:type="dxa"/>
            <w:vAlign w:val="center"/>
          </w:tcPr>
          <w:p w14:paraId="1B7261F8" w14:textId="45DFF893"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TGĐ</w:t>
            </w:r>
          </w:p>
        </w:tc>
        <w:tc>
          <w:tcPr>
            <w:tcW w:w="1041" w:type="dxa"/>
            <w:vAlign w:val="center"/>
          </w:tcPr>
          <w:p w14:paraId="0E2515DA" w14:textId="77777777"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HĐQT</w:t>
            </w:r>
          </w:p>
        </w:tc>
        <w:tc>
          <w:tcPr>
            <w:tcW w:w="2057" w:type="dxa"/>
            <w:vAlign w:val="center"/>
          </w:tcPr>
          <w:p w14:paraId="3FC40CDC" w14:textId="5BF8FF51" w:rsidR="00B65EDE" w:rsidRPr="00DB42B8" w:rsidRDefault="00B65EDE" w:rsidP="00B65EDE">
            <w:pPr>
              <w:pStyle w:val="Bodytext20"/>
              <w:shd w:val="clear" w:color="auto" w:fill="auto"/>
              <w:tabs>
                <w:tab w:val="left" w:pos="709"/>
              </w:tabs>
              <w:spacing w:before="0" w:after="0" w:line="264" w:lineRule="auto"/>
              <w:jc w:val="center"/>
              <w:rPr>
                <w:b/>
                <w:bCs/>
                <w:sz w:val="28"/>
                <w:szCs w:val="28"/>
              </w:rPr>
            </w:pPr>
            <w:r w:rsidRPr="00DB42B8">
              <w:rPr>
                <w:b/>
                <w:bCs/>
                <w:sz w:val="28"/>
                <w:szCs w:val="28"/>
              </w:rPr>
              <w:t>KPI</w:t>
            </w:r>
          </w:p>
        </w:tc>
      </w:tr>
      <w:tr w:rsidR="00DB42B8" w:rsidRPr="00DB42B8" w14:paraId="67B47477" w14:textId="77777777" w:rsidTr="004F3713">
        <w:tc>
          <w:tcPr>
            <w:tcW w:w="1921" w:type="dxa"/>
          </w:tcPr>
          <w:p w14:paraId="083713AE" w14:textId="46BE0500" w:rsidR="00B65EDE" w:rsidRPr="00DB42B8" w:rsidRDefault="00B65EDE" w:rsidP="004F3713">
            <w:pPr>
              <w:pStyle w:val="Bodytext20"/>
              <w:tabs>
                <w:tab w:val="left" w:pos="709"/>
              </w:tabs>
              <w:spacing w:before="0" w:line="264" w:lineRule="auto"/>
              <w:rPr>
                <w:bCs/>
                <w:sz w:val="28"/>
                <w:szCs w:val="28"/>
                <w:lang w:val="vi-VN"/>
              </w:rPr>
            </w:pPr>
            <w:r w:rsidRPr="00DB42B8">
              <w:rPr>
                <w:bCs/>
                <w:sz w:val="28"/>
                <w:szCs w:val="28"/>
                <w:lang w:val="vi-VN"/>
              </w:rPr>
              <w:t>1</w:t>
            </w:r>
            <w:r w:rsidRPr="00DB42B8">
              <w:rPr>
                <w:bCs/>
                <w:sz w:val="28"/>
                <w:szCs w:val="28"/>
              </w:rPr>
              <w:t xml:space="preserve">. </w:t>
            </w:r>
            <w:r w:rsidRPr="00DB42B8">
              <w:rPr>
                <w:bCs/>
                <w:sz w:val="28"/>
                <w:szCs w:val="28"/>
                <w:lang w:val="vi-VN"/>
              </w:rPr>
              <w:t>Lập v</w:t>
            </w:r>
            <w:r w:rsidRPr="00DB42B8">
              <w:rPr>
                <w:rFonts w:hint="eastAsia"/>
                <w:bCs/>
                <w:sz w:val="28"/>
                <w:szCs w:val="28"/>
                <w:lang w:val="vi-VN"/>
              </w:rPr>
              <w:t>à</w:t>
            </w:r>
            <w:r w:rsidRPr="00DB42B8">
              <w:rPr>
                <w:bCs/>
                <w:sz w:val="28"/>
                <w:szCs w:val="28"/>
                <w:lang w:val="vi-VN"/>
              </w:rPr>
              <w:t xml:space="preserve"> gửi </w:t>
            </w:r>
            <w:r w:rsidRPr="00DB42B8">
              <w:rPr>
                <w:bCs/>
                <w:sz w:val="28"/>
                <w:szCs w:val="28"/>
              </w:rPr>
              <w:t>BC đánh giá tình hình</w:t>
            </w:r>
            <w:r w:rsidRPr="00DB42B8">
              <w:rPr>
                <w:bCs/>
                <w:sz w:val="28"/>
                <w:szCs w:val="28"/>
                <w:lang w:val="vi-VN"/>
              </w:rPr>
              <w:t>, B</w:t>
            </w:r>
            <w:r w:rsidR="004F3713" w:rsidRPr="00DB42B8">
              <w:rPr>
                <w:bCs/>
                <w:sz w:val="28"/>
                <w:szCs w:val="28"/>
              </w:rPr>
              <w:t>C</w:t>
            </w:r>
            <w:r w:rsidRPr="00DB42B8">
              <w:rPr>
                <w:bCs/>
                <w:sz w:val="28"/>
                <w:szCs w:val="28"/>
                <w:lang w:val="vi-VN"/>
              </w:rPr>
              <w:t xml:space="preserve">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004F3713" w:rsidRPr="00DB42B8">
              <w:rPr>
                <w:bCs/>
                <w:sz w:val="28"/>
                <w:szCs w:val="28"/>
                <w:lang w:val="vi-VN"/>
              </w:rPr>
              <w:t>nh</w:t>
            </w:r>
          </w:p>
        </w:tc>
        <w:tc>
          <w:tcPr>
            <w:tcW w:w="1429" w:type="dxa"/>
            <w:vAlign w:val="center"/>
          </w:tcPr>
          <w:p w14:paraId="43FABDA6"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lang w:val="vi-VN"/>
              </w:rPr>
              <w:t>R</w:t>
            </w:r>
          </w:p>
        </w:tc>
        <w:tc>
          <w:tcPr>
            <w:tcW w:w="1051" w:type="dxa"/>
            <w:vAlign w:val="center"/>
          </w:tcPr>
          <w:p w14:paraId="054A4F11"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lang w:val="vi-VN"/>
              </w:rPr>
            </w:pPr>
            <w:r w:rsidRPr="00DB42B8">
              <w:rPr>
                <w:rStyle w:val="CommentReference"/>
                <w:rFonts w:ascii=".VnTime" w:hAnsi=".VnTime"/>
              </w:rPr>
              <w:commentReference w:id="2"/>
            </w:r>
            <w:r w:rsidRPr="00DB42B8">
              <w:rPr>
                <w:bCs/>
                <w:sz w:val="28"/>
                <w:szCs w:val="28"/>
                <w:lang w:val="vi-VN"/>
              </w:rPr>
              <w:t xml:space="preserve">I </w:t>
            </w:r>
          </w:p>
        </w:tc>
        <w:tc>
          <w:tcPr>
            <w:tcW w:w="1253" w:type="dxa"/>
          </w:tcPr>
          <w:p w14:paraId="0EC7F6C7"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2852DB3B"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0DB11CFC"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5EB1AC03"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711" w:type="dxa"/>
          </w:tcPr>
          <w:p w14:paraId="28B9B30D"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75A196BE" w14:textId="327DFEF1" w:rsidR="00B65EDE" w:rsidRPr="00DB42B8" w:rsidRDefault="00B65EDE" w:rsidP="00B65EDE">
            <w:pPr>
              <w:pStyle w:val="Bodytext20"/>
              <w:shd w:val="clear" w:color="auto" w:fill="auto"/>
              <w:tabs>
                <w:tab w:val="left" w:pos="709"/>
              </w:tabs>
              <w:spacing w:before="0" w:after="0" w:line="264" w:lineRule="auto"/>
              <w:contextualSpacing/>
              <w:jc w:val="center"/>
              <w:rPr>
                <w:bCs/>
                <w:sz w:val="18"/>
                <w:szCs w:val="28"/>
              </w:rPr>
            </w:pPr>
            <w:r w:rsidRPr="00DB42B8">
              <w:rPr>
                <w:bCs/>
                <w:sz w:val="28"/>
                <w:szCs w:val="28"/>
              </w:rPr>
              <w:br/>
            </w:r>
          </w:p>
          <w:p w14:paraId="7716C4DF"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943" w:type="dxa"/>
          </w:tcPr>
          <w:p w14:paraId="2F3E25E9"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7E41212D"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0E32EF0E"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18"/>
                <w:szCs w:val="28"/>
              </w:rPr>
            </w:pPr>
          </w:p>
          <w:p w14:paraId="6DEAD9B9" w14:textId="44CF4D70"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004" w:type="dxa"/>
          </w:tcPr>
          <w:p w14:paraId="1830356A" w14:textId="64B0CE65"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53099D2A"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23A2AAC5"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0C7DE6DF"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067" w:type="dxa"/>
          </w:tcPr>
          <w:p w14:paraId="550EB7CD"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288" w:type="dxa"/>
          </w:tcPr>
          <w:p w14:paraId="0EA16D55"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823" w:type="dxa"/>
            <w:vAlign w:val="center"/>
          </w:tcPr>
          <w:p w14:paraId="30AE158E" w14:textId="60F769C4"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041" w:type="dxa"/>
            <w:vAlign w:val="center"/>
          </w:tcPr>
          <w:p w14:paraId="217DB983"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2057" w:type="dxa"/>
            <w:vAlign w:val="center"/>
          </w:tcPr>
          <w:p w14:paraId="4A5140FF" w14:textId="77777777" w:rsidR="00B65EDE" w:rsidRPr="00DB42B8" w:rsidRDefault="00B65EDE" w:rsidP="007C5028">
            <w:pPr>
              <w:pStyle w:val="Bodytext20"/>
              <w:shd w:val="clear" w:color="auto" w:fill="auto"/>
              <w:tabs>
                <w:tab w:val="left" w:pos="709"/>
              </w:tabs>
              <w:spacing w:before="0" w:after="0" w:line="264" w:lineRule="auto"/>
              <w:jc w:val="center"/>
              <w:rPr>
                <w:bCs/>
                <w:sz w:val="28"/>
                <w:szCs w:val="28"/>
              </w:rPr>
            </w:pPr>
            <w:r w:rsidRPr="00DB42B8">
              <w:rPr>
                <w:bCs/>
                <w:sz w:val="28"/>
                <w:szCs w:val="28"/>
              </w:rPr>
              <w:t>BC 06 tháng: 10/7;</w:t>
            </w:r>
          </w:p>
          <w:p w14:paraId="6F4290A8" w14:textId="6B7D8B2D" w:rsidR="00B65EDE" w:rsidRPr="00DB42B8" w:rsidRDefault="00B65EDE" w:rsidP="007C5028">
            <w:pPr>
              <w:pStyle w:val="Bodytext20"/>
              <w:shd w:val="clear" w:color="auto" w:fill="auto"/>
              <w:tabs>
                <w:tab w:val="left" w:pos="709"/>
              </w:tabs>
              <w:spacing w:before="0" w:after="0" w:line="264" w:lineRule="auto"/>
              <w:jc w:val="center"/>
              <w:rPr>
                <w:bCs/>
                <w:sz w:val="28"/>
                <w:szCs w:val="28"/>
              </w:rPr>
            </w:pPr>
            <w:r w:rsidRPr="00DB42B8">
              <w:rPr>
                <w:bCs/>
                <w:sz w:val="28"/>
                <w:szCs w:val="28"/>
              </w:rPr>
              <w:t xml:space="preserve"> BC năm: trước 25/3</w:t>
            </w:r>
          </w:p>
        </w:tc>
      </w:tr>
      <w:tr w:rsidR="00DB42B8" w:rsidRPr="00DB42B8" w14:paraId="2C70F643" w14:textId="77777777" w:rsidTr="004F3713">
        <w:tc>
          <w:tcPr>
            <w:tcW w:w="1921" w:type="dxa"/>
          </w:tcPr>
          <w:p w14:paraId="10E4E7C1" w14:textId="64130870" w:rsidR="00B65EDE" w:rsidRPr="00DB42B8" w:rsidRDefault="00B65EDE" w:rsidP="005559AB">
            <w:pPr>
              <w:pStyle w:val="Bodytext20"/>
              <w:shd w:val="clear" w:color="auto" w:fill="auto"/>
              <w:tabs>
                <w:tab w:val="left" w:pos="709"/>
              </w:tabs>
              <w:spacing w:before="0" w:after="0" w:line="264" w:lineRule="auto"/>
              <w:jc w:val="left"/>
              <w:rPr>
                <w:bCs/>
                <w:sz w:val="28"/>
                <w:szCs w:val="28"/>
                <w:lang w:val="vi-VN"/>
              </w:rPr>
            </w:pPr>
            <w:r w:rsidRPr="00DB42B8">
              <w:rPr>
                <w:bCs/>
                <w:sz w:val="28"/>
                <w:szCs w:val="28"/>
                <w:lang w:val="vi-VN"/>
              </w:rPr>
              <w:t>2</w:t>
            </w:r>
            <w:r w:rsidRPr="00DB42B8">
              <w:rPr>
                <w:bCs/>
                <w:sz w:val="28"/>
                <w:szCs w:val="28"/>
              </w:rPr>
              <w:t>.</w:t>
            </w:r>
            <w:r w:rsidRPr="00DB42B8">
              <w:rPr>
                <w:bCs/>
                <w:sz w:val="28"/>
                <w:szCs w:val="28"/>
                <w:lang w:val="vi-VN"/>
              </w:rPr>
              <w:t xml:space="preserve"> R</w:t>
            </w:r>
            <w:r w:rsidRPr="00DB42B8">
              <w:rPr>
                <w:rFonts w:hint="eastAsia"/>
                <w:bCs/>
                <w:sz w:val="28"/>
                <w:szCs w:val="28"/>
                <w:lang w:val="vi-VN"/>
              </w:rPr>
              <w:t>à</w:t>
            </w:r>
            <w:r w:rsidRPr="00DB42B8">
              <w:rPr>
                <w:bCs/>
                <w:sz w:val="28"/>
                <w:szCs w:val="28"/>
                <w:lang w:val="vi-VN"/>
              </w:rPr>
              <w:t xml:space="preserve"> so</w:t>
            </w:r>
            <w:r w:rsidRPr="00DB42B8">
              <w:rPr>
                <w:rFonts w:hint="eastAsia"/>
                <w:bCs/>
                <w:sz w:val="28"/>
                <w:szCs w:val="28"/>
                <w:lang w:val="vi-VN"/>
              </w:rPr>
              <w:t>á</w:t>
            </w:r>
            <w:r w:rsidRPr="00DB42B8">
              <w:rPr>
                <w:bCs/>
                <w:sz w:val="28"/>
                <w:szCs w:val="28"/>
                <w:lang w:val="vi-VN"/>
              </w:rPr>
              <w:t>t B</w:t>
            </w:r>
            <w:r w:rsidR="004F3713" w:rsidRPr="00DB42B8">
              <w:rPr>
                <w:bCs/>
                <w:sz w:val="28"/>
                <w:szCs w:val="28"/>
              </w:rPr>
              <w:t>C</w:t>
            </w:r>
            <w:r w:rsidRPr="00DB42B8">
              <w:rPr>
                <w:bCs/>
                <w:sz w:val="28"/>
                <w:szCs w:val="28"/>
                <w:lang w:val="vi-VN"/>
              </w:rPr>
              <w:t xml:space="preserve"> </w:t>
            </w:r>
            <w:r w:rsidRPr="00DB42B8">
              <w:rPr>
                <w:rFonts w:hint="eastAsia"/>
                <w:bCs/>
                <w:sz w:val="28"/>
                <w:szCs w:val="28"/>
                <w:lang w:val="vi-VN"/>
              </w:rPr>
              <w:t>đá</w:t>
            </w:r>
            <w:r w:rsidRPr="00DB42B8">
              <w:rPr>
                <w:bCs/>
                <w:sz w:val="28"/>
                <w:szCs w:val="28"/>
                <w:lang w:val="vi-VN"/>
              </w:rPr>
              <w:t>nh gi</w:t>
            </w:r>
            <w:r w:rsidRPr="00DB42B8">
              <w:rPr>
                <w:rFonts w:hint="eastAsia"/>
                <w:bCs/>
                <w:sz w:val="28"/>
                <w:szCs w:val="28"/>
                <w:lang w:val="vi-VN"/>
              </w:rPr>
              <w:t>á</w:t>
            </w:r>
            <w:r w:rsidRPr="00DB42B8">
              <w:rPr>
                <w:bCs/>
                <w:sz w:val="28"/>
                <w:szCs w:val="28"/>
                <w:lang w:val="vi-VN"/>
              </w:rPr>
              <w:t xml:space="preserve"> t</w:t>
            </w:r>
            <w:r w:rsidRPr="00DB42B8">
              <w:rPr>
                <w:rFonts w:hint="eastAsia"/>
                <w:bCs/>
                <w:sz w:val="28"/>
                <w:szCs w:val="28"/>
                <w:lang w:val="vi-VN"/>
              </w:rPr>
              <w:t>ì</w:t>
            </w:r>
            <w:r w:rsidRPr="00DB42B8">
              <w:rPr>
                <w:bCs/>
                <w:sz w:val="28"/>
                <w:szCs w:val="28"/>
                <w:lang w:val="vi-VN"/>
              </w:rPr>
              <w:t>nh h</w:t>
            </w:r>
            <w:r w:rsidRPr="00DB42B8">
              <w:rPr>
                <w:rFonts w:hint="eastAsia"/>
                <w:bCs/>
                <w:sz w:val="28"/>
                <w:szCs w:val="28"/>
                <w:lang w:val="vi-VN"/>
              </w:rPr>
              <w:t>ì</w:t>
            </w:r>
            <w:r w:rsidRPr="00DB42B8">
              <w:rPr>
                <w:bCs/>
                <w:sz w:val="28"/>
                <w:szCs w:val="28"/>
                <w:lang w:val="vi-VN"/>
              </w:rPr>
              <w:t>nh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nh</w:t>
            </w:r>
            <w:r w:rsidR="005559AB">
              <w:rPr>
                <w:bCs/>
                <w:sz w:val="28"/>
                <w:szCs w:val="28"/>
              </w:rPr>
              <w:t>/</w:t>
            </w:r>
            <w:r w:rsidRPr="00DB42B8">
              <w:rPr>
                <w:bCs/>
                <w:sz w:val="28"/>
                <w:szCs w:val="28"/>
                <w:lang w:val="vi-VN"/>
              </w:rPr>
              <w:t xml:space="preserve">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nh</w:t>
            </w:r>
          </w:p>
        </w:tc>
        <w:tc>
          <w:tcPr>
            <w:tcW w:w="1429" w:type="dxa"/>
            <w:vAlign w:val="center"/>
          </w:tcPr>
          <w:p w14:paraId="389B8785"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lang w:val="vi-VN"/>
              </w:rPr>
            </w:pPr>
          </w:p>
        </w:tc>
        <w:tc>
          <w:tcPr>
            <w:tcW w:w="1051" w:type="dxa"/>
            <w:vAlign w:val="center"/>
          </w:tcPr>
          <w:p w14:paraId="41AAB9D4" w14:textId="77777777" w:rsidR="00B65EDE" w:rsidRPr="00DB42B8" w:rsidRDefault="00B65EDE" w:rsidP="00B65EDE">
            <w:pPr>
              <w:pStyle w:val="Bodytext20"/>
              <w:shd w:val="clear" w:color="auto" w:fill="auto"/>
              <w:tabs>
                <w:tab w:val="left" w:pos="709"/>
              </w:tabs>
              <w:spacing w:before="0" w:after="0" w:line="264" w:lineRule="auto"/>
              <w:contextualSpacing/>
              <w:jc w:val="center"/>
              <w:rPr>
                <w:rStyle w:val="CommentReference"/>
                <w:rFonts w:ascii=".VnTime" w:hAnsi=".VnTime"/>
              </w:rPr>
            </w:pPr>
            <w:r w:rsidRPr="00DB42B8">
              <w:rPr>
                <w:bCs/>
                <w:sz w:val="28"/>
                <w:szCs w:val="28"/>
                <w:lang w:val="vi-VN"/>
              </w:rPr>
              <w:t>R</w:t>
            </w:r>
          </w:p>
        </w:tc>
        <w:tc>
          <w:tcPr>
            <w:tcW w:w="1253" w:type="dxa"/>
          </w:tcPr>
          <w:p w14:paraId="4DA7E2EA"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711" w:type="dxa"/>
          </w:tcPr>
          <w:p w14:paraId="3CB9103D"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943" w:type="dxa"/>
          </w:tcPr>
          <w:p w14:paraId="1681F750"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004" w:type="dxa"/>
          </w:tcPr>
          <w:p w14:paraId="22B0B6D9" w14:textId="65AF70A9"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067" w:type="dxa"/>
          </w:tcPr>
          <w:p w14:paraId="70636FA2"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288" w:type="dxa"/>
          </w:tcPr>
          <w:p w14:paraId="3646E435"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823" w:type="dxa"/>
            <w:vAlign w:val="center"/>
          </w:tcPr>
          <w:p w14:paraId="31BE7AA9" w14:textId="61EC0349"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041" w:type="dxa"/>
            <w:vAlign w:val="center"/>
          </w:tcPr>
          <w:p w14:paraId="737472F1"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2057" w:type="dxa"/>
            <w:vAlign w:val="center"/>
          </w:tcPr>
          <w:p w14:paraId="556A87AD" w14:textId="107115E4" w:rsidR="00B65EDE" w:rsidRPr="00DB42B8" w:rsidRDefault="00B65EDE" w:rsidP="007C5028">
            <w:pPr>
              <w:pStyle w:val="Bodytext20"/>
              <w:shd w:val="clear" w:color="auto" w:fill="auto"/>
              <w:tabs>
                <w:tab w:val="left" w:pos="709"/>
              </w:tabs>
              <w:spacing w:before="0" w:after="0" w:line="264" w:lineRule="auto"/>
              <w:jc w:val="center"/>
              <w:rPr>
                <w:bCs/>
                <w:sz w:val="28"/>
                <w:szCs w:val="28"/>
              </w:rPr>
            </w:pPr>
            <w:r w:rsidRPr="00DB42B8">
              <w:rPr>
                <w:bCs/>
                <w:sz w:val="28"/>
                <w:szCs w:val="28"/>
              </w:rPr>
              <w:t>- Trả lại: 02 ngày;</w:t>
            </w:r>
          </w:p>
          <w:p w14:paraId="72E3E910" w14:textId="77777777" w:rsidR="00B65EDE" w:rsidRPr="00DB42B8" w:rsidRDefault="00B65EDE" w:rsidP="007C5028">
            <w:pPr>
              <w:pStyle w:val="Bodytext20"/>
              <w:shd w:val="clear" w:color="auto" w:fill="auto"/>
              <w:tabs>
                <w:tab w:val="left" w:pos="709"/>
              </w:tabs>
              <w:spacing w:before="0" w:after="0" w:line="264" w:lineRule="auto"/>
              <w:jc w:val="center"/>
              <w:rPr>
                <w:bCs/>
                <w:sz w:val="28"/>
                <w:szCs w:val="28"/>
              </w:rPr>
            </w:pPr>
            <w:r w:rsidRPr="00DB42B8">
              <w:rPr>
                <w:bCs/>
                <w:sz w:val="28"/>
                <w:szCs w:val="28"/>
              </w:rPr>
              <w:t>Tiếp nhận: 0,5 ngày</w:t>
            </w:r>
          </w:p>
        </w:tc>
      </w:tr>
      <w:tr w:rsidR="00DB42B8" w:rsidRPr="00DB42B8" w14:paraId="759F796E" w14:textId="77777777" w:rsidTr="004F3713">
        <w:tc>
          <w:tcPr>
            <w:tcW w:w="1921" w:type="dxa"/>
          </w:tcPr>
          <w:p w14:paraId="04A42E1A" w14:textId="271B8D45" w:rsidR="00B65EDE" w:rsidRPr="00DB42B8" w:rsidRDefault="00B65EDE" w:rsidP="004F3713">
            <w:pPr>
              <w:pStyle w:val="Bodytext20"/>
              <w:tabs>
                <w:tab w:val="left" w:pos="709"/>
              </w:tabs>
              <w:spacing w:before="0" w:line="264" w:lineRule="auto"/>
              <w:rPr>
                <w:bCs/>
                <w:sz w:val="28"/>
                <w:szCs w:val="28"/>
                <w:lang w:val="vi-VN"/>
              </w:rPr>
            </w:pPr>
            <w:r w:rsidRPr="00DB42B8">
              <w:rPr>
                <w:bCs/>
                <w:sz w:val="28"/>
                <w:szCs w:val="28"/>
              </w:rPr>
              <w:t>3.</w:t>
            </w:r>
            <w:r w:rsidRPr="00DB42B8">
              <w:rPr>
                <w:b/>
                <w:bCs/>
                <w:sz w:val="28"/>
                <w:szCs w:val="28"/>
              </w:rPr>
              <w:t xml:space="preserve"> </w:t>
            </w:r>
            <w:r w:rsidRPr="00DB42B8">
              <w:rPr>
                <w:bCs/>
                <w:sz w:val="28"/>
                <w:szCs w:val="28"/>
                <w:lang w:val="vi-VN"/>
              </w:rPr>
              <w:t xml:space="preserve">Lập </w:t>
            </w:r>
            <w:r w:rsidRPr="00DB42B8">
              <w:rPr>
                <w:bCs/>
                <w:sz w:val="28"/>
                <w:szCs w:val="28"/>
              </w:rPr>
              <w:t xml:space="preserve">và gửi </w:t>
            </w:r>
            <w:r w:rsidRPr="00DB42B8">
              <w:rPr>
                <w:bCs/>
                <w:sz w:val="28"/>
                <w:szCs w:val="28"/>
                <w:lang w:val="vi-VN"/>
              </w:rPr>
              <w:t>B</w:t>
            </w:r>
            <w:r w:rsidR="004F3713" w:rsidRPr="00DB42B8">
              <w:rPr>
                <w:bCs/>
                <w:sz w:val="28"/>
                <w:szCs w:val="28"/>
              </w:rPr>
              <w:t>C</w:t>
            </w:r>
            <w:r w:rsidRPr="00DB42B8">
              <w:rPr>
                <w:bCs/>
                <w:sz w:val="28"/>
                <w:szCs w:val="28"/>
                <w:lang w:val="vi-VN"/>
              </w:rPr>
              <w:t xml:space="preserve"> </w:t>
            </w:r>
            <w:r w:rsidRPr="00DB42B8">
              <w:rPr>
                <w:rFonts w:hint="eastAsia"/>
                <w:bCs/>
                <w:sz w:val="28"/>
                <w:szCs w:val="28"/>
                <w:lang w:val="vi-VN"/>
              </w:rPr>
              <w:t>đá</w:t>
            </w:r>
            <w:r w:rsidRPr="00DB42B8">
              <w:rPr>
                <w:bCs/>
                <w:sz w:val="28"/>
                <w:szCs w:val="28"/>
                <w:lang w:val="vi-VN"/>
              </w:rPr>
              <w:t>nh gi</w:t>
            </w:r>
            <w:r w:rsidRPr="00DB42B8">
              <w:rPr>
                <w:rFonts w:hint="eastAsia"/>
                <w:bCs/>
                <w:sz w:val="28"/>
                <w:szCs w:val="28"/>
                <w:lang w:val="vi-VN"/>
              </w:rPr>
              <w:t>á</w:t>
            </w:r>
            <w:r w:rsidRPr="00DB42B8">
              <w:rPr>
                <w:bCs/>
                <w:sz w:val="28"/>
                <w:szCs w:val="28"/>
                <w:lang w:val="vi-VN"/>
              </w:rPr>
              <w:t xml:space="preserve"> t</w:t>
            </w:r>
            <w:r w:rsidRPr="00DB42B8">
              <w:rPr>
                <w:rFonts w:hint="eastAsia"/>
                <w:bCs/>
                <w:sz w:val="28"/>
                <w:szCs w:val="28"/>
                <w:lang w:val="vi-VN"/>
              </w:rPr>
              <w:t>ì</w:t>
            </w:r>
            <w:r w:rsidRPr="00DB42B8">
              <w:rPr>
                <w:bCs/>
                <w:sz w:val="28"/>
                <w:szCs w:val="28"/>
                <w:lang w:val="vi-VN"/>
              </w:rPr>
              <w:t>nh h</w:t>
            </w:r>
            <w:r w:rsidRPr="00DB42B8">
              <w:rPr>
                <w:rFonts w:hint="eastAsia"/>
                <w:bCs/>
                <w:sz w:val="28"/>
                <w:szCs w:val="28"/>
                <w:lang w:val="vi-VN"/>
              </w:rPr>
              <w:t>ì</w:t>
            </w:r>
            <w:r w:rsidRPr="00DB42B8">
              <w:rPr>
                <w:bCs/>
                <w:sz w:val="28"/>
                <w:szCs w:val="28"/>
                <w:lang w:val="vi-VN"/>
              </w:rPr>
              <w:t>nh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của </w:t>
            </w:r>
            <w:r w:rsidRPr="00DB42B8">
              <w:rPr>
                <w:bCs/>
                <w:sz w:val="28"/>
                <w:szCs w:val="28"/>
              </w:rPr>
              <w:t>Tổng công ty</w:t>
            </w:r>
            <w:r w:rsidRPr="00DB42B8">
              <w:rPr>
                <w:bCs/>
                <w:sz w:val="28"/>
                <w:szCs w:val="28"/>
                <w:lang w:val="vi-VN"/>
              </w:rPr>
              <w:t>, B</w:t>
            </w:r>
            <w:r w:rsidR="004F3713" w:rsidRPr="00DB42B8">
              <w:rPr>
                <w:bCs/>
                <w:sz w:val="28"/>
                <w:szCs w:val="28"/>
              </w:rPr>
              <w:t>C</w:t>
            </w:r>
            <w:r w:rsidRPr="00DB42B8">
              <w:rPr>
                <w:bCs/>
                <w:sz w:val="28"/>
                <w:szCs w:val="28"/>
                <w:lang w:val="vi-VN"/>
              </w:rPr>
              <w:t xml:space="preserve"> kết quả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ối với c</w:t>
            </w:r>
            <w:r w:rsidRPr="00DB42B8">
              <w:rPr>
                <w:rFonts w:hint="eastAsia"/>
                <w:bCs/>
                <w:sz w:val="28"/>
                <w:szCs w:val="28"/>
                <w:lang w:val="vi-VN"/>
              </w:rPr>
              <w:t>á</w:t>
            </w:r>
            <w:r w:rsidRPr="00DB42B8">
              <w:rPr>
                <w:bCs/>
                <w:sz w:val="28"/>
                <w:szCs w:val="28"/>
                <w:lang w:val="vi-VN"/>
              </w:rPr>
              <w:t>c c</w:t>
            </w:r>
            <w:r w:rsidRPr="00DB42B8">
              <w:rPr>
                <w:rFonts w:hint="eastAsia"/>
                <w:bCs/>
                <w:sz w:val="28"/>
                <w:szCs w:val="28"/>
                <w:lang w:val="vi-VN"/>
              </w:rPr>
              <w:t>ô</w:t>
            </w:r>
            <w:r w:rsidRPr="00DB42B8">
              <w:rPr>
                <w:bCs/>
                <w:sz w:val="28"/>
                <w:szCs w:val="28"/>
                <w:lang w:val="vi-VN"/>
              </w:rPr>
              <w:t>ng ty</w:t>
            </w:r>
          </w:p>
        </w:tc>
        <w:tc>
          <w:tcPr>
            <w:tcW w:w="1429" w:type="dxa"/>
            <w:vAlign w:val="center"/>
          </w:tcPr>
          <w:p w14:paraId="2989530B"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051" w:type="dxa"/>
            <w:vAlign w:val="center"/>
          </w:tcPr>
          <w:p w14:paraId="14439E4C"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253" w:type="dxa"/>
          </w:tcPr>
          <w:p w14:paraId="011C8029"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3D6D615D"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283CF6AB"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lang w:val="vi-VN"/>
              </w:rPr>
            </w:pPr>
          </w:p>
        </w:tc>
        <w:tc>
          <w:tcPr>
            <w:tcW w:w="1711" w:type="dxa"/>
          </w:tcPr>
          <w:p w14:paraId="45CFC0CF"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lang w:val="vi-VN"/>
              </w:rPr>
            </w:pPr>
          </w:p>
        </w:tc>
        <w:tc>
          <w:tcPr>
            <w:tcW w:w="943" w:type="dxa"/>
          </w:tcPr>
          <w:p w14:paraId="059C7EF0"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004" w:type="dxa"/>
          </w:tcPr>
          <w:p w14:paraId="4E249200" w14:textId="12F96B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067" w:type="dxa"/>
          </w:tcPr>
          <w:p w14:paraId="19D4D291"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4D8172B8"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7A1AE464"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p w14:paraId="6C01EACE" w14:textId="149EC39E"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288" w:type="dxa"/>
          </w:tcPr>
          <w:p w14:paraId="15F421F5"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823" w:type="dxa"/>
            <w:vAlign w:val="center"/>
          </w:tcPr>
          <w:p w14:paraId="2099D4C1" w14:textId="58AD932E"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1041" w:type="dxa"/>
            <w:vAlign w:val="center"/>
          </w:tcPr>
          <w:p w14:paraId="4883A397" w14:textId="77777777" w:rsidR="00B65EDE" w:rsidRPr="00DB42B8" w:rsidRDefault="00B65EDE" w:rsidP="00B65EDE">
            <w:pPr>
              <w:pStyle w:val="Bodytext20"/>
              <w:shd w:val="clear" w:color="auto" w:fill="auto"/>
              <w:tabs>
                <w:tab w:val="left" w:pos="709"/>
              </w:tabs>
              <w:spacing w:before="0" w:after="0" w:line="264" w:lineRule="auto"/>
              <w:contextualSpacing/>
              <w:jc w:val="center"/>
              <w:rPr>
                <w:bCs/>
                <w:sz w:val="28"/>
                <w:szCs w:val="28"/>
              </w:rPr>
            </w:pPr>
          </w:p>
        </w:tc>
        <w:tc>
          <w:tcPr>
            <w:tcW w:w="2057" w:type="dxa"/>
            <w:vAlign w:val="center"/>
          </w:tcPr>
          <w:p w14:paraId="7D27A986" w14:textId="6FE07504" w:rsidR="00B65EDE" w:rsidRPr="00DB42B8" w:rsidRDefault="00B65EDE" w:rsidP="007C5028">
            <w:pPr>
              <w:pStyle w:val="Bodytext20"/>
              <w:shd w:val="clear" w:color="auto" w:fill="auto"/>
              <w:tabs>
                <w:tab w:val="left" w:pos="709"/>
              </w:tabs>
              <w:spacing w:before="0" w:after="0" w:line="264" w:lineRule="auto"/>
              <w:jc w:val="center"/>
              <w:rPr>
                <w:bCs/>
                <w:sz w:val="28"/>
                <w:szCs w:val="28"/>
              </w:rPr>
            </w:pPr>
            <w:r w:rsidRPr="00DB42B8">
              <w:rPr>
                <w:bCs/>
                <w:sz w:val="28"/>
                <w:szCs w:val="28"/>
              </w:rPr>
              <w:t>03 ngày kể từ khi đầy đủ hồ sơ (BCTC,...)</w:t>
            </w:r>
          </w:p>
        </w:tc>
      </w:tr>
      <w:tr w:rsidR="00DB42B8" w:rsidRPr="00DB42B8" w14:paraId="3F493235" w14:textId="77777777" w:rsidTr="004F3713">
        <w:tc>
          <w:tcPr>
            <w:tcW w:w="1921" w:type="dxa"/>
          </w:tcPr>
          <w:p w14:paraId="60A9AF4E" w14:textId="57323F70" w:rsidR="004F3713" w:rsidRPr="00DB42B8" w:rsidRDefault="004F3713" w:rsidP="004F3713">
            <w:pPr>
              <w:pStyle w:val="Bodytext20"/>
              <w:tabs>
                <w:tab w:val="left" w:pos="709"/>
              </w:tabs>
              <w:spacing w:before="0" w:line="264" w:lineRule="auto"/>
              <w:rPr>
                <w:bCs/>
                <w:sz w:val="28"/>
                <w:szCs w:val="28"/>
              </w:rPr>
            </w:pPr>
            <w:r w:rsidRPr="00DB42B8">
              <w:rPr>
                <w:bCs/>
                <w:sz w:val="28"/>
                <w:szCs w:val="28"/>
              </w:rPr>
              <w:lastRenderedPageBreak/>
              <w:t>4</w:t>
            </w:r>
            <w:r w:rsidRPr="00DB42B8">
              <w:rPr>
                <w:bCs/>
                <w:sz w:val="28"/>
                <w:szCs w:val="28"/>
                <w:lang w:val="vi-VN"/>
              </w:rPr>
              <w:t xml:space="preserve">. </w:t>
            </w:r>
            <w:r w:rsidRPr="00DB42B8">
              <w:rPr>
                <w:bCs/>
                <w:sz w:val="28"/>
                <w:szCs w:val="28"/>
              </w:rPr>
              <w:t>Phê duyệt</w:t>
            </w:r>
          </w:p>
        </w:tc>
        <w:tc>
          <w:tcPr>
            <w:tcW w:w="1429" w:type="dxa"/>
            <w:vAlign w:val="center"/>
          </w:tcPr>
          <w:p w14:paraId="68B72869"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51" w:type="dxa"/>
            <w:vAlign w:val="center"/>
          </w:tcPr>
          <w:p w14:paraId="5596459F" w14:textId="3DB88D2B"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253" w:type="dxa"/>
          </w:tcPr>
          <w:p w14:paraId="6C0C9085"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p w14:paraId="00F9B9CF"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711" w:type="dxa"/>
          </w:tcPr>
          <w:p w14:paraId="0759F3E6"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lang w:val="vi-VN"/>
              </w:rPr>
            </w:pPr>
          </w:p>
        </w:tc>
        <w:tc>
          <w:tcPr>
            <w:tcW w:w="943" w:type="dxa"/>
          </w:tcPr>
          <w:p w14:paraId="20EE6CCA"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04" w:type="dxa"/>
          </w:tcPr>
          <w:p w14:paraId="75D04321"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67" w:type="dxa"/>
          </w:tcPr>
          <w:p w14:paraId="77103C3D" w14:textId="77777777" w:rsidR="005559AB" w:rsidRDefault="005559AB" w:rsidP="004F3713">
            <w:pPr>
              <w:pStyle w:val="Bodytext20"/>
              <w:shd w:val="clear" w:color="auto" w:fill="auto"/>
              <w:tabs>
                <w:tab w:val="left" w:pos="709"/>
              </w:tabs>
              <w:spacing w:before="0" w:after="0" w:line="264" w:lineRule="auto"/>
              <w:contextualSpacing/>
              <w:jc w:val="center"/>
              <w:rPr>
                <w:bCs/>
                <w:sz w:val="28"/>
                <w:szCs w:val="28"/>
              </w:rPr>
            </w:pPr>
          </w:p>
          <w:p w14:paraId="44E3E546" w14:textId="77777777" w:rsidR="005559AB" w:rsidRPr="005559AB" w:rsidRDefault="005559AB" w:rsidP="004F3713">
            <w:pPr>
              <w:pStyle w:val="Bodytext20"/>
              <w:shd w:val="clear" w:color="auto" w:fill="auto"/>
              <w:tabs>
                <w:tab w:val="left" w:pos="709"/>
              </w:tabs>
              <w:spacing w:before="0" w:after="0" w:line="264" w:lineRule="auto"/>
              <w:contextualSpacing/>
              <w:jc w:val="center"/>
              <w:rPr>
                <w:bCs/>
                <w:sz w:val="36"/>
                <w:szCs w:val="28"/>
              </w:rPr>
            </w:pPr>
          </w:p>
          <w:p w14:paraId="51AC44F5" w14:textId="39113FB8"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288" w:type="dxa"/>
          </w:tcPr>
          <w:p w14:paraId="75DF9035" w14:textId="77777777" w:rsidR="005559AB" w:rsidRDefault="005559AB" w:rsidP="004F3713">
            <w:pPr>
              <w:pStyle w:val="Bodytext20"/>
              <w:shd w:val="clear" w:color="auto" w:fill="auto"/>
              <w:tabs>
                <w:tab w:val="left" w:pos="709"/>
              </w:tabs>
              <w:spacing w:before="0" w:after="0" w:line="264" w:lineRule="auto"/>
              <w:contextualSpacing/>
              <w:jc w:val="center"/>
              <w:rPr>
                <w:bCs/>
                <w:sz w:val="28"/>
                <w:szCs w:val="28"/>
              </w:rPr>
            </w:pPr>
          </w:p>
          <w:p w14:paraId="1CAC4308" w14:textId="77777777" w:rsidR="005559AB" w:rsidRPr="005559AB" w:rsidRDefault="005559AB" w:rsidP="004F3713">
            <w:pPr>
              <w:pStyle w:val="Bodytext20"/>
              <w:shd w:val="clear" w:color="auto" w:fill="auto"/>
              <w:tabs>
                <w:tab w:val="left" w:pos="709"/>
              </w:tabs>
              <w:spacing w:before="0" w:after="0" w:line="264" w:lineRule="auto"/>
              <w:contextualSpacing/>
              <w:jc w:val="center"/>
              <w:rPr>
                <w:bCs/>
                <w:sz w:val="34"/>
                <w:szCs w:val="28"/>
              </w:rPr>
            </w:pPr>
          </w:p>
          <w:p w14:paraId="58DE45E4" w14:textId="65C643FE"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A</w:t>
            </w:r>
          </w:p>
        </w:tc>
        <w:tc>
          <w:tcPr>
            <w:tcW w:w="823" w:type="dxa"/>
            <w:vAlign w:val="center"/>
          </w:tcPr>
          <w:p w14:paraId="622C2254" w14:textId="022B526D"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041" w:type="dxa"/>
            <w:vAlign w:val="center"/>
          </w:tcPr>
          <w:p w14:paraId="522DDCF0" w14:textId="5305C955"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A</w:t>
            </w:r>
          </w:p>
        </w:tc>
        <w:tc>
          <w:tcPr>
            <w:tcW w:w="2057" w:type="dxa"/>
            <w:vAlign w:val="center"/>
          </w:tcPr>
          <w:p w14:paraId="4481B6A8" w14:textId="2009A264" w:rsidR="004F3713" w:rsidRPr="00DB42B8" w:rsidRDefault="004F3713" w:rsidP="004F3713">
            <w:pPr>
              <w:pStyle w:val="Bodytext20"/>
              <w:shd w:val="clear" w:color="auto" w:fill="auto"/>
              <w:tabs>
                <w:tab w:val="left" w:pos="709"/>
              </w:tabs>
              <w:spacing w:before="0" w:after="0" w:line="264" w:lineRule="auto"/>
              <w:jc w:val="center"/>
              <w:rPr>
                <w:bCs/>
                <w:sz w:val="28"/>
                <w:szCs w:val="28"/>
              </w:rPr>
            </w:pPr>
            <w:r w:rsidRPr="00DB42B8">
              <w:rPr>
                <w:bCs/>
                <w:sz w:val="28"/>
                <w:szCs w:val="28"/>
              </w:rPr>
              <w:t>Phê duyệt: 05 ngày làm việc kể từ khi tiếp nhận; Giải trình: 02 ngày làm việc</w:t>
            </w:r>
          </w:p>
        </w:tc>
      </w:tr>
      <w:tr w:rsidR="00DB42B8" w:rsidRPr="00DB42B8" w14:paraId="77EECC83" w14:textId="77777777" w:rsidTr="004F3713">
        <w:tc>
          <w:tcPr>
            <w:tcW w:w="1921" w:type="dxa"/>
          </w:tcPr>
          <w:p w14:paraId="3A206AD2" w14:textId="0210AD85" w:rsidR="004F3713" w:rsidRPr="00DB42B8" w:rsidRDefault="004F3713" w:rsidP="004F3713">
            <w:pPr>
              <w:pStyle w:val="Bodytext20"/>
              <w:tabs>
                <w:tab w:val="left" w:pos="709"/>
              </w:tabs>
              <w:spacing w:before="0" w:line="264" w:lineRule="auto"/>
              <w:rPr>
                <w:bCs/>
                <w:sz w:val="28"/>
                <w:szCs w:val="28"/>
              </w:rPr>
            </w:pPr>
            <w:r w:rsidRPr="00DB42B8">
              <w:rPr>
                <w:bCs/>
                <w:sz w:val="28"/>
                <w:szCs w:val="28"/>
                <w:lang w:val="vi-VN"/>
              </w:rPr>
              <w:t xml:space="preserve">5. </w:t>
            </w:r>
            <w:r w:rsidRPr="00DB42B8">
              <w:rPr>
                <w:bCs/>
                <w:sz w:val="28"/>
                <w:szCs w:val="28"/>
              </w:rPr>
              <w:t>Trình báo cáo cấp trên</w:t>
            </w:r>
          </w:p>
        </w:tc>
        <w:tc>
          <w:tcPr>
            <w:tcW w:w="1429" w:type="dxa"/>
            <w:vAlign w:val="center"/>
          </w:tcPr>
          <w:p w14:paraId="08AEBD34"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51" w:type="dxa"/>
            <w:vAlign w:val="center"/>
          </w:tcPr>
          <w:p w14:paraId="329D2F3C" w14:textId="54DD7565"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253" w:type="dxa"/>
          </w:tcPr>
          <w:p w14:paraId="17945476" w14:textId="77777777" w:rsidR="005559AB" w:rsidRPr="005559AB" w:rsidRDefault="005559AB" w:rsidP="004F3713">
            <w:pPr>
              <w:pStyle w:val="Bodytext20"/>
              <w:shd w:val="clear" w:color="auto" w:fill="auto"/>
              <w:tabs>
                <w:tab w:val="left" w:pos="709"/>
              </w:tabs>
              <w:spacing w:before="0" w:after="0" w:line="264" w:lineRule="auto"/>
              <w:contextualSpacing/>
              <w:jc w:val="center"/>
              <w:rPr>
                <w:bCs/>
                <w:sz w:val="40"/>
                <w:szCs w:val="28"/>
              </w:rPr>
            </w:pPr>
          </w:p>
          <w:p w14:paraId="5329E53D" w14:textId="4EED98BB"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711" w:type="dxa"/>
          </w:tcPr>
          <w:p w14:paraId="094C4A34"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lang w:val="vi-VN"/>
              </w:rPr>
            </w:pPr>
          </w:p>
        </w:tc>
        <w:tc>
          <w:tcPr>
            <w:tcW w:w="943" w:type="dxa"/>
          </w:tcPr>
          <w:p w14:paraId="4EC755BA"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04" w:type="dxa"/>
          </w:tcPr>
          <w:p w14:paraId="50309A2F"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67" w:type="dxa"/>
          </w:tcPr>
          <w:p w14:paraId="7397E034"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288" w:type="dxa"/>
          </w:tcPr>
          <w:p w14:paraId="0C092424"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p w14:paraId="248110A5" w14:textId="55BC2343"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823" w:type="dxa"/>
            <w:vAlign w:val="center"/>
          </w:tcPr>
          <w:p w14:paraId="06685732"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41" w:type="dxa"/>
            <w:vAlign w:val="center"/>
          </w:tcPr>
          <w:p w14:paraId="6BE5D70D"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2057" w:type="dxa"/>
            <w:vAlign w:val="center"/>
          </w:tcPr>
          <w:p w14:paraId="2DA1A54C" w14:textId="77777777" w:rsidR="004F3713" w:rsidRPr="00DB42B8" w:rsidRDefault="004F3713" w:rsidP="004F3713">
            <w:pPr>
              <w:pStyle w:val="Bodytext20"/>
              <w:shd w:val="clear" w:color="auto" w:fill="auto"/>
              <w:tabs>
                <w:tab w:val="left" w:pos="709"/>
              </w:tabs>
              <w:spacing w:before="0" w:after="0" w:line="264" w:lineRule="auto"/>
              <w:jc w:val="center"/>
              <w:rPr>
                <w:bCs/>
                <w:sz w:val="28"/>
                <w:szCs w:val="28"/>
              </w:rPr>
            </w:pPr>
            <w:r w:rsidRPr="00DB42B8">
              <w:rPr>
                <w:bCs/>
                <w:sz w:val="28"/>
                <w:szCs w:val="28"/>
              </w:rPr>
              <w:t>BC 06 tháng: 15/7;</w:t>
            </w:r>
          </w:p>
          <w:p w14:paraId="6B780F45" w14:textId="2D4F13ED" w:rsidR="004F3713" w:rsidRPr="00DB42B8" w:rsidRDefault="004F3713" w:rsidP="004F3713">
            <w:pPr>
              <w:pStyle w:val="Bodytext20"/>
              <w:shd w:val="clear" w:color="auto" w:fill="auto"/>
              <w:tabs>
                <w:tab w:val="left" w:pos="709"/>
              </w:tabs>
              <w:spacing w:before="0" w:after="0" w:line="264" w:lineRule="auto"/>
              <w:jc w:val="center"/>
              <w:rPr>
                <w:bCs/>
                <w:sz w:val="28"/>
                <w:szCs w:val="28"/>
              </w:rPr>
            </w:pPr>
            <w:r w:rsidRPr="00DB42B8">
              <w:rPr>
                <w:bCs/>
                <w:sz w:val="28"/>
                <w:szCs w:val="28"/>
              </w:rPr>
              <w:t xml:space="preserve"> BC năm: trước 10/5</w:t>
            </w:r>
          </w:p>
        </w:tc>
      </w:tr>
      <w:tr w:rsidR="00DB42B8" w:rsidRPr="00DB42B8" w14:paraId="2CFA96F3" w14:textId="77777777" w:rsidTr="004F3713">
        <w:tc>
          <w:tcPr>
            <w:tcW w:w="1921" w:type="dxa"/>
          </w:tcPr>
          <w:p w14:paraId="1B524AA5" w14:textId="094104E9" w:rsidR="004F3713" w:rsidRPr="00DB42B8" w:rsidRDefault="004F3713" w:rsidP="004F3713">
            <w:pPr>
              <w:pStyle w:val="Bodytext20"/>
              <w:tabs>
                <w:tab w:val="left" w:pos="709"/>
              </w:tabs>
              <w:spacing w:before="0" w:line="264" w:lineRule="auto"/>
              <w:rPr>
                <w:bCs/>
                <w:sz w:val="28"/>
                <w:szCs w:val="28"/>
                <w:lang w:val="vi-VN"/>
              </w:rPr>
            </w:pPr>
            <w:r w:rsidRPr="00DB42B8">
              <w:rPr>
                <w:bCs/>
                <w:sz w:val="28"/>
                <w:szCs w:val="28"/>
                <w:lang w:val="vi-VN"/>
              </w:rPr>
              <w:t>6</w:t>
            </w:r>
            <w:r w:rsidRPr="00DB42B8">
              <w:rPr>
                <w:bCs/>
                <w:sz w:val="28"/>
                <w:szCs w:val="28"/>
              </w:rPr>
              <w:t>.</w:t>
            </w:r>
            <w:r w:rsidRPr="00DB42B8">
              <w:rPr>
                <w:bCs/>
                <w:sz w:val="28"/>
                <w:szCs w:val="28"/>
                <w:lang w:val="vi-VN"/>
              </w:rPr>
              <w:t xml:space="preserve"> Gửi Th</w:t>
            </w:r>
            <w:r w:rsidRPr="00DB42B8">
              <w:rPr>
                <w:rFonts w:hint="eastAsia"/>
                <w:bCs/>
                <w:sz w:val="28"/>
                <w:szCs w:val="28"/>
                <w:lang w:val="vi-VN"/>
              </w:rPr>
              <w:t>ô</w:t>
            </w:r>
            <w:r w:rsidRPr="00DB42B8">
              <w:rPr>
                <w:bCs/>
                <w:sz w:val="28"/>
                <w:szCs w:val="28"/>
                <w:lang w:val="vi-VN"/>
              </w:rPr>
              <w:t>ng b</w:t>
            </w:r>
            <w:r w:rsidRPr="00DB42B8">
              <w:rPr>
                <w:rFonts w:hint="eastAsia"/>
                <w:bCs/>
                <w:sz w:val="28"/>
                <w:szCs w:val="28"/>
                <w:lang w:val="vi-VN"/>
              </w:rPr>
              <w:t>á</w:t>
            </w:r>
            <w:r w:rsidRPr="00DB42B8">
              <w:rPr>
                <w:bCs/>
                <w:sz w:val="28"/>
                <w:szCs w:val="28"/>
                <w:lang w:val="vi-VN"/>
              </w:rPr>
              <w:t>o về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ặc biệt</w:t>
            </w:r>
          </w:p>
        </w:tc>
        <w:tc>
          <w:tcPr>
            <w:tcW w:w="1429" w:type="dxa"/>
            <w:vAlign w:val="center"/>
          </w:tcPr>
          <w:p w14:paraId="3F066DEA"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51" w:type="dxa"/>
            <w:vAlign w:val="center"/>
          </w:tcPr>
          <w:p w14:paraId="74B378E8" w14:textId="1E660370"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253" w:type="dxa"/>
          </w:tcPr>
          <w:p w14:paraId="24324063" w14:textId="4A9E9A48"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711" w:type="dxa"/>
          </w:tcPr>
          <w:p w14:paraId="36DCE338"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lang w:val="vi-VN"/>
              </w:rPr>
            </w:pPr>
          </w:p>
        </w:tc>
        <w:tc>
          <w:tcPr>
            <w:tcW w:w="943" w:type="dxa"/>
          </w:tcPr>
          <w:p w14:paraId="5305993C"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04" w:type="dxa"/>
          </w:tcPr>
          <w:p w14:paraId="18D46DFD"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67" w:type="dxa"/>
          </w:tcPr>
          <w:p w14:paraId="288C3890"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288" w:type="dxa"/>
          </w:tcPr>
          <w:p w14:paraId="2662A1E3"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823" w:type="dxa"/>
            <w:vAlign w:val="center"/>
          </w:tcPr>
          <w:p w14:paraId="30E9566F" w14:textId="419197A5"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A</w:t>
            </w:r>
          </w:p>
        </w:tc>
        <w:tc>
          <w:tcPr>
            <w:tcW w:w="1041" w:type="dxa"/>
            <w:vAlign w:val="center"/>
          </w:tcPr>
          <w:p w14:paraId="02A5B96B" w14:textId="09736678"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2057" w:type="dxa"/>
            <w:vAlign w:val="center"/>
          </w:tcPr>
          <w:p w14:paraId="2AC6F039" w14:textId="2B2EAEAF" w:rsidR="004F3713" w:rsidRPr="00DB42B8" w:rsidRDefault="004F3713" w:rsidP="004F3713">
            <w:pPr>
              <w:pStyle w:val="Bodytext20"/>
              <w:shd w:val="clear" w:color="auto" w:fill="auto"/>
              <w:tabs>
                <w:tab w:val="left" w:pos="709"/>
              </w:tabs>
              <w:spacing w:before="0" w:after="0" w:line="264" w:lineRule="auto"/>
              <w:jc w:val="center"/>
              <w:rPr>
                <w:bCs/>
                <w:sz w:val="28"/>
                <w:szCs w:val="28"/>
              </w:rPr>
            </w:pPr>
            <w:r w:rsidRPr="00DB42B8">
              <w:rPr>
                <w:bCs/>
                <w:sz w:val="28"/>
                <w:szCs w:val="28"/>
              </w:rPr>
              <w:t>Trong vòng 05 ngày kể từ khi có NQ</w:t>
            </w:r>
          </w:p>
        </w:tc>
      </w:tr>
      <w:tr w:rsidR="00DB42B8" w:rsidRPr="00DB42B8" w14:paraId="65CDB80A" w14:textId="77777777" w:rsidTr="004F3713">
        <w:tc>
          <w:tcPr>
            <w:tcW w:w="1921" w:type="dxa"/>
          </w:tcPr>
          <w:p w14:paraId="397CE466" w14:textId="2334AC01" w:rsidR="004F3713" w:rsidRPr="00DB42B8" w:rsidRDefault="004F3713" w:rsidP="004F3713">
            <w:pPr>
              <w:pStyle w:val="Bodytext20"/>
              <w:tabs>
                <w:tab w:val="left" w:pos="709"/>
              </w:tabs>
              <w:spacing w:before="0" w:line="264" w:lineRule="auto"/>
              <w:rPr>
                <w:bCs/>
                <w:sz w:val="28"/>
                <w:szCs w:val="28"/>
                <w:lang w:val="vi-VN"/>
              </w:rPr>
            </w:pPr>
            <w:r w:rsidRPr="00DB42B8">
              <w:rPr>
                <w:bCs/>
                <w:sz w:val="28"/>
                <w:szCs w:val="28"/>
                <w:lang w:val="vi-VN"/>
              </w:rPr>
              <w:t>7</w:t>
            </w:r>
            <w:r w:rsidRPr="00DB42B8">
              <w:rPr>
                <w:bCs/>
                <w:sz w:val="28"/>
                <w:szCs w:val="28"/>
              </w:rPr>
              <w:t>.</w:t>
            </w:r>
            <w:r w:rsidRPr="00DB42B8">
              <w:rPr>
                <w:bCs/>
                <w:sz w:val="28"/>
                <w:szCs w:val="28"/>
                <w:lang w:val="vi-VN"/>
              </w:rPr>
              <w:t xml:space="preserve"> Thực hiện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ặc biệt</w:t>
            </w:r>
          </w:p>
        </w:tc>
        <w:tc>
          <w:tcPr>
            <w:tcW w:w="1429" w:type="dxa"/>
            <w:vAlign w:val="center"/>
          </w:tcPr>
          <w:p w14:paraId="0752E8E3" w14:textId="36B7668D"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051" w:type="dxa"/>
            <w:vAlign w:val="center"/>
          </w:tcPr>
          <w:p w14:paraId="12BCF90D" w14:textId="34E5EDF0"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1253" w:type="dxa"/>
          </w:tcPr>
          <w:p w14:paraId="76AB1E1E" w14:textId="73E5EB4C"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711" w:type="dxa"/>
          </w:tcPr>
          <w:p w14:paraId="1DAF6028" w14:textId="5680BE04"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lang w:val="vi-VN"/>
              </w:rPr>
            </w:pPr>
            <w:r w:rsidRPr="00DB42B8">
              <w:rPr>
                <w:bCs/>
                <w:sz w:val="28"/>
                <w:szCs w:val="28"/>
              </w:rPr>
              <w:t>R</w:t>
            </w:r>
          </w:p>
        </w:tc>
        <w:tc>
          <w:tcPr>
            <w:tcW w:w="943" w:type="dxa"/>
          </w:tcPr>
          <w:p w14:paraId="6C08B0BA" w14:textId="24067F9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004" w:type="dxa"/>
          </w:tcPr>
          <w:p w14:paraId="2470B360"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067" w:type="dxa"/>
          </w:tcPr>
          <w:p w14:paraId="129E419E"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1288" w:type="dxa"/>
          </w:tcPr>
          <w:p w14:paraId="5C4818C6" w14:textId="77777777"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p>
        </w:tc>
        <w:tc>
          <w:tcPr>
            <w:tcW w:w="823" w:type="dxa"/>
            <w:vAlign w:val="center"/>
          </w:tcPr>
          <w:p w14:paraId="54EB3D9E" w14:textId="2859790E"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R</w:t>
            </w:r>
          </w:p>
        </w:tc>
        <w:tc>
          <w:tcPr>
            <w:tcW w:w="1041" w:type="dxa"/>
            <w:vAlign w:val="center"/>
          </w:tcPr>
          <w:p w14:paraId="5FA7C07F" w14:textId="0B85E694" w:rsidR="004F3713" w:rsidRPr="00DB42B8" w:rsidRDefault="004F3713" w:rsidP="004F3713">
            <w:pPr>
              <w:pStyle w:val="Bodytext20"/>
              <w:shd w:val="clear" w:color="auto" w:fill="auto"/>
              <w:tabs>
                <w:tab w:val="left" w:pos="709"/>
              </w:tabs>
              <w:spacing w:before="0" w:after="0" w:line="264" w:lineRule="auto"/>
              <w:contextualSpacing/>
              <w:jc w:val="center"/>
              <w:rPr>
                <w:bCs/>
                <w:sz w:val="28"/>
                <w:szCs w:val="28"/>
              </w:rPr>
            </w:pPr>
            <w:r w:rsidRPr="00DB42B8">
              <w:rPr>
                <w:bCs/>
                <w:sz w:val="28"/>
                <w:szCs w:val="28"/>
              </w:rPr>
              <w:t>I</w:t>
            </w:r>
          </w:p>
        </w:tc>
        <w:tc>
          <w:tcPr>
            <w:tcW w:w="2057" w:type="dxa"/>
            <w:vAlign w:val="center"/>
          </w:tcPr>
          <w:p w14:paraId="4190A9C5" w14:textId="77777777" w:rsidR="004F3713" w:rsidRPr="00DB42B8" w:rsidRDefault="004F3713" w:rsidP="004F3713">
            <w:pPr>
              <w:pStyle w:val="Bodytext20"/>
              <w:shd w:val="clear" w:color="auto" w:fill="auto"/>
              <w:tabs>
                <w:tab w:val="left" w:pos="709"/>
              </w:tabs>
              <w:spacing w:before="0" w:after="0" w:line="264" w:lineRule="auto"/>
              <w:jc w:val="center"/>
              <w:rPr>
                <w:bCs/>
                <w:sz w:val="28"/>
                <w:szCs w:val="28"/>
              </w:rPr>
            </w:pPr>
          </w:p>
        </w:tc>
      </w:tr>
    </w:tbl>
    <w:p w14:paraId="507A5F46" w14:textId="000B101C" w:rsidR="00591349" w:rsidRPr="00DB42B8" w:rsidRDefault="00591349">
      <w:pPr>
        <w:spacing w:before="0"/>
        <w:rPr>
          <w:b/>
          <w:bCs/>
          <w:sz w:val="28"/>
          <w:szCs w:val="28"/>
          <w:lang w:val="vi-VN"/>
        </w:rPr>
        <w:sectPr w:rsidR="00591349" w:rsidRPr="00DB42B8" w:rsidSect="00591349">
          <w:pgSz w:w="16834" w:h="11909" w:orient="landscape" w:code="9"/>
          <w:pgMar w:top="1797" w:right="1077" w:bottom="1111" w:left="539" w:header="539" w:footer="907" w:gutter="0"/>
          <w:cols w:space="720"/>
          <w:docGrid w:linePitch="381"/>
        </w:sectPr>
      </w:pPr>
    </w:p>
    <w:p w14:paraId="10D5F659" w14:textId="77777777" w:rsidR="008E6DB9" w:rsidRPr="00DB42B8" w:rsidRDefault="003F5EA0" w:rsidP="008E6DB9">
      <w:pPr>
        <w:pStyle w:val="Bodytext20"/>
        <w:tabs>
          <w:tab w:val="left" w:pos="709"/>
        </w:tabs>
        <w:spacing w:before="0" w:line="264" w:lineRule="auto"/>
        <w:rPr>
          <w:b/>
          <w:bCs/>
          <w:sz w:val="28"/>
          <w:szCs w:val="28"/>
        </w:rPr>
      </w:pPr>
      <w:r w:rsidRPr="00DB42B8">
        <w:rPr>
          <w:bCs/>
          <w:sz w:val="28"/>
          <w:szCs w:val="28"/>
          <w:lang w:val="vi-VN"/>
        </w:rPr>
        <w:lastRenderedPageBreak/>
        <w:tab/>
      </w:r>
      <w:r w:rsidR="00D0586B" w:rsidRPr="00DB42B8">
        <w:rPr>
          <w:bCs/>
          <w:sz w:val="28"/>
          <w:szCs w:val="28"/>
          <w:lang w:val="vi-VN"/>
        </w:rPr>
        <w:tab/>
      </w:r>
      <w:r w:rsidR="00D0586B" w:rsidRPr="00DB42B8">
        <w:rPr>
          <w:b/>
          <w:bCs/>
          <w:sz w:val="28"/>
          <w:szCs w:val="28"/>
          <w:lang w:val="vi-VN"/>
        </w:rPr>
        <w:t>VI</w:t>
      </w:r>
      <w:r w:rsidR="008E6DB9" w:rsidRPr="00DB42B8">
        <w:rPr>
          <w:b/>
          <w:bCs/>
          <w:sz w:val="28"/>
          <w:szCs w:val="28"/>
          <w:lang w:val="vi-VN"/>
        </w:rPr>
        <w:t>I. Rủi ro và kiểm soát</w:t>
      </w:r>
      <w:r w:rsidR="00F4033E" w:rsidRPr="00DB42B8">
        <w:rPr>
          <w:b/>
          <w:bCs/>
          <w:sz w:val="28"/>
          <w:szCs w:val="28"/>
        </w:rPr>
        <w:tab/>
      </w:r>
    </w:p>
    <w:tbl>
      <w:tblPr>
        <w:tblStyle w:val="TableGrid"/>
        <w:tblW w:w="5350" w:type="pct"/>
        <w:tblLook w:val="04A0" w:firstRow="1" w:lastRow="0" w:firstColumn="1" w:lastColumn="0" w:noHBand="0" w:noVBand="1"/>
      </w:tblPr>
      <w:tblGrid>
        <w:gridCol w:w="2642"/>
        <w:gridCol w:w="1764"/>
        <w:gridCol w:w="2393"/>
        <w:gridCol w:w="2821"/>
      </w:tblGrid>
      <w:tr w:rsidR="00DB42B8" w:rsidRPr="00DB42B8" w14:paraId="6E151299" w14:textId="77777777" w:rsidTr="00264C83">
        <w:tc>
          <w:tcPr>
            <w:tcW w:w="1373" w:type="pct"/>
            <w:vAlign w:val="center"/>
          </w:tcPr>
          <w:p w14:paraId="7B5862EF" w14:textId="77777777" w:rsidR="00085368" w:rsidRPr="00DB42B8" w:rsidRDefault="00085368" w:rsidP="008D01E6">
            <w:pPr>
              <w:pStyle w:val="Bodytext20"/>
              <w:shd w:val="clear" w:color="auto" w:fill="auto"/>
              <w:tabs>
                <w:tab w:val="left" w:pos="709"/>
              </w:tabs>
              <w:spacing w:before="0" w:after="0" w:line="264" w:lineRule="auto"/>
              <w:jc w:val="center"/>
              <w:rPr>
                <w:b/>
                <w:bCs/>
                <w:sz w:val="28"/>
                <w:szCs w:val="28"/>
              </w:rPr>
            </w:pPr>
            <w:r w:rsidRPr="00DB42B8">
              <w:rPr>
                <w:b/>
                <w:bCs/>
                <w:sz w:val="28"/>
                <w:szCs w:val="28"/>
                <w:lang w:val="vi-VN"/>
              </w:rPr>
              <w:t>Bước thực hiện</w:t>
            </w:r>
          </w:p>
        </w:tc>
        <w:tc>
          <w:tcPr>
            <w:tcW w:w="917" w:type="pct"/>
            <w:vAlign w:val="center"/>
          </w:tcPr>
          <w:p w14:paraId="08D86A48" w14:textId="77777777" w:rsidR="00085368" w:rsidRPr="00DB42B8" w:rsidRDefault="00085368" w:rsidP="008D01E6">
            <w:pPr>
              <w:pStyle w:val="Bodytext20"/>
              <w:shd w:val="clear" w:color="auto" w:fill="auto"/>
              <w:tabs>
                <w:tab w:val="left" w:pos="709"/>
              </w:tabs>
              <w:spacing w:before="0" w:after="0" w:line="264" w:lineRule="auto"/>
              <w:jc w:val="center"/>
              <w:rPr>
                <w:b/>
                <w:bCs/>
                <w:sz w:val="28"/>
                <w:szCs w:val="28"/>
                <w:lang w:val="vi-VN"/>
              </w:rPr>
            </w:pPr>
            <w:r w:rsidRPr="00DB42B8">
              <w:rPr>
                <w:b/>
                <w:bCs/>
                <w:sz w:val="28"/>
                <w:szCs w:val="28"/>
                <w:lang w:val="vi-VN"/>
              </w:rPr>
              <w:t>Mối nguy</w:t>
            </w:r>
          </w:p>
        </w:tc>
        <w:tc>
          <w:tcPr>
            <w:tcW w:w="1244" w:type="pct"/>
            <w:vAlign w:val="center"/>
          </w:tcPr>
          <w:p w14:paraId="7171FE95" w14:textId="77777777" w:rsidR="00085368" w:rsidRPr="00DB42B8" w:rsidRDefault="00085368" w:rsidP="008D01E6">
            <w:pPr>
              <w:pStyle w:val="Bodytext20"/>
              <w:shd w:val="clear" w:color="auto" w:fill="auto"/>
              <w:tabs>
                <w:tab w:val="left" w:pos="709"/>
              </w:tabs>
              <w:spacing w:before="0" w:after="0" w:line="264" w:lineRule="auto"/>
              <w:jc w:val="center"/>
              <w:rPr>
                <w:b/>
                <w:bCs/>
                <w:sz w:val="28"/>
                <w:szCs w:val="28"/>
              </w:rPr>
            </w:pPr>
            <w:r w:rsidRPr="00DB42B8">
              <w:rPr>
                <w:b/>
                <w:bCs/>
                <w:sz w:val="28"/>
                <w:szCs w:val="28"/>
                <w:lang w:val="vi-VN"/>
              </w:rPr>
              <w:t>Rủi ro</w:t>
            </w:r>
            <w:r w:rsidR="000F2BE7" w:rsidRPr="00DB42B8">
              <w:rPr>
                <w:b/>
                <w:bCs/>
                <w:sz w:val="28"/>
                <w:szCs w:val="28"/>
              </w:rPr>
              <w:t>/ Nguyên nhân</w:t>
            </w:r>
          </w:p>
        </w:tc>
        <w:tc>
          <w:tcPr>
            <w:tcW w:w="1466" w:type="pct"/>
            <w:vAlign w:val="center"/>
          </w:tcPr>
          <w:p w14:paraId="3D407D56" w14:textId="77777777" w:rsidR="00085368" w:rsidRPr="00DB42B8" w:rsidRDefault="00085368" w:rsidP="008D01E6">
            <w:pPr>
              <w:pStyle w:val="Bodytext20"/>
              <w:shd w:val="clear" w:color="auto" w:fill="auto"/>
              <w:tabs>
                <w:tab w:val="left" w:pos="709"/>
              </w:tabs>
              <w:spacing w:before="0" w:after="0" w:line="264" w:lineRule="auto"/>
              <w:jc w:val="center"/>
              <w:rPr>
                <w:b/>
                <w:bCs/>
                <w:sz w:val="28"/>
                <w:szCs w:val="28"/>
                <w:lang w:val="vi-VN"/>
              </w:rPr>
            </w:pPr>
            <w:r w:rsidRPr="00DB42B8">
              <w:rPr>
                <w:b/>
                <w:bCs/>
                <w:sz w:val="28"/>
                <w:szCs w:val="28"/>
                <w:lang w:val="vi-VN"/>
              </w:rPr>
              <w:t>Kiểm soát</w:t>
            </w:r>
          </w:p>
        </w:tc>
      </w:tr>
      <w:tr w:rsidR="00DB42B8" w:rsidRPr="00DB42B8" w14:paraId="7745A158" w14:textId="77777777" w:rsidTr="00264C83">
        <w:tc>
          <w:tcPr>
            <w:tcW w:w="1373" w:type="pct"/>
            <w:vAlign w:val="center"/>
          </w:tcPr>
          <w:p w14:paraId="397766ED" w14:textId="59224A92" w:rsidR="00085368" w:rsidRPr="00DB42B8" w:rsidRDefault="00085368" w:rsidP="004F3713">
            <w:pPr>
              <w:pStyle w:val="Bodytext20"/>
              <w:shd w:val="clear" w:color="auto" w:fill="auto"/>
              <w:tabs>
                <w:tab w:val="left" w:pos="709"/>
              </w:tabs>
              <w:spacing w:before="0" w:after="0" w:line="264" w:lineRule="auto"/>
              <w:rPr>
                <w:bCs/>
                <w:sz w:val="28"/>
                <w:szCs w:val="28"/>
              </w:rPr>
            </w:pPr>
            <w:r w:rsidRPr="00DB42B8">
              <w:rPr>
                <w:bCs/>
                <w:sz w:val="28"/>
                <w:szCs w:val="28"/>
                <w:lang w:val="vi-VN"/>
              </w:rPr>
              <w:t xml:space="preserve">1. </w:t>
            </w:r>
            <w:r w:rsidR="004F3713" w:rsidRPr="00DB42B8">
              <w:rPr>
                <w:bCs/>
                <w:sz w:val="28"/>
                <w:szCs w:val="28"/>
                <w:lang w:val="vi-VN"/>
              </w:rPr>
              <w:t>Lập v</w:t>
            </w:r>
            <w:r w:rsidR="004F3713" w:rsidRPr="00DB42B8">
              <w:rPr>
                <w:rFonts w:hint="eastAsia"/>
                <w:bCs/>
                <w:sz w:val="28"/>
                <w:szCs w:val="28"/>
                <w:lang w:val="vi-VN"/>
              </w:rPr>
              <w:t>à</w:t>
            </w:r>
            <w:r w:rsidR="004F3713" w:rsidRPr="00DB42B8">
              <w:rPr>
                <w:bCs/>
                <w:sz w:val="28"/>
                <w:szCs w:val="28"/>
                <w:lang w:val="vi-VN"/>
              </w:rPr>
              <w:t xml:space="preserve"> gửi </w:t>
            </w:r>
            <w:r w:rsidR="004F3713" w:rsidRPr="00DB42B8">
              <w:rPr>
                <w:bCs/>
                <w:sz w:val="28"/>
                <w:szCs w:val="28"/>
              </w:rPr>
              <w:t>BC đánh giá tình hình</w:t>
            </w:r>
            <w:r w:rsidR="004F3713" w:rsidRPr="00DB42B8">
              <w:rPr>
                <w:bCs/>
                <w:sz w:val="28"/>
                <w:szCs w:val="28"/>
                <w:lang w:val="vi-VN"/>
              </w:rPr>
              <w:t>, B</w:t>
            </w:r>
            <w:r w:rsidR="004F3713" w:rsidRPr="00DB42B8">
              <w:rPr>
                <w:bCs/>
                <w:sz w:val="28"/>
                <w:szCs w:val="28"/>
              </w:rPr>
              <w:t>C</w:t>
            </w:r>
            <w:r w:rsidR="004F3713" w:rsidRPr="00DB42B8">
              <w:rPr>
                <w:bCs/>
                <w:sz w:val="28"/>
                <w:szCs w:val="28"/>
                <w:lang w:val="vi-VN"/>
              </w:rPr>
              <w:t xml:space="preserve"> gi</w:t>
            </w:r>
            <w:r w:rsidR="004F3713" w:rsidRPr="00DB42B8">
              <w:rPr>
                <w:rFonts w:hint="eastAsia"/>
                <w:bCs/>
                <w:sz w:val="28"/>
                <w:szCs w:val="28"/>
                <w:lang w:val="vi-VN"/>
              </w:rPr>
              <w:t>á</w:t>
            </w:r>
            <w:r w:rsidR="004F3713" w:rsidRPr="00DB42B8">
              <w:rPr>
                <w:bCs/>
                <w:sz w:val="28"/>
                <w:szCs w:val="28"/>
                <w:lang w:val="vi-VN"/>
              </w:rPr>
              <w:t>m s</w:t>
            </w:r>
            <w:r w:rsidR="004F3713" w:rsidRPr="00DB42B8">
              <w:rPr>
                <w:rFonts w:hint="eastAsia"/>
                <w:bCs/>
                <w:sz w:val="28"/>
                <w:szCs w:val="28"/>
                <w:lang w:val="vi-VN"/>
              </w:rPr>
              <w:t>á</w:t>
            </w:r>
            <w:r w:rsidR="004F3713" w:rsidRPr="00DB42B8">
              <w:rPr>
                <w:bCs/>
                <w:sz w:val="28"/>
                <w:szCs w:val="28"/>
                <w:lang w:val="vi-VN"/>
              </w:rPr>
              <w:t>t t</w:t>
            </w:r>
            <w:r w:rsidR="004F3713" w:rsidRPr="00DB42B8">
              <w:rPr>
                <w:rFonts w:hint="eastAsia"/>
                <w:bCs/>
                <w:sz w:val="28"/>
                <w:szCs w:val="28"/>
                <w:lang w:val="vi-VN"/>
              </w:rPr>
              <w:t>à</w:t>
            </w:r>
            <w:r w:rsidR="004F3713" w:rsidRPr="00DB42B8">
              <w:rPr>
                <w:bCs/>
                <w:sz w:val="28"/>
                <w:szCs w:val="28"/>
                <w:lang w:val="vi-VN"/>
              </w:rPr>
              <w:t>i ch</w:t>
            </w:r>
            <w:r w:rsidR="004F3713" w:rsidRPr="00DB42B8">
              <w:rPr>
                <w:rFonts w:hint="eastAsia"/>
                <w:bCs/>
                <w:sz w:val="28"/>
                <w:szCs w:val="28"/>
                <w:lang w:val="vi-VN"/>
              </w:rPr>
              <w:t>í</w:t>
            </w:r>
            <w:r w:rsidR="004F3713" w:rsidRPr="00DB42B8">
              <w:rPr>
                <w:bCs/>
                <w:sz w:val="28"/>
                <w:szCs w:val="28"/>
                <w:lang w:val="vi-VN"/>
              </w:rPr>
              <w:t>nh</w:t>
            </w:r>
          </w:p>
        </w:tc>
        <w:tc>
          <w:tcPr>
            <w:tcW w:w="917" w:type="pct"/>
            <w:vAlign w:val="center"/>
          </w:tcPr>
          <w:p w14:paraId="34B468F1" w14:textId="77777777" w:rsidR="00085368" w:rsidRPr="00DB42B8" w:rsidRDefault="000F2BE7" w:rsidP="000F2BE7">
            <w:pPr>
              <w:pStyle w:val="Bodytext20"/>
              <w:shd w:val="clear" w:color="auto" w:fill="auto"/>
              <w:tabs>
                <w:tab w:val="left" w:pos="709"/>
              </w:tabs>
              <w:spacing w:before="0" w:after="0" w:line="264" w:lineRule="auto"/>
              <w:jc w:val="left"/>
              <w:rPr>
                <w:bCs/>
                <w:sz w:val="28"/>
                <w:szCs w:val="28"/>
              </w:rPr>
            </w:pPr>
            <w:r w:rsidRPr="00DB42B8">
              <w:rPr>
                <w:bCs/>
                <w:sz w:val="28"/>
                <w:szCs w:val="28"/>
              </w:rPr>
              <w:t>- Báo cáo không đáp ứng được yêu cầu</w:t>
            </w:r>
            <w:r w:rsidR="008A0834" w:rsidRPr="00DB42B8">
              <w:rPr>
                <w:bCs/>
                <w:sz w:val="28"/>
                <w:szCs w:val="28"/>
              </w:rPr>
              <w:t>;</w:t>
            </w:r>
          </w:p>
          <w:p w14:paraId="082AAD09" w14:textId="77777777" w:rsidR="008A0834" w:rsidRPr="00DB42B8" w:rsidRDefault="008A0834" w:rsidP="000F2BE7">
            <w:pPr>
              <w:pStyle w:val="Bodytext20"/>
              <w:shd w:val="clear" w:color="auto" w:fill="auto"/>
              <w:tabs>
                <w:tab w:val="left" w:pos="709"/>
              </w:tabs>
              <w:spacing w:before="0" w:after="0" w:line="264" w:lineRule="auto"/>
              <w:jc w:val="left"/>
              <w:rPr>
                <w:bCs/>
                <w:sz w:val="28"/>
                <w:szCs w:val="28"/>
              </w:rPr>
            </w:pPr>
            <w:r w:rsidRPr="00DB42B8">
              <w:rPr>
                <w:bCs/>
                <w:sz w:val="28"/>
                <w:szCs w:val="28"/>
              </w:rPr>
              <w:t>- Báo cáo chậm hạn</w:t>
            </w:r>
          </w:p>
          <w:p w14:paraId="683CF0AF" w14:textId="77777777" w:rsidR="008A0834" w:rsidRPr="00DB42B8" w:rsidRDefault="008A0834" w:rsidP="000F2BE7">
            <w:pPr>
              <w:pStyle w:val="Bodytext20"/>
              <w:shd w:val="clear" w:color="auto" w:fill="auto"/>
              <w:tabs>
                <w:tab w:val="left" w:pos="709"/>
              </w:tabs>
              <w:spacing w:before="0" w:after="0" w:line="264" w:lineRule="auto"/>
              <w:jc w:val="left"/>
              <w:rPr>
                <w:bCs/>
                <w:sz w:val="28"/>
                <w:szCs w:val="28"/>
              </w:rPr>
            </w:pPr>
          </w:p>
        </w:tc>
        <w:tc>
          <w:tcPr>
            <w:tcW w:w="1244" w:type="pct"/>
            <w:vAlign w:val="center"/>
          </w:tcPr>
          <w:p w14:paraId="04EA4F2E" w14:textId="77777777" w:rsidR="00085368" w:rsidRDefault="000F2BE7" w:rsidP="00085368">
            <w:pPr>
              <w:pStyle w:val="Bodytext20"/>
              <w:shd w:val="clear" w:color="auto" w:fill="auto"/>
              <w:tabs>
                <w:tab w:val="left" w:pos="709"/>
              </w:tabs>
              <w:spacing w:before="0" w:after="0" w:line="264" w:lineRule="auto"/>
              <w:jc w:val="left"/>
              <w:rPr>
                <w:bCs/>
                <w:sz w:val="28"/>
                <w:szCs w:val="28"/>
              </w:rPr>
            </w:pPr>
            <w:r w:rsidRPr="00DB42B8">
              <w:rPr>
                <w:bCs/>
                <w:sz w:val="28"/>
                <w:szCs w:val="28"/>
              </w:rPr>
              <w:t>- Số liệu báo cáo sai lệch;</w:t>
            </w:r>
          </w:p>
          <w:p w14:paraId="48D31771" w14:textId="10E9E22C" w:rsidR="005559AB" w:rsidRPr="00DB42B8" w:rsidRDefault="005559AB" w:rsidP="00085368">
            <w:pPr>
              <w:pStyle w:val="Bodytext20"/>
              <w:shd w:val="clear" w:color="auto" w:fill="auto"/>
              <w:tabs>
                <w:tab w:val="left" w:pos="709"/>
              </w:tabs>
              <w:spacing w:before="0" w:after="0" w:line="264" w:lineRule="auto"/>
              <w:jc w:val="left"/>
              <w:rPr>
                <w:bCs/>
                <w:sz w:val="28"/>
                <w:szCs w:val="28"/>
              </w:rPr>
            </w:pPr>
            <w:r>
              <w:rPr>
                <w:bCs/>
                <w:sz w:val="28"/>
                <w:szCs w:val="28"/>
              </w:rPr>
              <w:t>- Báo cáo tài chính phát hành chậm hạn;</w:t>
            </w:r>
          </w:p>
          <w:p w14:paraId="2BEC56E1" w14:textId="77777777" w:rsidR="000F2BE7" w:rsidRPr="00DB42B8" w:rsidRDefault="000F2BE7" w:rsidP="00085368">
            <w:pPr>
              <w:pStyle w:val="Bodytext20"/>
              <w:shd w:val="clear" w:color="auto" w:fill="auto"/>
              <w:tabs>
                <w:tab w:val="left" w:pos="709"/>
              </w:tabs>
              <w:spacing w:before="0" w:after="0" w:line="264" w:lineRule="auto"/>
              <w:jc w:val="left"/>
              <w:rPr>
                <w:bCs/>
                <w:sz w:val="28"/>
                <w:szCs w:val="28"/>
              </w:rPr>
            </w:pPr>
            <w:r w:rsidRPr="00DB42B8">
              <w:rPr>
                <w:bCs/>
                <w:sz w:val="28"/>
                <w:szCs w:val="28"/>
              </w:rPr>
              <w:t>- Khả năng phân tích đánh giá không tốt</w:t>
            </w:r>
            <w:r w:rsidR="008A0834" w:rsidRPr="00DB42B8">
              <w:rPr>
                <w:bCs/>
                <w:sz w:val="28"/>
                <w:szCs w:val="28"/>
              </w:rPr>
              <w:t>;</w:t>
            </w:r>
          </w:p>
          <w:p w14:paraId="24CDADF0" w14:textId="77777777" w:rsidR="008A0834" w:rsidRPr="00DB42B8" w:rsidRDefault="008A0834" w:rsidP="00085368">
            <w:pPr>
              <w:pStyle w:val="Bodytext20"/>
              <w:shd w:val="clear" w:color="auto" w:fill="auto"/>
              <w:tabs>
                <w:tab w:val="left" w:pos="709"/>
              </w:tabs>
              <w:spacing w:before="0" w:after="0" w:line="264" w:lineRule="auto"/>
              <w:jc w:val="left"/>
              <w:rPr>
                <w:bCs/>
                <w:sz w:val="28"/>
                <w:szCs w:val="28"/>
              </w:rPr>
            </w:pPr>
            <w:r w:rsidRPr="00DB42B8">
              <w:rPr>
                <w:bCs/>
                <w:sz w:val="28"/>
                <w:szCs w:val="28"/>
              </w:rPr>
              <w:t>- NĐDPV, các ban gửi báo cáo chậm hạn</w:t>
            </w:r>
          </w:p>
          <w:p w14:paraId="01968C82" w14:textId="77777777" w:rsidR="008A0834" w:rsidRPr="00DB42B8" w:rsidRDefault="008A0834" w:rsidP="00085368">
            <w:pPr>
              <w:pStyle w:val="Bodytext20"/>
              <w:shd w:val="clear" w:color="auto" w:fill="auto"/>
              <w:tabs>
                <w:tab w:val="left" w:pos="709"/>
              </w:tabs>
              <w:spacing w:before="0" w:after="0" w:line="264" w:lineRule="auto"/>
              <w:jc w:val="left"/>
              <w:rPr>
                <w:bCs/>
                <w:sz w:val="28"/>
                <w:szCs w:val="28"/>
              </w:rPr>
            </w:pPr>
          </w:p>
        </w:tc>
        <w:tc>
          <w:tcPr>
            <w:tcW w:w="1466" w:type="pct"/>
            <w:vAlign w:val="center"/>
          </w:tcPr>
          <w:p w14:paraId="0799132C" w14:textId="77777777" w:rsidR="00085368" w:rsidRPr="00DB42B8" w:rsidRDefault="000F2BE7" w:rsidP="00085368">
            <w:pPr>
              <w:pStyle w:val="Bodytext20"/>
              <w:shd w:val="clear" w:color="auto" w:fill="auto"/>
              <w:tabs>
                <w:tab w:val="left" w:pos="709"/>
              </w:tabs>
              <w:spacing w:before="0" w:after="0" w:line="264" w:lineRule="auto"/>
              <w:jc w:val="left"/>
              <w:rPr>
                <w:bCs/>
                <w:sz w:val="28"/>
                <w:szCs w:val="28"/>
              </w:rPr>
            </w:pPr>
            <w:r w:rsidRPr="00DB42B8">
              <w:rPr>
                <w:bCs/>
                <w:sz w:val="28"/>
                <w:szCs w:val="28"/>
              </w:rPr>
              <w:t>- Cán bộ theo dõi Doanh nghiệp rà soát nội dung báo cáo, yêu cầu bổ sung thông tin tài liệu, đề nghị làm rõ các vấn đề;</w:t>
            </w:r>
          </w:p>
          <w:p w14:paraId="428254A4" w14:textId="77777777" w:rsidR="00264C83" w:rsidRPr="00DB42B8" w:rsidRDefault="008A0834" w:rsidP="00085368">
            <w:pPr>
              <w:pStyle w:val="Bodytext20"/>
              <w:shd w:val="clear" w:color="auto" w:fill="auto"/>
              <w:tabs>
                <w:tab w:val="left" w:pos="709"/>
              </w:tabs>
              <w:spacing w:before="0" w:after="0" w:line="264" w:lineRule="auto"/>
              <w:jc w:val="left"/>
              <w:rPr>
                <w:bCs/>
                <w:sz w:val="28"/>
                <w:szCs w:val="28"/>
              </w:rPr>
            </w:pPr>
            <w:r w:rsidRPr="00DB42B8">
              <w:rPr>
                <w:bCs/>
                <w:sz w:val="28"/>
                <w:szCs w:val="28"/>
              </w:rPr>
              <w:t>- Đôn đốc nộp Báo cáo đúng hạn</w:t>
            </w:r>
            <w:r w:rsidR="00264C83" w:rsidRPr="00DB42B8">
              <w:rPr>
                <w:bCs/>
                <w:sz w:val="28"/>
                <w:szCs w:val="28"/>
              </w:rPr>
              <w:t xml:space="preserve">; </w:t>
            </w:r>
          </w:p>
          <w:p w14:paraId="16813E74" w14:textId="5D5BCFDC" w:rsidR="008A0834" w:rsidRPr="00DB42B8" w:rsidRDefault="00264C83" w:rsidP="00085368">
            <w:pPr>
              <w:pStyle w:val="Bodytext20"/>
              <w:shd w:val="clear" w:color="auto" w:fill="auto"/>
              <w:tabs>
                <w:tab w:val="left" w:pos="709"/>
              </w:tabs>
              <w:spacing w:before="0" w:after="0" w:line="264" w:lineRule="auto"/>
              <w:jc w:val="left"/>
              <w:rPr>
                <w:bCs/>
                <w:sz w:val="28"/>
                <w:szCs w:val="28"/>
              </w:rPr>
            </w:pPr>
            <w:r w:rsidRPr="00DB42B8">
              <w:rPr>
                <w:bCs/>
                <w:sz w:val="28"/>
                <w:szCs w:val="28"/>
              </w:rPr>
              <w:t>- Bảng check list;</w:t>
            </w:r>
          </w:p>
        </w:tc>
      </w:tr>
      <w:tr w:rsidR="00DB42B8" w:rsidRPr="00DB42B8" w14:paraId="33F8591A" w14:textId="77777777" w:rsidTr="00264C83">
        <w:tc>
          <w:tcPr>
            <w:tcW w:w="1373" w:type="pct"/>
          </w:tcPr>
          <w:p w14:paraId="03D96CEA" w14:textId="086FD4F6" w:rsidR="004F3713" w:rsidRPr="00DB42B8" w:rsidRDefault="004F3713" w:rsidP="005559AB">
            <w:pPr>
              <w:pStyle w:val="Bodytext20"/>
              <w:shd w:val="clear" w:color="auto" w:fill="auto"/>
              <w:tabs>
                <w:tab w:val="left" w:pos="709"/>
              </w:tabs>
              <w:spacing w:before="0" w:after="0" w:line="264" w:lineRule="auto"/>
              <w:rPr>
                <w:bCs/>
                <w:sz w:val="28"/>
                <w:szCs w:val="28"/>
                <w:lang w:val="vi-VN"/>
              </w:rPr>
            </w:pPr>
            <w:r w:rsidRPr="00DB42B8">
              <w:rPr>
                <w:bCs/>
                <w:sz w:val="28"/>
                <w:szCs w:val="28"/>
                <w:lang w:val="vi-VN"/>
              </w:rPr>
              <w:t>2</w:t>
            </w:r>
            <w:r w:rsidRPr="00DB42B8">
              <w:rPr>
                <w:bCs/>
                <w:sz w:val="28"/>
                <w:szCs w:val="28"/>
              </w:rPr>
              <w:t>.</w:t>
            </w:r>
            <w:r w:rsidRPr="00DB42B8">
              <w:rPr>
                <w:bCs/>
                <w:sz w:val="28"/>
                <w:szCs w:val="28"/>
                <w:lang w:val="vi-VN"/>
              </w:rPr>
              <w:t xml:space="preserve"> R</w:t>
            </w:r>
            <w:r w:rsidRPr="00DB42B8">
              <w:rPr>
                <w:rFonts w:hint="eastAsia"/>
                <w:bCs/>
                <w:sz w:val="28"/>
                <w:szCs w:val="28"/>
                <w:lang w:val="vi-VN"/>
              </w:rPr>
              <w:t>à</w:t>
            </w:r>
            <w:r w:rsidRPr="00DB42B8">
              <w:rPr>
                <w:bCs/>
                <w:sz w:val="28"/>
                <w:szCs w:val="28"/>
                <w:lang w:val="vi-VN"/>
              </w:rPr>
              <w:t xml:space="preserve"> so</w:t>
            </w:r>
            <w:r w:rsidRPr="00DB42B8">
              <w:rPr>
                <w:rFonts w:hint="eastAsia"/>
                <w:bCs/>
                <w:sz w:val="28"/>
                <w:szCs w:val="28"/>
                <w:lang w:val="vi-VN"/>
              </w:rPr>
              <w:t>á</w:t>
            </w:r>
            <w:r w:rsidRPr="00DB42B8">
              <w:rPr>
                <w:bCs/>
                <w:sz w:val="28"/>
                <w:szCs w:val="28"/>
                <w:lang w:val="vi-VN"/>
              </w:rPr>
              <w:t>t B</w:t>
            </w:r>
            <w:r w:rsidRPr="00DB42B8">
              <w:rPr>
                <w:bCs/>
                <w:sz w:val="28"/>
                <w:szCs w:val="28"/>
              </w:rPr>
              <w:t>C</w:t>
            </w:r>
            <w:r w:rsidRPr="00DB42B8">
              <w:rPr>
                <w:bCs/>
                <w:sz w:val="28"/>
                <w:szCs w:val="28"/>
                <w:lang w:val="vi-VN"/>
              </w:rPr>
              <w:t xml:space="preserve"> </w:t>
            </w:r>
            <w:r w:rsidRPr="00DB42B8">
              <w:rPr>
                <w:rFonts w:hint="eastAsia"/>
                <w:bCs/>
                <w:sz w:val="28"/>
                <w:szCs w:val="28"/>
                <w:lang w:val="vi-VN"/>
              </w:rPr>
              <w:t>đá</w:t>
            </w:r>
            <w:r w:rsidRPr="00DB42B8">
              <w:rPr>
                <w:bCs/>
                <w:sz w:val="28"/>
                <w:szCs w:val="28"/>
                <w:lang w:val="vi-VN"/>
              </w:rPr>
              <w:t>nh gi</w:t>
            </w:r>
            <w:r w:rsidRPr="00DB42B8">
              <w:rPr>
                <w:rFonts w:hint="eastAsia"/>
                <w:bCs/>
                <w:sz w:val="28"/>
                <w:szCs w:val="28"/>
                <w:lang w:val="vi-VN"/>
              </w:rPr>
              <w:t>á</w:t>
            </w:r>
            <w:r w:rsidRPr="00DB42B8">
              <w:rPr>
                <w:bCs/>
                <w:sz w:val="28"/>
                <w:szCs w:val="28"/>
                <w:lang w:val="vi-VN"/>
              </w:rPr>
              <w:t xml:space="preserve"> t</w:t>
            </w:r>
            <w:r w:rsidRPr="00DB42B8">
              <w:rPr>
                <w:rFonts w:hint="eastAsia"/>
                <w:bCs/>
                <w:sz w:val="28"/>
                <w:szCs w:val="28"/>
                <w:lang w:val="vi-VN"/>
              </w:rPr>
              <w:t>ì</w:t>
            </w:r>
            <w:r w:rsidRPr="00DB42B8">
              <w:rPr>
                <w:bCs/>
                <w:sz w:val="28"/>
                <w:szCs w:val="28"/>
                <w:lang w:val="vi-VN"/>
              </w:rPr>
              <w:t>nh h</w:t>
            </w:r>
            <w:r w:rsidRPr="00DB42B8">
              <w:rPr>
                <w:rFonts w:hint="eastAsia"/>
                <w:bCs/>
                <w:sz w:val="28"/>
                <w:szCs w:val="28"/>
                <w:lang w:val="vi-VN"/>
              </w:rPr>
              <w:t>ì</w:t>
            </w:r>
            <w:r w:rsidRPr="00DB42B8">
              <w:rPr>
                <w:bCs/>
                <w:sz w:val="28"/>
                <w:szCs w:val="28"/>
                <w:lang w:val="vi-VN"/>
              </w:rPr>
              <w:t>nh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005559AB">
              <w:rPr>
                <w:bCs/>
                <w:sz w:val="28"/>
                <w:szCs w:val="28"/>
                <w:lang w:val="vi-VN"/>
              </w:rPr>
              <w:t>nh/</w:t>
            </w:r>
            <w:r w:rsidR="005559AB">
              <w:rPr>
                <w:bCs/>
                <w:sz w:val="28"/>
                <w:szCs w:val="28"/>
              </w:rPr>
              <w:t xml:space="preserve"> </w:t>
            </w:r>
            <w:r w:rsidRPr="00DB42B8">
              <w:rPr>
                <w:bCs/>
                <w:sz w:val="28"/>
                <w:szCs w:val="28"/>
                <w:lang w:val="vi-VN"/>
              </w:rPr>
              <w:t>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nh</w:t>
            </w:r>
          </w:p>
        </w:tc>
        <w:tc>
          <w:tcPr>
            <w:tcW w:w="917" w:type="pct"/>
            <w:vAlign w:val="center"/>
          </w:tcPr>
          <w:p w14:paraId="4733ECED" w14:textId="7D5CC69F" w:rsidR="004F3713" w:rsidRPr="00DB42B8" w:rsidRDefault="00264C8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Rà soát chậm</w:t>
            </w:r>
          </w:p>
        </w:tc>
        <w:tc>
          <w:tcPr>
            <w:tcW w:w="1244" w:type="pct"/>
            <w:vAlign w:val="center"/>
          </w:tcPr>
          <w:p w14:paraId="2E152879" w14:textId="6B3CB05B" w:rsidR="004F3713" w:rsidRPr="00DB42B8" w:rsidRDefault="00264C8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Chấp nhận và yêu cầu sửa đổi chậm hạn</w:t>
            </w:r>
          </w:p>
        </w:tc>
        <w:tc>
          <w:tcPr>
            <w:tcW w:w="1466" w:type="pct"/>
            <w:vAlign w:val="center"/>
          </w:tcPr>
          <w:p w14:paraId="124670CC" w14:textId="77777777" w:rsidR="004F3713" w:rsidRPr="00DB42B8" w:rsidRDefault="00264C8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Bảng check list;</w:t>
            </w:r>
          </w:p>
          <w:p w14:paraId="7CBE84C4" w14:textId="51703DA5" w:rsidR="00264C83" w:rsidRPr="00DB42B8" w:rsidRDefault="00264C8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Kiểm soát tiến độ công việc;</w:t>
            </w:r>
          </w:p>
        </w:tc>
      </w:tr>
      <w:tr w:rsidR="00DB42B8" w:rsidRPr="00DB42B8" w14:paraId="7B125D3D" w14:textId="77777777" w:rsidTr="00264C83">
        <w:tc>
          <w:tcPr>
            <w:tcW w:w="1373" w:type="pct"/>
          </w:tcPr>
          <w:p w14:paraId="5A0F3DC2" w14:textId="3361FE94" w:rsidR="004F3713" w:rsidRPr="00DB42B8" w:rsidRDefault="004F3713" w:rsidP="004F3713">
            <w:pPr>
              <w:pStyle w:val="Bodytext20"/>
              <w:shd w:val="clear" w:color="auto" w:fill="auto"/>
              <w:tabs>
                <w:tab w:val="left" w:pos="709"/>
              </w:tabs>
              <w:spacing w:before="0" w:after="0" w:line="264" w:lineRule="auto"/>
              <w:rPr>
                <w:bCs/>
                <w:sz w:val="28"/>
                <w:szCs w:val="28"/>
                <w:lang w:val="vi-VN"/>
              </w:rPr>
            </w:pPr>
            <w:r w:rsidRPr="00DB42B8">
              <w:rPr>
                <w:bCs/>
                <w:sz w:val="28"/>
                <w:szCs w:val="28"/>
              </w:rPr>
              <w:t>3.</w:t>
            </w:r>
            <w:r w:rsidRPr="00DB42B8">
              <w:rPr>
                <w:b/>
                <w:bCs/>
                <w:sz w:val="28"/>
                <w:szCs w:val="28"/>
              </w:rPr>
              <w:t xml:space="preserve"> </w:t>
            </w:r>
            <w:r w:rsidRPr="00DB42B8">
              <w:rPr>
                <w:bCs/>
                <w:sz w:val="28"/>
                <w:szCs w:val="28"/>
                <w:lang w:val="vi-VN"/>
              </w:rPr>
              <w:t xml:space="preserve">Lập </w:t>
            </w:r>
            <w:r w:rsidRPr="00DB42B8">
              <w:rPr>
                <w:bCs/>
                <w:sz w:val="28"/>
                <w:szCs w:val="28"/>
              </w:rPr>
              <w:t xml:space="preserve">và gửi </w:t>
            </w:r>
            <w:r w:rsidRPr="00DB42B8">
              <w:rPr>
                <w:bCs/>
                <w:sz w:val="28"/>
                <w:szCs w:val="28"/>
                <w:lang w:val="vi-VN"/>
              </w:rPr>
              <w:t>B</w:t>
            </w:r>
            <w:r w:rsidRPr="00DB42B8">
              <w:rPr>
                <w:bCs/>
                <w:sz w:val="28"/>
                <w:szCs w:val="28"/>
              </w:rPr>
              <w:t>C</w:t>
            </w:r>
            <w:r w:rsidRPr="00DB42B8">
              <w:rPr>
                <w:bCs/>
                <w:sz w:val="28"/>
                <w:szCs w:val="28"/>
                <w:lang w:val="vi-VN"/>
              </w:rPr>
              <w:t xml:space="preserve"> </w:t>
            </w:r>
            <w:r w:rsidRPr="00DB42B8">
              <w:rPr>
                <w:rFonts w:hint="eastAsia"/>
                <w:bCs/>
                <w:sz w:val="28"/>
                <w:szCs w:val="28"/>
                <w:lang w:val="vi-VN"/>
              </w:rPr>
              <w:t>đá</w:t>
            </w:r>
            <w:r w:rsidRPr="00DB42B8">
              <w:rPr>
                <w:bCs/>
                <w:sz w:val="28"/>
                <w:szCs w:val="28"/>
                <w:lang w:val="vi-VN"/>
              </w:rPr>
              <w:t>nh gi</w:t>
            </w:r>
            <w:r w:rsidRPr="00DB42B8">
              <w:rPr>
                <w:rFonts w:hint="eastAsia"/>
                <w:bCs/>
                <w:sz w:val="28"/>
                <w:szCs w:val="28"/>
                <w:lang w:val="vi-VN"/>
              </w:rPr>
              <w:t>á</w:t>
            </w:r>
            <w:r w:rsidRPr="00DB42B8">
              <w:rPr>
                <w:bCs/>
                <w:sz w:val="28"/>
                <w:szCs w:val="28"/>
                <w:lang w:val="vi-VN"/>
              </w:rPr>
              <w:t xml:space="preserve"> t</w:t>
            </w:r>
            <w:r w:rsidRPr="00DB42B8">
              <w:rPr>
                <w:rFonts w:hint="eastAsia"/>
                <w:bCs/>
                <w:sz w:val="28"/>
                <w:szCs w:val="28"/>
                <w:lang w:val="vi-VN"/>
              </w:rPr>
              <w:t>ì</w:t>
            </w:r>
            <w:r w:rsidRPr="00DB42B8">
              <w:rPr>
                <w:bCs/>
                <w:sz w:val="28"/>
                <w:szCs w:val="28"/>
                <w:lang w:val="vi-VN"/>
              </w:rPr>
              <w:t>nh h</w:t>
            </w:r>
            <w:r w:rsidRPr="00DB42B8">
              <w:rPr>
                <w:rFonts w:hint="eastAsia"/>
                <w:bCs/>
                <w:sz w:val="28"/>
                <w:szCs w:val="28"/>
                <w:lang w:val="vi-VN"/>
              </w:rPr>
              <w:t>ì</w:t>
            </w:r>
            <w:r w:rsidRPr="00DB42B8">
              <w:rPr>
                <w:bCs/>
                <w:sz w:val="28"/>
                <w:szCs w:val="28"/>
                <w:lang w:val="vi-VN"/>
              </w:rPr>
              <w:t>nh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của </w:t>
            </w:r>
            <w:r w:rsidRPr="00DB42B8">
              <w:rPr>
                <w:bCs/>
                <w:sz w:val="28"/>
                <w:szCs w:val="28"/>
              </w:rPr>
              <w:t>Tổng công ty</w:t>
            </w:r>
            <w:r w:rsidRPr="00DB42B8">
              <w:rPr>
                <w:bCs/>
                <w:sz w:val="28"/>
                <w:szCs w:val="28"/>
                <w:lang w:val="vi-VN"/>
              </w:rPr>
              <w:t>, B</w:t>
            </w:r>
            <w:r w:rsidRPr="00DB42B8">
              <w:rPr>
                <w:bCs/>
                <w:sz w:val="28"/>
                <w:szCs w:val="28"/>
              </w:rPr>
              <w:t>C</w:t>
            </w:r>
            <w:r w:rsidRPr="00DB42B8">
              <w:rPr>
                <w:bCs/>
                <w:sz w:val="28"/>
                <w:szCs w:val="28"/>
                <w:lang w:val="vi-VN"/>
              </w:rPr>
              <w:t xml:space="preserve"> kết quả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ối với c</w:t>
            </w:r>
            <w:r w:rsidRPr="00DB42B8">
              <w:rPr>
                <w:rFonts w:hint="eastAsia"/>
                <w:bCs/>
                <w:sz w:val="28"/>
                <w:szCs w:val="28"/>
                <w:lang w:val="vi-VN"/>
              </w:rPr>
              <w:t>á</w:t>
            </w:r>
            <w:r w:rsidRPr="00DB42B8">
              <w:rPr>
                <w:bCs/>
                <w:sz w:val="28"/>
                <w:szCs w:val="28"/>
                <w:lang w:val="vi-VN"/>
              </w:rPr>
              <w:t>c c</w:t>
            </w:r>
            <w:r w:rsidRPr="00DB42B8">
              <w:rPr>
                <w:rFonts w:hint="eastAsia"/>
                <w:bCs/>
                <w:sz w:val="28"/>
                <w:szCs w:val="28"/>
                <w:lang w:val="vi-VN"/>
              </w:rPr>
              <w:t>ô</w:t>
            </w:r>
            <w:r w:rsidRPr="00DB42B8">
              <w:rPr>
                <w:bCs/>
                <w:sz w:val="28"/>
                <w:szCs w:val="28"/>
                <w:lang w:val="vi-VN"/>
              </w:rPr>
              <w:t>ng ty</w:t>
            </w:r>
          </w:p>
        </w:tc>
        <w:tc>
          <w:tcPr>
            <w:tcW w:w="917" w:type="pct"/>
            <w:vAlign w:val="center"/>
          </w:tcPr>
          <w:p w14:paraId="0905F914"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Báo cáo không đáp ứng được yêu cầu;</w:t>
            </w:r>
          </w:p>
          <w:p w14:paraId="15C12C9F" w14:textId="4531262B"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Báo cáo chậm hạn</w:t>
            </w:r>
          </w:p>
        </w:tc>
        <w:tc>
          <w:tcPr>
            <w:tcW w:w="1244" w:type="pct"/>
            <w:vAlign w:val="center"/>
          </w:tcPr>
          <w:p w14:paraId="0992186A"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Trình độ của người lập Báo cáo;</w:t>
            </w:r>
          </w:p>
          <w:p w14:paraId="44BF575A"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Báo cáo của Doanh nghiệp không trung thức, đầy dủ;</w:t>
            </w:r>
          </w:p>
          <w:p w14:paraId="2ED98DE1" w14:textId="7B86DE0D"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Ban TCKT tổng hợp, lập báo cáo chậm hạn</w:t>
            </w:r>
          </w:p>
        </w:tc>
        <w:tc>
          <w:tcPr>
            <w:tcW w:w="1466" w:type="pct"/>
            <w:vAlign w:val="center"/>
          </w:tcPr>
          <w:p w14:paraId="00018812"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lang w:val="vi-VN"/>
              </w:rPr>
            </w:pPr>
          </w:p>
          <w:p w14:paraId="55CDCB04"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Lãnh đạo Ban TCKT kiểm soát nội dung Báo cáo; kiểm soát tiến độ lập Báo cáo</w:t>
            </w:r>
          </w:p>
          <w:p w14:paraId="6B24BA77"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p>
        </w:tc>
      </w:tr>
      <w:tr w:rsidR="00DB42B8" w:rsidRPr="00DB42B8" w14:paraId="15931B87" w14:textId="77777777" w:rsidTr="00264C83">
        <w:tc>
          <w:tcPr>
            <w:tcW w:w="1373" w:type="pct"/>
          </w:tcPr>
          <w:p w14:paraId="1D81A3E1" w14:textId="02051009" w:rsidR="004F3713" w:rsidRPr="00DB42B8" w:rsidRDefault="004F3713" w:rsidP="004F3713">
            <w:pPr>
              <w:pStyle w:val="Bodytext20"/>
              <w:shd w:val="clear" w:color="auto" w:fill="auto"/>
              <w:tabs>
                <w:tab w:val="left" w:pos="709"/>
              </w:tabs>
              <w:spacing w:before="0" w:after="0" w:line="264" w:lineRule="auto"/>
              <w:rPr>
                <w:bCs/>
                <w:sz w:val="28"/>
                <w:szCs w:val="28"/>
                <w:lang w:val="vi-VN"/>
              </w:rPr>
            </w:pPr>
            <w:r w:rsidRPr="00DB42B8">
              <w:rPr>
                <w:bCs/>
                <w:sz w:val="28"/>
                <w:szCs w:val="28"/>
              </w:rPr>
              <w:t>4</w:t>
            </w:r>
            <w:r w:rsidRPr="00DB42B8">
              <w:rPr>
                <w:bCs/>
                <w:sz w:val="28"/>
                <w:szCs w:val="28"/>
                <w:lang w:val="vi-VN"/>
              </w:rPr>
              <w:t xml:space="preserve">. </w:t>
            </w:r>
            <w:r w:rsidRPr="00DB42B8">
              <w:rPr>
                <w:bCs/>
                <w:sz w:val="28"/>
                <w:szCs w:val="28"/>
              </w:rPr>
              <w:t>Phê duyệt</w:t>
            </w:r>
          </w:p>
        </w:tc>
        <w:tc>
          <w:tcPr>
            <w:tcW w:w="917" w:type="pct"/>
            <w:vAlign w:val="center"/>
          </w:tcPr>
          <w:p w14:paraId="2F60BFC9"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Báo cáo không đáp ứng được yêu cầu, phải làm lại;</w:t>
            </w:r>
          </w:p>
          <w:p w14:paraId="1087ADE3" w14:textId="23007A4F"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Báo cáo chậm hạn;</w:t>
            </w:r>
          </w:p>
          <w:p w14:paraId="1178BE9D" w14:textId="2EA1927A"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Phê duyệt chậm</w:t>
            </w:r>
          </w:p>
        </w:tc>
        <w:tc>
          <w:tcPr>
            <w:tcW w:w="1244" w:type="pct"/>
            <w:vAlign w:val="center"/>
          </w:tcPr>
          <w:p w14:paraId="7BC69643"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Báo cáo không phản ánh đúng tình hình tài chính của Công ty mẹ, doanh nghiệp;</w:t>
            </w:r>
          </w:p>
          <w:p w14:paraId="603558A3" w14:textId="0C7F8AA5"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Trình HĐQT, NĐDPV tại VIMC chậm hạn;</w:t>
            </w:r>
          </w:p>
        </w:tc>
        <w:tc>
          <w:tcPr>
            <w:tcW w:w="1466" w:type="pct"/>
            <w:vAlign w:val="center"/>
          </w:tcPr>
          <w:p w14:paraId="7996499E" w14:textId="21FC8499" w:rsidR="004F3713" w:rsidRPr="00DB42B8" w:rsidRDefault="004F3713" w:rsidP="009E621F">
            <w:pPr>
              <w:pStyle w:val="Bodytext20"/>
              <w:shd w:val="clear" w:color="auto" w:fill="auto"/>
              <w:tabs>
                <w:tab w:val="left" w:pos="709"/>
              </w:tabs>
              <w:spacing w:before="0" w:after="0" w:line="264" w:lineRule="auto"/>
              <w:jc w:val="left"/>
              <w:rPr>
                <w:bCs/>
                <w:sz w:val="28"/>
                <w:szCs w:val="28"/>
              </w:rPr>
            </w:pPr>
            <w:r w:rsidRPr="00DB42B8">
              <w:rPr>
                <w:bCs/>
                <w:sz w:val="28"/>
                <w:szCs w:val="28"/>
              </w:rPr>
              <w:t xml:space="preserve">- Lãnh đạo </w:t>
            </w:r>
            <w:r w:rsidR="009E621F" w:rsidRPr="00DB42B8">
              <w:rPr>
                <w:bCs/>
                <w:sz w:val="28"/>
                <w:szCs w:val="28"/>
              </w:rPr>
              <w:t>Ban TCKT kiểm soát nội dung, Ban TKTH</w:t>
            </w:r>
            <w:r w:rsidRPr="00DB42B8">
              <w:rPr>
                <w:bCs/>
                <w:sz w:val="28"/>
                <w:szCs w:val="28"/>
              </w:rPr>
              <w:t xml:space="preserve"> tiến độ báo cáo;</w:t>
            </w:r>
          </w:p>
        </w:tc>
      </w:tr>
      <w:tr w:rsidR="00DB42B8" w:rsidRPr="00DB42B8" w14:paraId="2F91BE7B" w14:textId="77777777" w:rsidTr="00264C83">
        <w:tc>
          <w:tcPr>
            <w:tcW w:w="1373" w:type="pct"/>
          </w:tcPr>
          <w:p w14:paraId="42CDCB9E" w14:textId="1744D1CF" w:rsidR="004F3713" w:rsidRPr="00DB42B8" w:rsidRDefault="004F3713" w:rsidP="004F3713">
            <w:pPr>
              <w:pStyle w:val="Bodytext20"/>
              <w:shd w:val="clear" w:color="auto" w:fill="auto"/>
              <w:tabs>
                <w:tab w:val="left" w:pos="709"/>
              </w:tabs>
              <w:spacing w:before="0" w:after="0" w:line="264" w:lineRule="auto"/>
              <w:rPr>
                <w:bCs/>
                <w:sz w:val="28"/>
                <w:szCs w:val="28"/>
                <w:lang w:val="vi-VN"/>
              </w:rPr>
            </w:pPr>
            <w:r w:rsidRPr="00DB42B8">
              <w:rPr>
                <w:bCs/>
                <w:sz w:val="28"/>
                <w:szCs w:val="28"/>
                <w:lang w:val="vi-VN"/>
              </w:rPr>
              <w:t xml:space="preserve">5. </w:t>
            </w:r>
            <w:r w:rsidRPr="00DB42B8">
              <w:rPr>
                <w:bCs/>
                <w:sz w:val="28"/>
                <w:szCs w:val="28"/>
              </w:rPr>
              <w:t>Trình báo cáo cấp trên</w:t>
            </w:r>
          </w:p>
        </w:tc>
        <w:tc>
          <w:tcPr>
            <w:tcW w:w="917" w:type="pct"/>
            <w:vAlign w:val="center"/>
          </w:tcPr>
          <w:p w14:paraId="48AE60A3"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xml:space="preserve">- Báo cáo không đáp ứng được yêu </w:t>
            </w:r>
            <w:r w:rsidRPr="00DB42B8">
              <w:rPr>
                <w:bCs/>
                <w:sz w:val="28"/>
                <w:szCs w:val="28"/>
              </w:rPr>
              <w:lastRenderedPageBreak/>
              <w:t>cầu, phải làm lại;</w:t>
            </w:r>
          </w:p>
          <w:p w14:paraId="6C0944BD" w14:textId="64BE221B"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Báo cáo chậm hạn</w:t>
            </w:r>
          </w:p>
        </w:tc>
        <w:tc>
          <w:tcPr>
            <w:tcW w:w="1244" w:type="pct"/>
            <w:vAlign w:val="center"/>
          </w:tcPr>
          <w:p w14:paraId="0FD6541A"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lastRenderedPageBreak/>
              <w:t xml:space="preserve">- Báo cáo không phản ánh đúng tình hình tài chính của </w:t>
            </w:r>
            <w:r w:rsidRPr="00DB42B8">
              <w:rPr>
                <w:bCs/>
                <w:sz w:val="28"/>
                <w:szCs w:val="28"/>
              </w:rPr>
              <w:lastRenderedPageBreak/>
              <w:t>Công ty mẹ, doanh nghiệp;</w:t>
            </w:r>
          </w:p>
          <w:p w14:paraId="3A9EE66B" w14:textId="510463BD"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Trình UBQLVNN, Bộ Tài chính chậm hạn;</w:t>
            </w:r>
          </w:p>
        </w:tc>
        <w:tc>
          <w:tcPr>
            <w:tcW w:w="1466" w:type="pct"/>
            <w:vAlign w:val="center"/>
          </w:tcPr>
          <w:p w14:paraId="7CFA761A" w14:textId="3E0C2BBB" w:rsidR="004F3713" w:rsidRPr="00DB42B8" w:rsidRDefault="004F371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lastRenderedPageBreak/>
              <w:t>- Lãnh đạo VIMC kiểm soát nội dung, tiến độ báo cáo;</w:t>
            </w:r>
          </w:p>
        </w:tc>
      </w:tr>
      <w:tr w:rsidR="00DB42B8" w:rsidRPr="00DB42B8" w14:paraId="5980EC5B" w14:textId="77777777" w:rsidTr="00264C83">
        <w:tc>
          <w:tcPr>
            <w:tcW w:w="1373" w:type="pct"/>
          </w:tcPr>
          <w:p w14:paraId="445D6BC1" w14:textId="4631AFF1" w:rsidR="004F3713" w:rsidRPr="00DB42B8" w:rsidRDefault="004F3713" w:rsidP="004F3713">
            <w:pPr>
              <w:pStyle w:val="Bodytext20"/>
              <w:shd w:val="clear" w:color="auto" w:fill="auto"/>
              <w:tabs>
                <w:tab w:val="left" w:pos="709"/>
              </w:tabs>
              <w:spacing w:before="0" w:after="0" w:line="264" w:lineRule="auto"/>
              <w:rPr>
                <w:bCs/>
                <w:sz w:val="28"/>
                <w:szCs w:val="28"/>
                <w:lang w:val="vi-VN"/>
              </w:rPr>
            </w:pPr>
            <w:r w:rsidRPr="00DB42B8">
              <w:rPr>
                <w:bCs/>
                <w:sz w:val="28"/>
                <w:szCs w:val="28"/>
                <w:lang w:val="vi-VN"/>
              </w:rPr>
              <w:lastRenderedPageBreak/>
              <w:t>6</w:t>
            </w:r>
            <w:r w:rsidRPr="00DB42B8">
              <w:rPr>
                <w:bCs/>
                <w:sz w:val="28"/>
                <w:szCs w:val="28"/>
              </w:rPr>
              <w:t>.</w:t>
            </w:r>
            <w:r w:rsidRPr="00DB42B8">
              <w:rPr>
                <w:bCs/>
                <w:sz w:val="28"/>
                <w:szCs w:val="28"/>
                <w:lang w:val="vi-VN"/>
              </w:rPr>
              <w:t xml:space="preserve"> Gửi Th</w:t>
            </w:r>
            <w:r w:rsidRPr="00DB42B8">
              <w:rPr>
                <w:rFonts w:hint="eastAsia"/>
                <w:bCs/>
                <w:sz w:val="28"/>
                <w:szCs w:val="28"/>
                <w:lang w:val="vi-VN"/>
              </w:rPr>
              <w:t>ô</w:t>
            </w:r>
            <w:r w:rsidRPr="00DB42B8">
              <w:rPr>
                <w:bCs/>
                <w:sz w:val="28"/>
                <w:szCs w:val="28"/>
                <w:lang w:val="vi-VN"/>
              </w:rPr>
              <w:t>ng b</w:t>
            </w:r>
            <w:r w:rsidRPr="00DB42B8">
              <w:rPr>
                <w:rFonts w:hint="eastAsia"/>
                <w:bCs/>
                <w:sz w:val="28"/>
                <w:szCs w:val="28"/>
                <w:lang w:val="vi-VN"/>
              </w:rPr>
              <w:t>á</w:t>
            </w:r>
            <w:r w:rsidRPr="00DB42B8">
              <w:rPr>
                <w:bCs/>
                <w:sz w:val="28"/>
                <w:szCs w:val="28"/>
                <w:lang w:val="vi-VN"/>
              </w:rPr>
              <w:t>o về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ặc biệt</w:t>
            </w:r>
          </w:p>
        </w:tc>
        <w:tc>
          <w:tcPr>
            <w:tcW w:w="917" w:type="pct"/>
            <w:vAlign w:val="center"/>
          </w:tcPr>
          <w:p w14:paraId="4EFBA93A" w14:textId="11AF0D2E" w:rsidR="004F3713" w:rsidRPr="00DB42B8" w:rsidRDefault="00264C83" w:rsidP="004F3713">
            <w:pPr>
              <w:pStyle w:val="Bodytext20"/>
              <w:shd w:val="clear" w:color="auto" w:fill="auto"/>
              <w:tabs>
                <w:tab w:val="left" w:pos="709"/>
              </w:tabs>
              <w:spacing w:before="0" w:after="0" w:line="264" w:lineRule="auto"/>
              <w:jc w:val="left"/>
              <w:rPr>
                <w:bCs/>
                <w:sz w:val="28"/>
                <w:szCs w:val="28"/>
              </w:rPr>
            </w:pPr>
            <w:r w:rsidRPr="00DB42B8">
              <w:rPr>
                <w:bCs/>
                <w:sz w:val="28"/>
                <w:szCs w:val="28"/>
              </w:rPr>
              <w:t>- Gửi thông báo chậm</w:t>
            </w:r>
          </w:p>
        </w:tc>
        <w:tc>
          <w:tcPr>
            <w:tcW w:w="1244" w:type="pct"/>
            <w:vAlign w:val="center"/>
          </w:tcPr>
          <w:p w14:paraId="2797E5F2"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p>
        </w:tc>
        <w:tc>
          <w:tcPr>
            <w:tcW w:w="1466" w:type="pct"/>
            <w:vAlign w:val="center"/>
          </w:tcPr>
          <w:p w14:paraId="095D4085" w14:textId="77777777" w:rsidR="004F3713" w:rsidRPr="00DB42B8" w:rsidRDefault="004F3713" w:rsidP="004F3713">
            <w:pPr>
              <w:pStyle w:val="Bodytext20"/>
              <w:shd w:val="clear" w:color="auto" w:fill="auto"/>
              <w:tabs>
                <w:tab w:val="left" w:pos="709"/>
              </w:tabs>
              <w:spacing w:before="0" w:after="0" w:line="264" w:lineRule="auto"/>
              <w:jc w:val="left"/>
              <w:rPr>
                <w:bCs/>
                <w:sz w:val="28"/>
                <w:szCs w:val="28"/>
              </w:rPr>
            </w:pPr>
          </w:p>
        </w:tc>
      </w:tr>
      <w:tr w:rsidR="00264C83" w:rsidRPr="00DB42B8" w14:paraId="5E997759" w14:textId="77777777" w:rsidTr="00264C83">
        <w:tc>
          <w:tcPr>
            <w:tcW w:w="1373" w:type="pct"/>
          </w:tcPr>
          <w:p w14:paraId="44F017D4" w14:textId="1A99F8E5" w:rsidR="00264C83" w:rsidRPr="00DB42B8" w:rsidRDefault="00264C83" w:rsidP="004F3713">
            <w:pPr>
              <w:pStyle w:val="Bodytext20"/>
              <w:shd w:val="clear" w:color="auto" w:fill="auto"/>
              <w:tabs>
                <w:tab w:val="left" w:pos="709"/>
              </w:tabs>
              <w:spacing w:before="0" w:after="0" w:line="264" w:lineRule="auto"/>
              <w:rPr>
                <w:bCs/>
                <w:sz w:val="28"/>
                <w:szCs w:val="28"/>
                <w:lang w:val="vi-VN"/>
              </w:rPr>
            </w:pPr>
            <w:r w:rsidRPr="00DB42B8">
              <w:rPr>
                <w:bCs/>
                <w:sz w:val="28"/>
                <w:szCs w:val="28"/>
                <w:lang w:val="vi-VN"/>
              </w:rPr>
              <w:t>7</w:t>
            </w:r>
            <w:r w:rsidRPr="00DB42B8">
              <w:rPr>
                <w:bCs/>
                <w:sz w:val="28"/>
                <w:szCs w:val="28"/>
              </w:rPr>
              <w:t>.</w:t>
            </w:r>
            <w:r w:rsidRPr="00DB42B8">
              <w:rPr>
                <w:bCs/>
                <w:sz w:val="28"/>
                <w:szCs w:val="28"/>
                <w:lang w:val="vi-VN"/>
              </w:rPr>
              <w:t xml:space="preserve"> Thực hiện Gi</w:t>
            </w:r>
            <w:r w:rsidRPr="00DB42B8">
              <w:rPr>
                <w:rFonts w:hint="eastAsia"/>
                <w:bCs/>
                <w:sz w:val="28"/>
                <w:szCs w:val="28"/>
                <w:lang w:val="vi-VN"/>
              </w:rPr>
              <w:t>á</w:t>
            </w:r>
            <w:r w:rsidRPr="00DB42B8">
              <w:rPr>
                <w:bCs/>
                <w:sz w:val="28"/>
                <w:szCs w:val="28"/>
                <w:lang w:val="vi-VN"/>
              </w:rPr>
              <w:t>m s</w:t>
            </w:r>
            <w:r w:rsidRPr="00DB42B8">
              <w:rPr>
                <w:rFonts w:hint="eastAsia"/>
                <w:bCs/>
                <w:sz w:val="28"/>
                <w:szCs w:val="28"/>
                <w:lang w:val="vi-VN"/>
              </w:rPr>
              <w:t>á</w:t>
            </w:r>
            <w:r w:rsidRPr="00DB42B8">
              <w:rPr>
                <w:bCs/>
                <w:sz w:val="28"/>
                <w:szCs w:val="28"/>
                <w:lang w:val="vi-VN"/>
              </w:rPr>
              <w:t>t t</w:t>
            </w:r>
            <w:r w:rsidRPr="00DB42B8">
              <w:rPr>
                <w:rFonts w:hint="eastAsia"/>
                <w:bCs/>
                <w:sz w:val="28"/>
                <w:szCs w:val="28"/>
                <w:lang w:val="vi-VN"/>
              </w:rPr>
              <w:t>à</w:t>
            </w:r>
            <w:r w:rsidRPr="00DB42B8">
              <w:rPr>
                <w:bCs/>
                <w:sz w:val="28"/>
                <w:szCs w:val="28"/>
                <w:lang w:val="vi-VN"/>
              </w:rPr>
              <w:t>i ch</w:t>
            </w:r>
            <w:r w:rsidRPr="00DB42B8">
              <w:rPr>
                <w:rFonts w:hint="eastAsia"/>
                <w:bCs/>
                <w:sz w:val="28"/>
                <w:szCs w:val="28"/>
                <w:lang w:val="vi-VN"/>
              </w:rPr>
              <w:t>í</w:t>
            </w:r>
            <w:r w:rsidRPr="00DB42B8">
              <w:rPr>
                <w:bCs/>
                <w:sz w:val="28"/>
                <w:szCs w:val="28"/>
                <w:lang w:val="vi-VN"/>
              </w:rPr>
              <w:t xml:space="preserve">nh </w:t>
            </w:r>
            <w:r w:rsidRPr="00DB42B8">
              <w:rPr>
                <w:rFonts w:hint="eastAsia"/>
                <w:bCs/>
                <w:sz w:val="28"/>
                <w:szCs w:val="28"/>
                <w:lang w:val="vi-VN"/>
              </w:rPr>
              <w:t>đ</w:t>
            </w:r>
            <w:r w:rsidRPr="00DB42B8">
              <w:rPr>
                <w:bCs/>
                <w:sz w:val="28"/>
                <w:szCs w:val="28"/>
                <w:lang w:val="vi-VN"/>
              </w:rPr>
              <w:t>ặc biệt</w:t>
            </w:r>
          </w:p>
        </w:tc>
        <w:tc>
          <w:tcPr>
            <w:tcW w:w="917" w:type="pct"/>
            <w:vAlign w:val="center"/>
          </w:tcPr>
          <w:p w14:paraId="49CF0698" w14:textId="77777777" w:rsidR="00264C83" w:rsidRPr="00DB42B8" w:rsidRDefault="00264C83" w:rsidP="004F3713">
            <w:pPr>
              <w:pStyle w:val="Bodytext20"/>
              <w:shd w:val="clear" w:color="auto" w:fill="auto"/>
              <w:tabs>
                <w:tab w:val="left" w:pos="709"/>
              </w:tabs>
              <w:spacing w:before="0" w:after="0" w:line="264" w:lineRule="auto"/>
              <w:jc w:val="left"/>
              <w:rPr>
                <w:bCs/>
                <w:sz w:val="28"/>
                <w:szCs w:val="28"/>
              </w:rPr>
            </w:pPr>
          </w:p>
        </w:tc>
        <w:tc>
          <w:tcPr>
            <w:tcW w:w="1244" w:type="pct"/>
            <w:vAlign w:val="center"/>
          </w:tcPr>
          <w:p w14:paraId="263CC23F" w14:textId="77777777" w:rsidR="00264C83" w:rsidRPr="00DB42B8" w:rsidRDefault="00264C83" w:rsidP="004F3713">
            <w:pPr>
              <w:pStyle w:val="Bodytext20"/>
              <w:shd w:val="clear" w:color="auto" w:fill="auto"/>
              <w:tabs>
                <w:tab w:val="left" w:pos="709"/>
              </w:tabs>
              <w:spacing w:before="0" w:after="0" w:line="264" w:lineRule="auto"/>
              <w:jc w:val="left"/>
              <w:rPr>
                <w:bCs/>
                <w:sz w:val="28"/>
                <w:szCs w:val="28"/>
              </w:rPr>
            </w:pPr>
          </w:p>
        </w:tc>
        <w:tc>
          <w:tcPr>
            <w:tcW w:w="1466" w:type="pct"/>
            <w:vAlign w:val="center"/>
          </w:tcPr>
          <w:p w14:paraId="03F4BA3D" w14:textId="77777777" w:rsidR="00264C83" w:rsidRPr="00DB42B8" w:rsidRDefault="00264C83" w:rsidP="004F3713">
            <w:pPr>
              <w:pStyle w:val="Bodytext20"/>
              <w:shd w:val="clear" w:color="auto" w:fill="auto"/>
              <w:tabs>
                <w:tab w:val="left" w:pos="709"/>
              </w:tabs>
              <w:spacing w:before="0" w:after="0" w:line="264" w:lineRule="auto"/>
              <w:jc w:val="left"/>
              <w:rPr>
                <w:bCs/>
                <w:sz w:val="28"/>
                <w:szCs w:val="28"/>
              </w:rPr>
            </w:pPr>
          </w:p>
        </w:tc>
      </w:tr>
      <w:tr w:rsidR="00DB42B8" w:rsidRPr="00DB42B8" w14:paraId="06171530" w14:textId="77777777" w:rsidTr="00264C83">
        <w:tc>
          <w:tcPr>
            <w:tcW w:w="1373" w:type="pct"/>
          </w:tcPr>
          <w:p w14:paraId="08A4B6EC" w14:textId="1FEE164D" w:rsidR="00264C83" w:rsidRPr="00DB42B8" w:rsidRDefault="00264C83" w:rsidP="00264C83">
            <w:pPr>
              <w:pStyle w:val="Bodytext20"/>
              <w:shd w:val="clear" w:color="auto" w:fill="auto"/>
              <w:tabs>
                <w:tab w:val="left" w:pos="709"/>
              </w:tabs>
              <w:spacing w:before="0" w:after="0" w:line="264" w:lineRule="auto"/>
              <w:rPr>
                <w:bCs/>
                <w:sz w:val="28"/>
                <w:szCs w:val="28"/>
              </w:rPr>
            </w:pPr>
            <w:r w:rsidRPr="00DB42B8">
              <w:rPr>
                <w:bCs/>
                <w:sz w:val="28"/>
                <w:szCs w:val="28"/>
              </w:rPr>
              <w:t>7.1. Tái cơ cấu</w:t>
            </w:r>
          </w:p>
        </w:tc>
        <w:tc>
          <w:tcPr>
            <w:tcW w:w="917" w:type="pct"/>
            <w:vAlign w:val="center"/>
          </w:tcPr>
          <w:p w14:paraId="320A2279" w14:textId="5290547A"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Tái cơ cấu không thành công</w:t>
            </w:r>
          </w:p>
        </w:tc>
        <w:tc>
          <w:tcPr>
            <w:tcW w:w="1244" w:type="pct"/>
            <w:vAlign w:val="center"/>
          </w:tcPr>
          <w:p w14:paraId="0605A5F0" w14:textId="77777777"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Đề án tái cơ cấu không phù hợp;</w:t>
            </w:r>
          </w:p>
          <w:p w14:paraId="49D95246" w14:textId="21BBA4F5"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Doanh nghiệp hoạt động kém hiệu quả, các biện pháp tái cơ cấu không hiệu quả;</w:t>
            </w:r>
          </w:p>
        </w:tc>
        <w:tc>
          <w:tcPr>
            <w:tcW w:w="1466" w:type="pct"/>
            <w:vAlign w:val="center"/>
          </w:tcPr>
          <w:p w14:paraId="36B40A65" w14:textId="77777777"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Ban chuyên môn (CB/VTB) VIMC chủ trì phối hợp với các Ban rà soát, thẩm định đảm bảo tính khả thi của Đề án;</w:t>
            </w:r>
          </w:p>
          <w:p w14:paraId="31362ADC" w14:textId="33FF91CB"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Trường hợp không tái cơ cấu được, đánh giá hiệu quả đầu tư vốn không hiệu quả hoặc có khả năng suy giảm trong tương lai =&gt; Đề xuất thoái vốn</w:t>
            </w:r>
          </w:p>
        </w:tc>
      </w:tr>
      <w:tr w:rsidR="00DB42B8" w:rsidRPr="00DB42B8" w14:paraId="7121B0EC" w14:textId="77777777" w:rsidTr="00264C83">
        <w:tc>
          <w:tcPr>
            <w:tcW w:w="1373" w:type="pct"/>
          </w:tcPr>
          <w:p w14:paraId="3FA9F50E" w14:textId="0BDA48CA"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7.2. Giám sát tài chính trực tiếp</w:t>
            </w:r>
          </w:p>
        </w:tc>
        <w:tc>
          <w:tcPr>
            <w:tcW w:w="917" w:type="pct"/>
            <w:vAlign w:val="center"/>
          </w:tcPr>
          <w:p w14:paraId="762AEBAE" w14:textId="5D64CAD0"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xml:space="preserve">- Không phát hiện hết các rủi ro tài chính của Doanh nghiệp </w:t>
            </w:r>
          </w:p>
        </w:tc>
        <w:tc>
          <w:tcPr>
            <w:tcW w:w="1244" w:type="pct"/>
            <w:vAlign w:val="center"/>
          </w:tcPr>
          <w:p w14:paraId="7EC57A34" w14:textId="77777777"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Doanh nghiệp không trung thực, báo cáo không đầy đủ;</w:t>
            </w:r>
          </w:p>
          <w:p w14:paraId="67A06AFE" w14:textId="78EE2BA0"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Trình độ của Đoàn kiểm tra</w:t>
            </w:r>
          </w:p>
        </w:tc>
        <w:tc>
          <w:tcPr>
            <w:tcW w:w="1466" w:type="pct"/>
            <w:vAlign w:val="center"/>
          </w:tcPr>
          <w:p w14:paraId="10358AFC" w14:textId="640C9A60"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Lựa chọn Đoàn kiểm tra có năng lực, phù hợp với doanh nghiệp thực hiện giám sát trực tiếp</w:t>
            </w:r>
          </w:p>
        </w:tc>
      </w:tr>
      <w:tr w:rsidR="00264C83" w:rsidRPr="00DB42B8" w14:paraId="2BA9D7C4" w14:textId="77777777" w:rsidTr="00264C83">
        <w:tc>
          <w:tcPr>
            <w:tcW w:w="1373" w:type="pct"/>
          </w:tcPr>
          <w:p w14:paraId="6090621F" w14:textId="2DC737F2"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7.3. Báo giám sát tài chính đặc biệt</w:t>
            </w:r>
          </w:p>
        </w:tc>
        <w:tc>
          <w:tcPr>
            <w:tcW w:w="917" w:type="pct"/>
            <w:vAlign w:val="center"/>
          </w:tcPr>
          <w:p w14:paraId="1E113042" w14:textId="562D7AF2"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Không báo cáo; báo chậm, không đảm bảo yêu cầu</w:t>
            </w:r>
          </w:p>
        </w:tc>
        <w:tc>
          <w:tcPr>
            <w:tcW w:w="1244" w:type="pct"/>
            <w:vAlign w:val="center"/>
          </w:tcPr>
          <w:p w14:paraId="14750429" w14:textId="29D276F3"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NĐDPV gửi chậm, thiếu</w:t>
            </w:r>
          </w:p>
        </w:tc>
        <w:tc>
          <w:tcPr>
            <w:tcW w:w="1466" w:type="pct"/>
            <w:vAlign w:val="center"/>
          </w:tcPr>
          <w:p w14:paraId="4521B789" w14:textId="77777777"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Lập check list;</w:t>
            </w:r>
          </w:p>
          <w:p w14:paraId="682D4480" w14:textId="0A2A0460" w:rsidR="00264C83" w:rsidRPr="00DB42B8" w:rsidRDefault="00264C83" w:rsidP="00264C83">
            <w:pPr>
              <w:pStyle w:val="Bodytext20"/>
              <w:shd w:val="clear" w:color="auto" w:fill="auto"/>
              <w:tabs>
                <w:tab w:val="left" w:pos="709"/>
              </w:tabs>
              <w:spacing w:before="0" w:after="0" w:line="264" w:lineRule="auto"/>
              <w:jc w:val="left"/>
              <w:rPr>
                <w:bCs/>
                <w:sz w:val="28"/>
                <w:szCs w:val="28"/>
              </w:rPr>
            </w:pPr>
            <w:r w:rsidRPr="00DB42B8">
              <w:rPr>
                <w:bCs/>
                <w:sz w:val="28"/>
                <w:szCs w:val="28"/>
              </w:rPr>
              <w:t>- Đôn đốc nhắc nhở</w:t>
            </w:r>
          </w:p>
        </w:tc>
      </w:tr>
    </w:tbl>
    <w:p w14:paraId="04F5C8B5" w14:textId="77777777" w:rsidR="00A455A4" w:rsidRPr="00DB42B8" w:rsidRDefault="008E6DB9" w:rsidP="008E6DB9">
      <w:pPr>
        <w:pStyle w:val="Bodytext20"/>
        <w:tabs>
          <w:tab w:val="left" w:pos="709"/>
        </w:tabs>
        <w:spacing w:before="0" w:line="264" w:lineRule="auto"/>
        <w:rPr>
          <w:bCs/>
          <w:sz w:val="28"/>
          <w:szCs w:val="28"/>
        </w:rPr>
      </w:pPr>
      <w:r w:rsidRPr="00DB42B8">
        <w:rPr>
          <w:b/>
          <w:bCs/>
          <w:sz w:val="28"/>
          <w:szCs w:val="28"/>
        </w:rPr>
        <w:tab/>
      </w:r>
      <w:r w:rsidR="00D0586B" w:rsidRPr="00DB42B8">
        <w:rPr>
          <w:b/>
          <w:bCs/>
          <w:sz w:val="28"/>
          <w:szCs w:val="28"/>
          <w:lang w:val="vi-VN"/>
        </w:rPr>
        <w:t>VII</w:t>
      </w:r>
      <w:r w:rsidR="00A66C7F" w:rsidRPr="00DB42B8">
        <w:rPr>
          <w:b/>
          <w:bCs/>
          <w:sz w:val="28"/>
          <w:szCs w:val="28"/>
          <w:lang w:val="vi-VN"/>
        </w:rPr>
        <w:t>I</w:t>
      </w:r>
      <w:r w:rsidR="002D1910" w:rsidRPr="00DB42B8">
        <w:rPr>
          <w:b/>
          <w:bCs/>
          <w:sz w:val="28"/>
          <w:szCs w:val="28"/>
        </w:rPr>
        <w:t xml:space="preserve">. </w:t>
      </w:r>
      <w:r w:rsidR="00041C85" w:rsidRPr="00DB42B8">
        <w:rPr>
          <w:b/>
          <w:bCs/>
          <w:sz w:val="28"/>
          <w:szCs w:val="28"/>
        </w:rPr>
        <w:t>Hồ sơ lưu</w:t>
      </w:r>
      <w:r w:rsidR="002D1910" w:rsidRPr="00DB42B8">
        <w:rPr>
          <w:b/>
          <w:bCs/>
          <w:sz w:val="28"/>
          <w:szCs w:val="28"/>
        </w:rPr>
        <w:tab/>
      </w:r>
    </w:p>
    <w:tbl>
      <w:tblPr>
        <w:tblStyle w:val="TableGrid"/>
        <w:tblW w:w="9239" w:type="dxa"/>
        <w:tblLook w:val="04A0" w:firstRow="1" w:lastRow="0" w:firstColumn="1" w:lastColumn="0" w:noHBand="0" w:noVBand="1"/>
      </w:tblPr>
      <w:tblGrid>
        <w:gridCol w:w="746"/>
        <w:gridCol w:w="3007"/>
        <w:gridCol w:w="1833"/>
        <w:gridCol w:w="1795"/>
        <w:gridCol w:w="1858"/>
      </w:tblGrid>
      <w:tr w:rsidR="00DB42B8" w:rsidRPr="00DB42B8" w14:paraId="07463214" w14:textId="77777777" w:rsidTr="008D2988">
        <w:tc>
          <w:tcPr>
            <w:tcW w:w="719" w:type="dxa"/>
          </w:tcPr>
          <w:p w14:paraId="642180FF" w14:textId="77777777" w:rsidR="00A66C7F" w:rsidRPr="00DB42B8" w:rsidRDefault="00A66C7F" w:rsidP="00A455A4">
            <w:pPr>
              <w:pStyle w:val="Bodytext20"/>
              <w:shd w:val="clear" w:color="auto" w:fill="auto"/>
              <w:tabs>
                <w:tab w:val="left" w:pos="709"/>
              </w:tabs>
              <w:spacing w:before="0" w:after="0" w:line="264" w:lineRule="auto"/>
              <w:rPr>
                <w:b/>
                <w:bCs/>
                <w:sz w:val="28"/>
                <w:szCs w:val="28"/>
              </w:rPr>
            </w:pPr>
            <w:r w:rsidRPr="00DB42B8">
              <w:rPr>
                <w:b/>
                <w:bCs/>
                <w:sz w:val="28"/>
                <w:szCs w:val="28"/>
              </w:rPr>
              <w:t>STT</w:t>
            </w:r>
          </w:p>
        </w:tc>
        <w:tc>
          <w:tcPr>
            <w:tcW w:w="3018" w:type="dxa"/>
          </w:tcPr>
          <w:p w14:paraId="745EAE25" w14:textId="77777777" w:rsidR="00A66C7F" w:rsidRPr="00DB42B8" w:rsidRDefault="00A66C7F" w:rsidP="00A455A4">
            <w:pPr>
              <w:pStyle w:val="Bodytext20"/>
              <w:shd w:val="clear" w:color="auto" w:fill="auto"/>
              <w:tabs>
                <w:tab w:val="left" w:pos="709"/>
              </w:tabs>
              <w:spacing w:before="0" w:after="0" w:line="264" w:lineRule="auto"/>
              <w:rPr>
                <w:b/>
                <w:bCs/>
                <w:sz w:val="28"/>
                <w:szCs w:val="28"/>
              </w:rPr>
            </w:pPr>
            <w:r w:rsidRPr="00DB42B8">
              <w:rPr>
                <w:b/>
                <w:bCs/>
                <w:sz w:val="28"/>
                <w:szCs w:val="28"/>
              </w:rPr>
              <w:t>Tên Hồ sơ</w:t>
            </w:r>
          </w:p>
        </w:tc>
        <w:tc>
          <w:tcPr>
            <w:tcW w:w="1838" w:type="dxa"/>
          </w:tcPr>
          <w:p w14:paraId="6F4BB6C7" w14:textId="77777777" w:rsidR="00A66C7F" w:rsidRPr="00DB42B8" w:rsidRDefault="00A66C7F" w:rsidP="00A455A4">
            <w:pPr>
              <w:pStyle w:val="Bodytext20"/>
              <w:shd w:val="clear" w:color="auto" w:fill="auto"/>
              <w:tabs>
                <w:tab w:val="left" w:pos="709"/>
              </w:tabs>
              <w:spacing w:before="0" w:after="0" w:line="264" w:lineRule="auto"/>
              <w:rPr>
                <w:b/>
                <w:bCs/>
                <w:sz w:val="28"/>
                <w:szCs w:val="28"/>
              </w:rPr>
            </w:pPr>
            <w:r w:rsidRPr="00DB42B8">
              <w:rPr>
                <w:b/>
                <w:bCs/>
                <w:sz w:val="28"/>
                <w:szCs w:val="28"/>
              </w:rPr>
              <w:t>Người lưu</w:t>
            </w:r>
          </w:p>
        </w:tc>
        <w:tc>
          <w:tcPr>
            <w:tcW w:w="1800" w:type="dxa"/>
          </w:tcPr>
          <w:p w14:paraId="46AFDB84" w14:textId="77777777" w:rsidR="00A66C7F" w:rsidRPr="00DB42B8" w:rsidRDefault="00A66C7F" w:rsidP="00A455A4">
            <w:pPr>
              <w:pStyle w:val="Bodytext20"/>
              <w:shd w:val="clear" w:color="auto" w:fill="auto"/>
              <w:tabs>
                <w:tab w:val="left" w:pos="709"/>
              </w:tabs>
              <w:spacing w:before="0" w:after="0" w:line="264" w:lineRule="auto"/>
              <w:rPr>
                <w:b/>
                <w:bCs/>
                <w:sz w:val="28"/>
                <w:szCs w:val="28"/>
              </w:rPr>
            </w:pPr>
            <w:r w:rsidRPr="00DB42B8">
              <w:rPr>
                <w:b/>
                <w:bCs/>
                <w:sz w:val="28"/>
                <w:szCs w:val="28"/>
              </w:rPr>
              <w:t>Nơi lưu</w:t>
            </w:r>
          </w:p>
        </w:tc>
        <w:tc>
          <w:tcPr>
            <w:tcW w:w="1864" w:type="dxa"/>
          </w:tcPr>
          <w:p w14:paraId="63852E18" w14:textId="77777777" w:rsidR="00A66C7F" w:rsidRPr="00DB42B8" w:rsidRDefault="00A66C7F" w:rsidP="00A455A4">
            <w:pPr>
              <w:pStyle w:val="Bodytext20"/>
              <w:shd w:val="clear" w:color="auto" w:fill="auto"/>
              <w:tabs>
                <w:tab w:val="left" w:pos="709"/>
              </w:tabs>
              <w:spacing w:before="0" w:after="0" w:line="264" w:lineRule="auto"/>
              <w:rPr>
                <w:b/>
                <w:bCs/>
                <w:sz w:val="28"/>
                <w:szCs w:val="28"/>
              </w:rPr>
            </w:pPr>
            <w:r w:rsidRPr="00DB42B8">
              <w:rPr>
                <w:b/>
                <w:bCs/>
                <w:sz w:val="28"/>
                <w:szCs w:val="28"/>
              </w:rPr>
              <w:t>Thời gian lưu</w:t>
            </w:r>
          </w:p>
        </w:tc>
      </w:tr>
      <w:tr w:rsidR="00DB42B8" w:rsidRPr="00DB42B8" w14:paraId="342FEEC2" w14:textId="77777777" w:rsidTr="009F52B0">
        <w:tc>
          <w:tcPr>
            <w:tcW w:w="719" w:type="dxa"/>
            <w:vAlign w:val="center"/>
          </w:tcPr>
          <w:p w14:paraId="2AFBD733" w14:textId="77777777" w:rsidR="005632E0" w:rsidRPr="00DB42B8" w:rsidRDefault="005632E0" w:rsidP="005632E0">
            <w:pPr>
              <w:ind w:right="47"/>
              <w:jc w:val="center"/>
              <w:rPr>
                <w:rFonts w:ascii="Times New Roman" w:hAnsi="Times New Roman"/>
                <w:szCs w:val="26"/>
              </w:rPr>
            </w:pPr>
            <w:r w:rsidRPr="00DB42B8">
              <w:rPr>
                <w:rFonts w:ascii="Times New Roman" w:hAnsi="Times New Roman"/>
                <w:szCs w:val="26"/>
              </w:rPr>
              <w:t>1.</w:t>
            </w:r>
          </w:p>
        </w:tc>
        <w:tc>
          <w:tcPr>
            <w:tcW w:w="3018" w:type="dxa"/>
          </w:tcPr>
          <w:p w14:paraId="1A7B8045" w14:textId="487474C6" w:rsidR="005632E0" w:rsidRPr="00DB42B8" w:rsidRDefault="005632E0" w:rsidP="005632E0">
            <w:pPr>
              <w:spacing w:before="60"/>
              <w:jc w:val="both"/>
              <w:rPr>
                <w:rFonts w:ascii="Times New Roman" w:hAnsi="Times New Roman"/>
                <w:szCs w:val="26"/>
              </w:rPr>
            </w:pPr>
            <w:r w:rsidRPr="00DB42B8">
              <w:rPr>
                <w:rFonts w:ascii="Times New Roman" w:hAnsi="Times New Roman"/>
                <w:szCs w:val="26"/>
              </w:rPr>
              <w:t>- Báo cáo đánh giá tình hình tài chính của Công ty mẹ</w:t>
            </w:r>
            <w:r w:rsidR="001A1647" w:rsidRPr="00DB42B8">
              <w:rPr>
                <w:rFonts w:ascii="Times New Roman" w:hAnsi="Times New Roman"/>
                <w:szCs w:val="26"/>
              </w:rPr>
              <w:t>;</w:t>
            </w:r>
          </w:p>
          <w:p w14:paraId="5617CC4E" w14:textId="32623CC2" w:rsidR="005632E0" w:rsidRPr="00DB42B8" w:rsidRDefault="005632E0" w:rsidP="001A1647">
            <w:pPr>
              <w:spacing w:before="60"/>
              <w:jc w:val="both"/>
              <w:rPr>
                <w:rFonts w:ascii="Times New Roman" w:hAnsi="Times New Roman"/>
                <w:szCs w:val="26"/>
              </w:rPr>
            </w:pPr>
            <w:r w:rsidRPr="00DB42B8">
              <w:rPr>
                <w:rFonts w:ascii="Times New Roman" w:hAnsi="Times New Roman"/>
                <w:szCs w:val="26"/>
              </w:rPr>
              <w:lastRenderedPageBreak/>
              <w:t xml:space="preserve"> - Báo cáo giám sát tài chính của  </w:t>
            </w:r>
            <w:r w:rsidR="00264C83" w:rsidRPr="00DB42B8">
              <w:rPr>
                <w:rFonts w:ascii="Times New Roman" w:hAnsi="Times New Roman"/>
                <w:szCs w:val="26"/>
              </w:rPr>
              <w:t>NĐDPV</w:t>
            </w:r>
            <w:r w:rsidRPr="00DB42B8">
              <w:rPr>
                <w:rFonts w:ascii="Times New Roman" w:hAnsi="Times New Roman"/>
                <w:szCs w:val="26"/>
              </w:rPr>
              <w:t xml:space="preserve">, công ty con, công ty liên kết </w:t>
            </w:r>
          </w:p>
        </w:tc>
        <w:tc>
          <w:tcPr>
            <w:tcW w:w="1838" w:type="dxa"/>
            <w:vMerge w:val="restart"/>
            <w:vAlign w:val="center"/>
          </w:tcPr>
          <w:p w14:paraId="6A05B682" w14:textId="6A917BDB" w:rsidR="005632E0" w:rsidRPr="00DB42B8" w:rsidRDefault="00264C83" w:rsidP="00264C83">
            <w:pPr>
              <w:ind w:right="47"/>
              <w:jc w:val="center"/>
              <w:rPr>
                <w:rFonts w:ascii="Times New Roman" w:hAnsi="Times New Roman"/>
                <w:szCs w:val="26"/>
              </w:rPr>
            </w:pPr>
            <w:r w:rsidRPr="00DB42B8">
              <w:rPr>
                <w:rFonts w:ascii="Times New Roman" w:hAnsi="Times New Roman"/>
                <w:szCs w:val="26"/>
              </w:rPr>
              <w:lastRenderedPageBreak/>
              <w:t>Chuyên viên b</w:t>
            </w:r>
            <w:r w:rsidR="005632E0" w:rsidRPr="00DB42B8">
              <w:rPr>
                <w:rFonts w:ascii="Times New Roman" w:hAnsi="Times New Roman"/>
                <w:szCs w:val="26"/>
              </w:rPr>
              <w:t xml:space="preserve">ộ </w:t>
            </w:r>
            <w:r w:rsidRPr="00DB42B8">
              <w:rPr>
                <w:rFonts w:ascii="Times New Roman" w:hAnsi="Times New Roman"/>
                <w:szCs w:val="26"/>
              </w:rPr>
              <w:t>p</w:t>
            </w:r>
            <w:r w:rsidR="005632E0" w:rsidRPr="00DB42B8">
              <w:rPr>
                <w:rFonts w:ascii="Times New Roman" w:hAnsi="Times New Roman"/>
                <w:szCs w:val="26"/>
              </w:rPr>
              <w:t xml:space="preserve">hận </w:t>
            </w:r>
          </w:p>
        </w:tc>
        <w:tc>
          <w:tcPr>
            <w:tcW w:w="1800" w:type="dxa"/>
            <w:vMerge w:val="restart"/>
            <w:vAlign w:val="center"/>
          </w:tcPr>
          <w:p w14:paraId="783781D3" w14:textId="77777777" w:rsidR="005632E0" w:rsidRPr="00DB42B8" w:rsidRDefault="005632E0" w:rsidP="005632E0">
            <w:pPr>
              <w:ind w:right="47"/>
              <w:jc w:val="center"/>
              <w:rPr>
                <w:rFonts w:ascii="Times New Roman" w:hAnsi="Times New Roman"/>
                <w:szCs w:val="26"/>
              </w:rPr>
            </w:pPr>
            <w:r w:rsidRPr="00DB42B8">
              <w:rPr>
                <w:rFonts w:ascii="Times New Roman" w:hAnsi="Times New Roman"/>
                <w:szCs w:val="26"/>
              </w:rPr>
              <w:t>Ban TCKT</w:t>
            </w:r>
          </w:p>
        </w:tc>
        <w:tc>
          <w:tcPr>
            <w:tcW w:w="1864" w:type="dxa"/>
            <w:vMerge w:val="restart"/>
            <w:vAlign w:val="center"/>
          </w:tcPr>
          <w:p w14:paraId="047C6B60" w14:textId="77777777" w:rsidR="005632E0" w:rsidRPr="00DB42B8" w:rsidRDefault="005632E0" w:rsidP="005632E0">
            <w:pPr>
              <w:ind w:right="47"/>
              <w:jc w:val="both"/>
              <w:rPr>
                <w:rFonts w:ascii="Times New Roman" w:hAnsi="Times New Roman"/>
                <w:szCs w:val="26"/>
              </w:rPr>
            </w:pPr>
            <w:r w:rsidRPr="00DB42B8">
              <w:rPr>
                <w:rFonts w:ascii="Times New Roman" w:hAnsi="Times New Roman"/>
                <w:szCs w:val="26"/>
              </w:rPr>
              <w:t xml:space="preserve">Theo quy định hiện hành của </w:t>
            </w:r>
            <w:r w:rsidRPr="00DB42B8">
              <w:rPr>
                <w:rFonts w:ascii="Times New Roman" w:hAnsi="Times New Roman"/>
                <w:szCs w:val="26"/>
              </w:rPr>
              <w:lastRenderedPageBreak/>
              <w:t xml:space="preserve">Nhà nước và của Tổng công ty về công tác văn thư, lưu trữ </w:t>
            </w:r>
          </w:p>
        </w:tc>
      </w:tr>
      <w:tr w:rsidR="00DB42B8" w:rsidRPr="00DB42B8" w14:paraId="1C7B1072" w14:textId="77777777" w:rsidTr="007C2A58">
        <w:tc>
          <w:tcPr>
            <w:tcW w:w="719" w:type="dxa"/>
            <w:vAlign w:val="center"/>
          </w:tcPr>
          <w:p w14:paraId="2DE75AC0" w14:textId="77777777" w:rsidR="005632E0" w:rsidRPr="00DB42B8" w:rsidRDefault="005632E0" w:rsidP="005632E0">
            <w:pPr>
              <w:ind w:right="47"/>
              <w:jc w:val="center"/>
              <w:rPr>
                <w:rFonts w:ascii="Times New Roman" w:hAnsi="Times New Roman"/>
                <w:sz w:val="24"/>
                <w:szCs w:val="24"/>
              </w:rPr>
            </w:pPr>
            <w:r w:rsidRPr="00DB42B8">
              <w:rPr>
                <w:rFonts w:ascii="Times New Roman" w:hAnsi="Times New Roman"/>
                <w:sz w:val="24"/>
                <w:szCs w:val="24"/>
              </w:rPr>
              <w:lastRenderedPageBreak/>
              <w:t>2.</w:t>
            </w:r>
          </w:p>
        </w:tc>
        <w:tc>
          <w:tcPr>
            <w:tcW w:w="3018" w:type="dxa"/>
            <w:vAlign w:val="center"/>
          </w:tcPr>
          <w:p w14:paraId="1F913C29" w14:textId="21B03431" w:rsidR="005632E0" w:rsidRPr="00DB42B8" w:rsidRDefault="005632E0" w:rsidP="00264C83">
            <w:pPr>
              <w:spacing w:before="60"/>
              <w:rPr>
                <w:rFonts w:ascii="Times New Roman" w:hAnsi="Times New Roman"/>
                <w:szCs w:val="26"/>
              </w:rPr>
            </w:pPr>
            <w:r w:rsidRPr="00DB42B8">
              <w:rPr>
                <w:rFonts w:ascii="Times New Roman" w:hAnsi="Times New Roman"/>
                <w:szCs w:val="26"/>
              </w:rPr>
              <w:t>Tờ trình</w:t>
            </w:r>
            <w:r w:rsidR="00264C83" w:rsidRPr="00DB42B8">
              <w:rPr>
                <w:rFonts w:ascii="Times New Roman" w:hAnsi="Times New Roman"/>
                <w:szCs w:val="26"/>
              </w:rPr>
              <w:t>, Nghị quyết</w:t>
            </w:r>
            <w:r w:rsidRPr="00DB42B8">
              <w:rPr>
                <w:rFonts w:ascii="Times New Roman" w:hAnsi="Times New Roman"/>
                <w:szCs w:val="26"/>
              </w:rPr>
              <w:t xml:space="preserve"> HĐQT thực hiện giám sát tài chính đặc biệt đối với công ty do Tổng công ty làm chủ sở hữu có dấu hiệu mất an toàn về tài chính</w:t>
            </w:r>
          </w:p>
        </w:tc>
        <w:tc>
          <w:tcPr>
            <w:tcW w:w="1838" w:type="dxa"/>
            <w:vMerge/>
          </w:tcPr>
          <w:p w14:paraId="21BDC484" w14:textId="77777777" w:rsidR="005632E0" w:rsidRPr="00DB42B8" w:rsidRDefault="005632E0" w:rsidP="005632E0">
            <w:pPr>
              <w:pStyle w:val="Bodytext20"/>
              <w:shd w:val="clear" w:color="auto" w:fill="auto"/>
              <w:tabs>
                <w:tab w:val="left" w:pos="709"/>
              </w:tabs>
              <w:spacing w:before="0" w:after="0" w:line="264" w:lineRule="auto"/>
              <w:jc w:val="left"/>
              <w:rPr>
                <w:bCs/>
                <w:sz w:val="28"/>
                <w:szCs w:val="28"/>
                <w:lang w:val="vi-VN"/>
              </w:rPr>
            </w:pPr>
          </w:p>
        </w:tc>
        <w:tc>
          <w:tcPr>
            <w:tcW w:w="1800" w:type="dxa"/>
            <w:vMerge/>
          </w:tcPr>
          <w:p w14:paraId="0828CAB5" w14:textId="77777777" w:rsidR="005632E0" w:rsidRPr="00DB42B8" w:rsidRDefault="005632E0" w:rsidP="005632E0">
            <w:pPr>
              <w:pStyle w:val="Bodytext20"/>
              <w:shd w:val="clear" w:color="auto" w:fill="auto"/>
              <w:tabs>
                <w:tab w:val="left" w:pos="709"/>
              </w:tabs>
              <w:spacing w:before="0" w:after="0" w:line="264" w:lineRule="auto"/>
              <w:jc w:val="left"/>
              <w:rPr>
                <w:bCs/>
                <w:sz w:val="28"/>
                <w:szCs w:val="28"/>
                <w:lang w:val="vi-VN"/>
              </w:rPr>
            </w:pPr>
          </w:p>
        </w:tc>
        <w:tc>
          <w:tcPr>
            <w:tcW w:w="1864" w:type="dxa"/>
            <w:vMerge/>
          </w:tcPr>
          <w:p w14:paraId="1FF5318F" w14:textId="77777777" w:rsidR="005632E0" w:rsidRPr="00DB42B8" w:rsidRDefault="005632E0" w:rsidP="005632E0">
            <w:pPr>
              <w:pStyle w:val="Bodytext20"/>
              <w:shd w:val="clear" w:color="auto" w:fill="auto"/>
              <w:tabs>
                <w:tab w:val="left" w:pos="709"/>
              </w:tabs>
              <w:spacing w:before="0" w:after="0" w:line="264" w:lineRule="auto"/>
              <w:jc w:val="left"/>
              <w:rPr>
                <w:bCs/>
                <w:sz w:val="28"/>
                <w:szCs w:val="28"/>
              </w:rPr>
            </w:pPr>
          </w:p>
        </w:tc>
      </w:tr>
      <w:tr w:rsidR="00DB42B8" w:rsidRPr="00DB42B8" w14:paraId="56FAA703" w14:textId="77777777" w:rsidTr="007C2A58">
        <w:tc>
          <w:tcPr>
            <w:tcW w:w="719" w:type="dxa"/>
            <w:vAlign w:val="center"/>
          </w:tcPr>
          <w:p w14:paraId="3832A28E" w14:textId="77777777" w:rsidR="005632E0" w:rsidRPr="00DB42B8" w:rsidRDefault="005632E0" w:rsidP="005632E0">
            <w:pPr>
              <w:ind w:right="47"/>
              <w:jc w:val="center"/>
              <w:rPr>
                <w:rFonts w:ascii="Times New Roman" w:hAnsi="Times New Roman"/>
                <w:sz w:val="24"/>
                <w:szCs w:val="24"/>
              </w:rPr>
            </w:pPr>
            <w:r w:rsidRPr="00DB42B8">
              <w:rPr>
                <w:rFonts w:ascii="Times New Roman" w:hAnsi="Times New Roman"/>
                <w:sz w:val="24"/>
                <w:szCs w:val="24"/>
              </w:rPr>
              <w:t>3</w:t>
            </w:r>
          </w:p>
        </w:tc>
        <w:tc>
          <w:tcPr>
            <w:tcW w:w="3018" w:type="dxa"/>
          </w:tcPr>
          <w:p w14:paraId="099303D2" w14:textId="7A2A6BBF" w:rsidR="005632E0" w:rsidRPr="00DB42B8" w:rsidRDefault="005632E0" w:rsidP="005632E0">
            <w:pPr>
              <w:spacing w:before="60"/>
              <w:rPr>
                <w:rFonts w:ascii="Times New Roman" w:hAnsi="Times New Roman"/>
                <w:szCs w:val="26"/>
              </w:rPr>
            </w:pPr>
            <w:r w:rsidRPr="00DB42B8">
              <w:rPr>
                <w:rFonts w:ascii="Times New Roman" w:hAnsi="Times New Roman"/>
                <w:szCs w:val="26"/>
              </w:rPr>
              <w:t>Quyết định của HĐQT</w:t>
            </w:r>
            <w:r w:rsidR="001A1647" w:rsidRPr="00DB42B8">
              <w:rPr>
                <w:rFonts w:ascii="Times New Roman" w:hAnsi="Times New Roman"/>
                <w:szCs w:val="26"/>
              </w:rPr>
              <w:t>, Thông báo của TGĐ</w:t>
            </w:r>
            <w:r w:rsidRPr="00DB42B8">
              <w:rPr>
                <w:rFonts w:ascii="Times New Roman" w:hAnsi="Times New Roman"/>
                <w:szCs w:val="26"/>
              </w:rPr>
              <w:t xml:space="preserve"> về việc thực hiện Giám sát tài chính đặc biệ</w:t>
            </w:r>
            <w:r w:rsidR="001A1647" w:rsidRPr="00DB42B8">
              <w:rPr>
                <w:rFonts w:ascii="Times New Roman" w:hAnsi="Times New Roman"/>
                <w:szCs w:val="26"/>
              </w:rPr>
              <w:t xml:space="preserve">t </w:t>
            </w:r>
          </w:p>
        </w:tc>
        <w:tc>
          <w:tcPr>
            <w:tcW w:w="1838" w:type="dxa"/>
            <w:vMerge/>
          </w:tcPr>
          <w:p w14:paraId="680647C8" w14:textId="77777777" w:rsidR="005632E0" w:rsidRPr="00DB42B8" w:rsidRDefault="005632E0" w:rsidP="005632E0">
            <w:pPr>
              <w:pStyle w:val="Bodytext20"/>
              <w:shd w:val="clear" w:color="auto" w:fill="auto"/>
              <w:tabs>
                <w:tab w:val="left" w:pos="709"/>
              </w:tabs>
              <w:spacing w:before="0" w:after="0" w:line="264" w:lineRule="auto"/>
              <w:jc w:val="left"/>
              <w:rPr>
                <w:bCs/>
                <w:sz w:val="28"/>
                <w:szCs w:val="28"/>
                <w:lang w:val="vi-VN"/>
              </w:rPr>
            </w:pPr>
          </w:p>
        </w:tc>
        <w:tc>
          <w:tcPr>
            <w:tcW w:w="1800" w:type="dxa"/>
            <w:vMerge/>
          </w:tcPr>
          <w:p w14:paraId="53FCC236" w14:textId="77777777" w:rsidR="005632E0" w:rsidRPr="00DB42B8" w:rsidRDefault="005632E0" w:rsidP="005632E0">
            <w:pPr>
              <w:pStyle w:val="Bodytext20"/>
              <w:shd w:val="clear" w:color="auto" w:fill="auto"/>
              <w:tabs>
                <w:tab w:val="left" w:pos="709"/>
              </w:tabs>
              <w:spacing w:before="0" w:after="0" w:line="264" w:lineRule="auto"/>
              <w:jc w:val="left"/>
              <w:rPr>
                <w:bCs/>
                <w:sz w:val="28"/>
                <w:szCs w:val="28"/>
                <w:lang w:val="vi-VN"/>
              </w:rPr>
            </w:pPr>
          </w:p>
        </w:tc>
        <w:tc>
          <w:tcPr>
            <w:tcW w:w="1864" w:type="dxa"/>
            <w:vMerge/>
          </w:tcPr>
          <w:p w14:paraId="22B36371" w14:textId="77777777" w:rsidR="005632E0" w:rsidRPr="00DB42B8" w:rsidRDefault="005632E0" w:rsidP="005632E0">
            <w:pPr>
              <w:pStyle w:val="Bodytext20"/>
              <w:shd w:val="clear" w:color="auto" w:fill="auto"/>
              <w:tabs>
                <w:tab w:val="left" w:pos="709"/>
              </w:tabs>
              <w:spacing w:before="0" w:after="0" w:line="264" w:lineRule="auto"/>
              <w:jc w:val="left"/>
              <w:rPr>
                <w:bCs/>
                <w:sz w:val="28"/>
                <w:szCs w:val="28"/>
              </w:rPr>
            </w:pPr>
          </w:p>
        </w:tc>
      </w:tr>
    </w:tbl>
    <w:p w14:paraId="68E60A6F" w14:textId="77777777" w:rsidR="00445B12" w:rsidRPr="00DB42B8" w:rsidRDefault="00FF304B" w:rsidP="00775887">
      <w:pPr>
        <w:pStyle w:val="Bodytext20"/>
        <w:tabs>
          <w:tab w:val="left" w:pos="709"/>
        </w:tabs>
        <w:spacing w:before="0" w:after="0" w:line="264" w:lineRule="auto"/>
        <w:rPr>
          <w:b/>
          <w:bCs/>
          <w:sz w:val="28"/>
          <w:szCs w:val="28"/>
        </w:rPr>
      </w:pPr>
      <w:r w:rsidRPr="00DB42B8">
        <w:rPr>
          <w:b/>
          <w:bCs/>
          <w:sz w:val="28"/>
          <w:szCs w:val="28"/>
        </w:rPr>
        <w:tab/>
      </w:r>
    </w:p>
    <w:p w14:paraId="5C2B3730" w14:textId="77777777" w:rsidR="00BB648E" w:rsidRPr="00DB42B8" w:rsidRDefault="00445B12" w:rsidP="008D2988">
      <w:pPr>
        <w:pStyle w:val="Bodytext20"/>
        <w:tabs>
          <w:tab w:val="left" w:pos="709"/>
        </w:tabs>
        <w:spacing w:before="0" w:after="0" w:line="264" w:lineRule="auto"/>
        <w:rPr>
          <w:b/>
          <w:bCs/>
          <w:sz w:val="28"/>
          <w:szCs w:val="28"/>
        </w:rPr>
      </w:pPr>
      <w:r w:rsidRPr="00DB42B8">
        <w:rPr>
          <w:b/>
          <w:bCs/>
          <w:sz w:val="28"/>
          <w:szCs w:val="28"/>
        </w:rPr>
        <w:tab/>
      </w:r>
      <w:r w:rsidR="00D0586B" w:rsidRPr="00DB42B8">
        <w:rPr>
          <w:b/>
          <w:bCs/>
          <w:sz w:val="28"/>
          <w:szCs w:val="28"/>
          <w:lang w:val="vi-VN"/>
        </w:rPr>
        <w:t>IX</w:t>
      </w:r>
      <w:r w:rsidR="00151339" w:rsidRPr="00DB42B8">
        <w:rPr>
          <w:b/>
          <w:bCs/>
          <w:sz w:val="28"/>
          <w:szCs w:val="28"/>
        </w:rPr>
        <w:t xml:space="preserve">. </w:t>
      </w:r>
      <w:r w:rsidR="00A455A4" w:rsidRPr="00DB42B8">
        <w:rPr>
          <w:b/>
          <w:bCs/>
          <w:sz w:val="28"/>
          <w:szCs w:val="28"/>
        </w:rPr>
        <w:t>Biểu mẫu</w:t>
      </w:r>
    </w:p>
    <w:p w14:paraId="462C49B4" w14:textId="0EDCBAB7" w:rsidR="00205C33" w:rsidRPr="00DB42B8" w:rsidRDefault="00205C33" w:rsidP="008D2988">
      <w:pPr>
        <w:pStyle w:val="Bodytext20"/>
        <w:tabs>
          <w:tab w:val="left" w:pos="709"/>
        </w:tabs>
        <w:spacing w:before="0" w:after="0" w:line="264" w:lineRule="auto"/>
        <w:rPr>
          <w:b/>
          <w:bCs/>
          <w:sz w:val="28"/>
          <w:szCs w:val="28"/>
        </w:rPr>
      </w:pPr>
      <w:r w:rsidRPr="00DB42B8">
        <w:rPr>
          <w:b/>
          <w:bCs/>
          <w:sz w:val="28"/>
          <w:szCs w:val="28"/>
        </w:rPr>
        <w:tab/>
      </w:r>
      <w:r w:rsidR="00EB3A7A">
        <w:rPr>
          <w:b/>
          <w:bCs/>
          <w:sz w:val="28"/>
          <w:szCs w:val="28"/>
        </w:rPr>
        <w:t>- Theo quy định tại Nghị định, Thông tư và Quy chế của Tổng công ty;</w:t>
      </w:r>
    </w:p>
    <w:p w14:paraId="3C286555" w14:textId="77777777" w:rsidR="00D0586B" w:rsidRPr="00DB42B8" w:rsidRDefault="00D0586B" w:rsidP="008D2988">
      <w:pPr>
        <w:pStyle w:val="Bodytext20"/>
        <w:tabs>
          <w:tab w:val="left" w:pos="709"/>
        </w:tabs>
        <w:spacing w:before="0" w:after="0" w:line="264" w:lineRule="auto"/>
        <w:rPr>
          <w:b/>
          <w:bCs/>
          <w:sz w:val="28"/>
          <w:szCs w:val="28"/>
          <w:lang w:val="vi-VN"/>
        </w:rPr>
      </w:pPr>
      <w:r w:rsidRPr="00DB42B8">
        <w:rPr>
          <w:b/>
          <w:bCs/>
          <w:sz w:val="28"/>
          <w:szCs w:val="28"/>
        </w:rPr>
        <w:tab/>
      </w:r>
      <w:r w:rsidRPr="00DB42B8">
        <w:rPr>
          <w:b/>
          <w:bCs/>
          <w:sz w:val="28"/>
          <w:szCs w:val="28"/>
          <w:lang w:val="vi-VN"/>
        </w:rPr>
        <w:t xml:space="preserve">X. </w:t>
      </w:r>
      <w:r w:rsidR="00714DDD" w:rsidRPr="00DB42B8">
        <w:rPr>
          <w:b/>
          <w:bCs/>
          <w:sz w:val="28"/>
          <w:szCs w:val="28"/>
          <w:lang w:val="vi-VN"/>
        </w:rPr>
        <w:t xml:space="preserve">Phụ lục &amp; </w:t>
      </w:r>
      <w:r w:rsidRPr="00DB42B8">
        <w:rPr>
          <w:b/>
          <w:bCs/>
          <w:sz w:val="28"/>
          <w:szCs w:val="28"/>
          <w:lang w:val="vi-VN"/>
        </w:rPr>
        <w:t>Hướng dẫn</w:t>
      </w:r>
    </w:p>
    <w:p w14:paraId="74C44625" w14:textId="44F3B3AE" w:rsidR="005632E0" w:rsidRPr="00DB42B8" w:rsidRDefault="00EB3A7A" w:rsidP="008D2988">
      <w:pPr>
        <w:pStyle w:val="Bodytext20"/>
        <w:tabs>
          <w:tab w:val="left" w:pos="709"/>
        </w:tabs>
        <w:spacing w:before="0" w:after="0" w:line="264" w:lineRule="auto"/>
        <w:rPr>
          <w:bCs/>
          <w:lang w:val="vi-VN"/>
        </w:rPr>
      </w:pPr>
      <w:r>
        <w:rPr>
          <w:bCs/>
          <w:lang w:val="vi-VN"/>
        </w:rPr>
        <w:tab/>
      </w:r>
    </w:p>
    <w:sectPr w:rsidR="005632E0" w:rsidRPr="00DB42B8" w:rsidSect="00591349">
      <w:pgSz w:w="11909" w:h="16834" w:code="9"/>
      <w:pgMar w:top="1077" w:right="1111" w:bottom="539" w:left="1797" w:header="539" w:footer="907" w:gutter="0"/>
      <w:cols w:space="720"/>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uong Thi Hong Hanh" w:date="2023-06-27T09:16:00Z" w:initials="DTHH">
    <w:p w14:paraId="2F266D7F" w14:textId="756AE5A4" w:rsidR="00832D09" w:rsidRPr="00832D09" w:rsidRDefault="00832D09">
      <w:pPr>
        <w:pStyle w:val="CommentText"/>
        <w:rPr>
          <w:rFonts w:ascii="Times New Roman" w:hAnsi="Times New Roman"/>
          <w:color w:val="FF0000"/>
        </w:rPr>
      </w:pPr>
      <w:r w:rsidRPr="00832D09">
        <w:rPr>
          <w:rStyle w:val="CommentReference"/>
          <w:rFonts w:ascii="Times New Roman" w:hAnsi="Times New Roman"/>
          <w:color w:val="FF0000"/>
        </w:rPr>
        <w:annotationRef/>
      </w:r>
      <w:r w:rsidR="001E062B">
        <w:rPr>
          <w:rFonts w:ascii="Times New Roman" w:hAnsi="Times New Roman"/>
          <w:color w:val="FF0000"/>
        </w:rPr>
        <w:t>Đề xuất điều chỉnh lại ngày 12</w:t>
      </w:r>
      <w:r w:rsidRPr="00832D09">
        <w:rPr>
          <w:rFonts w:ascii="Times New Roman" w:hAnsi="Times New Roman"/>
          <w:color w:val="FF0000"/>
        </w:rPr>
        <w:t>/7</w:t>
      </w:r>
    </w:p>
  </w:comment>
  <w:comment w:id="2" w:author="Dong Lee" w:date="2023-06-05T16:37:00Z" w:initials="DL">
    <w:p w14:paraId="115B55D6" w14:textId="77777777" w:rsidR="00B65EDE" w:rsidRDefault="00B65EDE" w:rsidP="00591349">
      <w:pPr>
        <w:pStyle w:val="CommentText"/>
      </w:pPr>
      <w:r>
        <w:rPr>
          <w:rStyle w:val="CommentReference"/>
        </w:rPr>
        <w:annotationRef/>
      </w:r>
      <w:r>
        <w:rPr>
          <w:bCs/>
          <w:color w:val="FF0000"/>
          <w:sz w:val="28"/>
          <w:szCs w:val="28"/>
          <w:lang w:val="vi-VN"/>
        </w:rPr>
        <w:t>yêu cầu ND DPV lập lại nếu không đáp ứng được yêu cầu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66D7F" w15:done="0"/>
  <w15:commentEx w15:paraId="115B55D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B29C6" w14:textId="77777777" w:rsidR="00B32D57" w:rsidRDefault="00B32D57">
      <w:pPr>
        <w:spacing w:before="0"/>
      </w:pPr>
      <w:r>
        <w:separator/>
      </w:r>
    </w:p>
  </w:endnote>
  <w:endnote w:type="continuationSeparator" w:id="0">
    <w:p w14:paraId="573C1656" w14:textId="77777777" w:rsidR="00B32D57" w:rsidRDefault="00B32D5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Shruti">
    <w:panose1 w:val="020005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1"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4F87E" w14:textId="77777777" w:rsidR="00096705" w:rsidRDefault="00096705"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78E69" w14:textId="77777777" w:rsidR="00B32D57" w:rsidRDefault="00B32D57">
      <w:pPr>
        <w:spacing w:before="0"/>
      </w:pPr>
      <w:r>
        <w:separator/>
      </w:r>
    </w:p>
  </w:footnote>
  <w:footnote w:type="continuationSeparator" w:id="0">
    <w:p w14:paraId="6CCD9172" w14:textId="77777777" w:rsidR="00B32D57" w:rsidRDefault="00B32D57">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40B5"/>
    <w:multiLevelType w:val="hybridMultilevel"/>
    <w:tmpl w:val="2214DE1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2"/>
  </w:num>
  <w:num w:numId="2">
    <w:abstractNumId w:val="3"/>
  </w:num>
  <w:num w:numId="3">
    <w:abstractNumId w:val="17"/>
  </w:num>
  <w:num w:numId="4">
    <w:abstractNumId w:val="8"/>
  </w:num>
  <w:num w:numId="5">
    <w:abstractNumId w:val="7"/>
  </w:num>
  <w:num w:numId="6">
    <w:abstractNumId w:val="9"/>
  </w:num>
  <w:num w:numId="7">
    <w:abstractNumId w:val="4"/>
  </w:num>
  <w:num w:numId="8">
    <w:abstractNumId w:val="11"/>
  </w:num>
  <w:num w:numId="9">
    <w:abstractNumId w:val="1"/>
  </w:num>
  <w:num w:numId="10">
    <w:abstractNumId w:val="14"/>
  </w:num>
  <w:num w:numId="11">
    <w:abstractNumId w:val="6"/>
  </w:num>
  <w:num w:numId="12">
    <w:abstractNumId w:val="13"/>
  </w:num>
  <w:num w:numId="13">
    <w:abstractNumId w:val="10"/>
  </w:num>
  <w:num w:numId="14">
    <w:abstractNumId w:val="15"/>
  </w:num>
  <w:num w:numId="15">
    <w:abstractNumId w:val="18"/>
  </w:num>
  <w:num w:numId="16">
    <w:abstractNumId w:val="5"/>
  </w:num>
  <w:num w:numId="17">
    <w:abstractNumId w:val="16"/>
  </w:num>
  <w:num w:numId="18">
    <w:abstractNumId w:val="12"/>
  </w:num>
  <w:num w:numId="19">
    <w:abstractNumId w:val="0"/>
  </w:num>
  <w:num w:numId="20">
    <w:abstractNumId w:val="19"/>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ong Thi Hong Hanh">
    <w15:presenceInfo w15:providerId="None" w15:userId="Duong Thi Hong Hanh"/>
  </w15:person>
  <w15:person w15:author="Dong Lee">
    <w15:presenceInfo w15:providerId="Windows Live" w15:userId="b1660d0e25a2f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1A5D"/>
    <w:rsid w:val="0001519D"/>
    <w:rsid w:val="0002566B"/>
    <w:rsid w:val="00041C85"/>
    <w:rsid w:val="00041C99"/>
    <w:rsid w:val="00043693"/>
    <w:rsid w:val="00054693"/>
    <w:rsid w:val="00054EA7"/>
    <w:rsid w:val="00060930"/>
    <w:rsid w:val="00063402"/>
    <w:rsid w:val="000678C3"/>
    <w:rsid w:val="00072970"/>
    <w:rsid w:val="000770FB"/>
    <w:rsid w:val="00085368"/>
    <w:rsid w:val="00086D89"/>
    <w:rsid w:val="00096705"/>
    <w:rsid w:val="000A17AF"/>
    <w:rsid w:val="000A2BC6"/>
    <w:rsid w:val="000A633A"/>
    <w:rsid w:val="000A767A"/>
    <w:rsid w:val="000B107B"/>
    <w:rsid w:val="000B4CC7"/>
    <w:rsid w:val="000C0DBF"/>
    <w:rsid w:val="000C135F"/>
    <w:rsid w:val="000C7027"/>
    <w:rsid w:val="000E18A1"/>
    <w:rsid w:val="000E4DB2"/>
    <w:rsid w:val="000F038F"/>
    <w:rsid w:val="000F2BE7"/>
    <w:rsid w:val="000F37D4"/>
    <w:rsid w:val="000F7254"/>
    <w:rsid w:val="001131E6"/>
    <w:rsid w:val="001141F0"/>
    <w:rsid w:val="00125100"/>
    <w:rsid w:val="00132B2B"/>
    <w:rsid w:val="00136AAB"/>
    <w:rsid w:val="00137B6E"/>
    <w:rsid w:val="00151339"/>
    <w:rsid w:val="001531C1"/>
    <w:rsid w:val="00164634"/>
    <w:rsid w:val="001700D3"/>
    <w:rsid w:val="001720EF"/>
    <w:rsid w:val="00173B41"/>
    <w:rsid w:val="00182480"/>
    <w:rsid w:val="00192C86"/>
    <w:rsid w:val="00192D79"/>
    <w:rsid w:val="001A1647"/>
    <w:rsid w:val="001A5C2D"/>
    <w:rsid w:val="001B7012"/>
    <w:rsid w:val="001C17DF"/>
    <w:rsid w:val="001C5FAA"/>
    <w:rsid w:val="001E062B"/>
    <w:rsid w:val="001E15B8"/>
    <w:rsid w:val="001E65F5"/>
    <w:rsid w:val="00205C33"/>
    <w:rsid w:val="002063AE"/>
    <w:rsid w:val="002169D1"/>
    <w:rsid w:val="0023436D"/>
    <w:rsid w:val="00245708"/>
    <w:rsid w:val="00253524"/>
    <w:rsid w:val="002545DB"/>
    <w:rsid w:val="00264C83"/>
    <w:rsid w:val="00264DFD"/>
    <w:rsid w:val="00265EF2"/>
    <w:rsid w:val="00286794"/>
    <w:rsid w:val="0029037F"/>
    <w:rsid w:val="00294706"/>
    <w:rsid w:val="002A141D"/>
    <w:rsid w:val="002A218F"/>
    <w:rsid w:val="002C14D2"/>
    <w:rsid w:val="002D12F1"/>
    <w:rsid w:val="002D1910"/>
    <w:rsid w:val="002E18FF"/>
    <w:rsid w:val="002E244D"/>
    <w:rsid w:val="002E48E0"/>
    <w:rsid w:val="002E542D"/>
    <w:rsid w:val="002E62F2"/>
    <w:rsid w:val="002E6BA5"/>
    <w:rsid w:val="002E7980"/>
    <w:rsid w:val="002E7DC8"/>
    <w:rsid w:val="002F7FA0"/>
    <w:rsid w:val="00314E5A"/>
    <w:rsid w:val="00316D0E"/>
    <w:rsid w:val="003207D4"/>
    <w:rsid w:val="00320819"/>
    <w:rsid w:val="00322FFC"/>
    <w:rsid w:val="0032487C"/>
    <w:rsid w:val="00325984"/>
    <w:rsid w:val="00347537"/>
    <w:rsid w:val="0036093E"/>
    <w:rsid w:val="003631E2"/>
    <w:rsid w:val="00365C5D"/>
    <w:rsid w:val="00380BFC"/>
    <w:rsid w:val="00383C82"/>
    <w:rsid w:val="00383D46"/>
    <w:rsid w:val="00390626"/>
    <w:rsid w:val="003B7255"/>
    <w:rsid w:val="003C1466"/>
    <w:rsid w:val="003C5463"/>
    <w:rsid w:val="003C61F2"/>
    <w:rsid w:val="003D08E1"/>
    <w:rsid w:val="003D3B1A"/>
    <w:rsid w:val="003F28E6"/>
    <w:rsid w:val="003F5EA0"/>
    <w:rsid w:val="0040365B"/>
    <w:rsid w:val="0041375F"/>
    <w:rsid w:val="0043204D"/>
    <w:rsid w:val="0043247F"/>
    <w:rsid w:val="0043309F"/>
    <w:rsid w:val="004339B4"/>
    <w:rsid w:val="00435EAE"/>
    <w:rsid w:val="00437E0A"/>
    <w:rsid w:val="00444854"/>
    <w:rsid w:val="00445B12"/>
    <w:rsid w:val="004624BC"/>
    <w:rsid w:val="004705A5"/>
    <w:rsid w:val="00483617"/>
    <w:rsid w:val="00486013"/>
    <w:rsid w:val="004910A9"/>
    <w:rsid w:val="00491420"/>
    <w:rsid w:val="00493BA5"/>
    <w:rsid w:val="004A1B73"/>
    <w:rsid w:val="004A6510"/>
    <w:rsid w:val="004D5824"/>
    <w:rsid w:val="004F3713"/>
    <w:rsid w:val="004F73B5"/>
    <w:rsid w:val="004F77CE"/>
    <w:rsid w:val="00501C2F"/>
    <w:rsid w:val="005174C8"/>
    <w:rsid w:val="005311FD"/>
    <w:rsid w:val="005313FE"/>
    <w:rsid w:val="00533FE8"/>
    <w:rsid w:val="005357CE"/>
    <w:rsid w:val="00543A72"/>
    <w:rsid w:val="00552B04"/>
    <w:rsid w:val="0055407B"/>
    <w:rsid w:val="005559AB"/>
    <w:rsid w:val="005632E0"/>
    <w:rsid w:val="00566C43"/>
    <w:rsid w:val="00574B1A"/>
    <w:rsid w:val="00575E1C"/>
    <w:rsid w:val="00577CF2"/>
    <w:rsid w:val="00580A8F"/>
    <w:rsid w:val="00581705"/>
    <w:rsid w:val="00584E03"/>
    <w:rsid w:val="0058758E"/>
    <w:rsid w:val="0058777C"/>
    <w:rsid w:val="00591349"/>
    <w:rsid w:val="005933FC"/>
    <w:rsid w:val="005A78C6"/>
    <w:rsid w:val="005B0003"/>
    <w:rsid w:val="005B0F6B"/>
    <w:rsid w:val="005B1F0D"/>
    <w:rsid w:val="005B3607"/>
    <w:rsid w:val="005B54D6"/>
    <w:rsid w:val="005B7FA2"/>
    <w:rsid w:val="005D3C73"/>
    <w:rsid w:val="005D4463"/>
    <w:rsid w:val="005D7B33"/>
    <w:rsid w:val="005E0E87"/>
    <w:rsid w:val="005E10FB"/>
    <w:rsid w:val="0060693F"/>
    <w:rsid w:val="00606F72"/>
    <w:rsid w:val="00613B7B"/>
    <w:rsid w:val="0061528C"/>
    <w:rsid w:val="00616A4F"/>
    <w:rsid w:val="00616CC1"/>
    <w:rsid w:val="00622699"/>
    <w:rsid w:val="00631A74"/>
    <w:rsid w:val="006406AC"/>
    <w:rsid w:val="0065471C"/>
    <w:rsid w:val="00664E11"/>
    <w:rsid w:val="006674E6"/>
    <w:rsid w:val="00671862"/>
    <w:rsid w:val="0067194E"/>
    <w:rsid w:val="00672A27"/>
    <w:rsid w:val="00677455"/>
    <w:rsid w:val="00681EA6"/>
    <w:rsid w:val="006842BC"/>
    <w:rsid w:val="00684DE0"/>
    <w:rsid w:val="00690AE9"/>
    <w:rsid w:val="006944BE"/>
    <w:rsid w:val="00697920"/>
    <w:rsid w:val="006A02FC"/>
    <w:rsid w:val="006A129A"/>
    <w:rsid w:val="006A16D9"/>
    <w:rsid w:val="006B41B6"/>
    <w:rsid w:val="006B7EE0"/>
    <w:rsid w:val="006C1AA7"/>
    <w:rsid w:val="006C22BD"/>
    <w:rsid w:val="006C35C7"/>
    <w:rsid w:val="006D3C9C"/>
    <w:rsid w:val="006E3088"/>
    <w:rsid w:val="006E5F46"/>
    <w:rsid w:val="006E7763"/>
    <w:rsid w:val="006F33DC"/>
    <w:rsid w:val="006F5144"/>
    <w:rsid w:val="007029C6"/>
    <w:rsid w:val="00702EDB"/>
    <w:rsid w:val="00711320"/>
    <w:rsid w:val="00714DDD"/>
    <w:rsid w:val="00726158"/>
    <w:rsid w:val="00727F8F"/>
    <w:rsid w:val="00745063"/>
    <w:rsid w:val="007504CA"/>
    <w:rsid w:val="00754B8A"/>
    <w:rsid w:val="00765B57"/>
    <w:rsid w:val="00770CEE"/>
    <w:rsid w:val="00770D38"/>
    <w:rsid w:val="00771FBC"/>
    <w:rsid w:val="00772E75"/>
    <w:rsid w:val="00775887"/>
    <w:rsid w:val="00784E27"/>
    <w:rsid w:val="00787D5E"/>
    <w:rsid w:val="00787D8C"/>
    <w:rsid w:val="00792B13"/>
    <w:rsid w:val="007951D3"/>
    <w:rsid w:val="00796D23"/>
    <w:rsid w:val="007A08AE"/>
    <w:rsid w:val="007B6899"/>
    <w:rsid w:val="007C26DB"/>
    <w:rsid w:val="007C3968"/>
    <w:rsid w:val="007C5028"/>
    <w:rsid w:val="007C62A7"/>
    <w:rsid w:val="007C7CBF"/>
    <w:rsid w:val="007D4036"/>
    <w:rsid w:val="007D7659"/>
    <w:rsid w:val="007E3F61"/>
    <w:rsid w:val="007E4BCE"/>
    <w:rsid w:val="007F15F4"/>
    <w:rsid w:val="0080022A"/>
    <w:rsid w:val="008013C1"/>
    <w:rsid w:val="00811FC9"/>
    <w:rsid w:val="008145A2"/>
    <w:rsid w:val="008165EA"/>
    <w:rsid w:val="00822283"/>
    <w:rsid w:val="00832D09"/>
    <w:rsid w:val="00835007"/>
    <w:rsid w:val="0084291B"/>
    <w:rsid w:val="0084372C"/>
    <w:rsid w:val="00844A32"/>
    <w:rsid w:val="00847CCF"/>
    <w:rsid w:val="00850567"/>
    <w:rsid w:val="00856176"/>
    <w:rsid w:val="008652A9"/>
    <w:rsid w:val="00871577"/>
    <w:rsid w:val="00874BF9"/>
    <w:rsid w:val="008764E5"/>
    <w:rsid w:val="008772BA"/>
    <w:rsid w:val="008842C0"/>
    <w:rsid w:val="008A0834"/>
    <w:rsid w:val="008B2492"/>
    <w:rsid w:val="008B4E14"/>
    <w:rsid w:val="008B6ED2"/>
    <w:rsid w:val="008C1F57"/>
    <w:rsid w:val="008C7751"/>
    <w:rsid w:val="008D2988"/>
    <w:rsid w:val="008D29B0"/>
    <w:rsid w:val="008E17D5"/>
    <w:rsid w:val="008E389E"/>
    <w:rsid w:val="008E6DB9"/>
    <w:rsid w:val="008F0B46"/>
    <w:rsid w:val="008F1B64"/>
    <w:rsid w:val="008F5114"/>
    <w:rsid w:val="008F7973"/>
    <w:rsid w:val="00900585"/>
    <w:rsid w:val="00902940"/>
    <w:rsid w:val="00903E19"/>
    <w:rsid w:val="009056D5"/>
    <w:rsid w:val="00912921"/>
    <w:rsid w:val="00915D21"/>
    <w:rsid w:val="00915F8F"/>
    <w:rsid w:val="009223D2"/>
    <w:rsid w:val="009263CF"/>
    <w:rsid w:val="00960F63"/>
    <w:rsid w:val="00962AFD"/>
    <w:rsid w:val="00970AE1"/>
    <w:rsid w:val="00970C7F"/>
    <w:rsid w:val="0097217D"/>
    <w:rsid w:val="009726B7"/>
    <w:rsid w:val="00987A79"/>
    <w:rsid w:val="00991817"/>
    <w:rsid w:val="009A3AD8"/>
    <w:rsid w:val="009A3B61"/>
    <w:rsid w:val="009A405F"/>
    <w:rsid w:val="009A68C3"/>
    <w:rsid w:val="009B2350"/>
    <w:rsid w:val="009B44BC"/>
    <w:rsid w:val="009B60E0"/>
    <w:rsid w:val="009B7C54"/>
    <w:rsid w:val="009C09FD"/>
    <w:rsid w:val="009C7B24"/>
    <w:rsid w:val="009D2C6F"/>
    <w:rsid w:val="009D6C29"/>
    <w:rsid w:val="009E4246"/>
    <w:rsid w:val="009E621F"/>
    <w:rsid w:val="009F48E7"/>
    <w:rsid w:val="00A06A7D"/>
    <w:rsid w:val="00A07622"/>
    <w:rsid w:val="00A107AB"/>
    <w:rsid w:val="00A206E8"/>
    <w:rsid w:val="00A23686"/>
    <w:rsid w:val="00A27DB9"/>
    <w:rsid w:val="00A32A59"/>
    <w:rsid w:val="00A3362A"/>
    <w:rsid w:val="00A33A6E"/>
    <w:rsid w:val="00A33DB3"/>
    <w:rsid w:val="00A36120"/>
    <w:rsid w:val="00A42849"/>
    <w:rsid w:val="00A449EA"/>
    <w:rsid w:val="00A455A4"/>
    <w:rsid w:val="00A45FF5"/>
    <w:rsid w:val="00A47A8B"/>
    <w:rsid w:val="00A507A8"/>
    <w:rsid w:val="00A56CF0"/>
    <w:rsid w:val="00A66C7F"/>
    <w:rsid w:val="00A94ABC"/>
    <w:rsid w:val="00AA1B02"/>
    <w:rsid w:val="00AA2F5D"/>
    <w:rsid w:val="00AA2FA2"/>
    <w:rsid w:val="00AC0F48"/>
    <w:rsid w:val="00AC2979"/>
    <w:rsid w:val="00AC2C20"/>
    <w:rsid w:val="00AC7373"/>
    <w:rsid w:val="00AD4A59"/>
    <w:rsid w:val="00AD79EB"/>
    <w:rsid w:val="00AE12FD"/>
    <w:rsid w:val="00AE47BB"/>
    <w:rsid w:val="00AF59E0"/>
    <w:rsid w:val="00B02A7F"/>
    <w:rsid w:val="00B1281A"/>
    <w:rsid w:val="00B15F09"/>
    <w:rsid w:val="00B23D89"/>
    <w:rsid w:val="00B23DC0"/>
    <w:rsid w:val="00B32817"/>
    <w:rsid w:val="00B32D57"/>
    <w:rsid w:val="00B44F3E"/>
    <w:rsid w:val="00B45DF5"/>
    <w:rsid w:val="00B561DC"/>
    <w:rsid w:val="00B5786C"/>
    <w:rsid w:val="00B65EDE"/>
    <w:rsid w:val="00B67665"/>
    <w:rsid w:val="00B86DEF"/>
    <w:rsid w:val="00B91AEC"/>
    <w:rsid w:val="00B95153"/>
    <w:rsid w:val="00BA6E53"/>
    <w:rsid w:val="00BA7BED"/>
    <w:rsid w:val="00BB113D"/>
    <w:rsid w:val="00BB648E"/>
    <w:rsid w:val="00BB6880"/>
    <w:rsid w:val="00BC31B2"/>
    <w:rsid w:val="00BD36D4"/>
    <w:rsid w:val="00BD5FB2"/>
    <w:rsid w:val="00C01DB7"/>
    <w:rsid w:val="00C02D02"/>
    <w:rsid w:val="00C1375C"/>
    <w:rsid w:val="00C22E6C"/>
    <w:rsid w:val="00C26BA4"/>
    <w:rsid w:val="00C33135"/>
    <w:rsid w:val="00C3795B"/>
    <w:rsid w:val="00C41538"/>
    <w:rsid w:val="00C41D03"/>
    <w:rsid w:val="00C47D85"/>
    <w:rsid w:val="00C50CEE"/>
    <w:rsid w:val="00C570B1"/>
    <w:rsid w:val="00C65ABA"/>
    <w:rsid w:val="00C6634F"/>
    <w:rsid w:val="00C80BD6"/>
    <w:rsid w:val="00C867CB"/>
    <w:rsid w:val="00C904B1"/>
    <w:rsid w:val="00CA21EA"/>
    <w:rsid w:val="00CA545B"/>
    <w:rsid w:val="00CA5F89"/>
    <w:rsid w:val="00CB7A21"/>
    <w:rsid w:val="00CC50C2"/>
    <w:rsid w:val="00CC5C38"/>
    <w:rsid w:val="00CC7B4D"/>
    <w:rsid w:val="00CD541C"/>
    <w:rsid w:val="00CD5B64"/>
    <w:rsid w:val="00CE0A50"/>
    <w:rsid w:val="00CF164E"/>
    <w:rsid w:val="00CF764B"/>
    <w:rsid w:val="00D0586B"/>
    <w:rsid w:val="00D1325A"/>
    <w:rsid w:val="00D13A08"/>
    <w:rsid w:val="00D179E7"/>
    <w:rsid w:val="00D17DB7"/>
    <w:rsid w:val="00D22CFB"/>
    <w:rsid w:val="00D4392F"/>
    <w:rsid w:val="00D53D7B"/>
    <w:rsid w:val="00D53F02"/>
    <w:rsid w:val="00D634E3"/>
    <w:rsid w:val="00D66F5B"/>
    <w:rsid w:val="00D73355"/>
    <w:rsid w:val="00D76612"/>
    <w:rsid w:val="00D8362E"/>
    <w:rsid w:val="00D904EF"/>
    <w:rsid w:val="00DA00F5"/>
    <w:rsid w:val="00DA2C20"/>
    <w:rsid w:val="00DA6D3D"/>
    <w:rsid w:val="00DB0D4C"/>
    <w:rsid w:val="00DB3CA5"/>
    <w:rsid w:val="00DB42B8"/>
    <w:rsid w:val="00DD3FC3"/>
    <w:rsid w:val="00DE0189"/>
    <w:rsid w:val="00DE04CB"/>
    <w:rsid w:val="00DE14C0"/>
    <w:rsid w:val="00DE1AC3"/>
    <w:rsid w:val="00DE3AE3"/>
    <w:rsid w:val="00DE454E"/>
    <w:rsid w:val="00DE7815"/>
    <w:rsid w:val="00DF5CAA"/>
    <w:rsid w:val="00DF5F8B"/>
    <w:rsid w:val="00E024C7"/>
    <w:rsid w:val="00E125B8"/>
    <w:rsid w:val="00E272D9"/>
    <w:rsid w:val="00E31A41"/>
    <w:rsid w:val="00E35713"/>
    <w:rsid w:val="00E36E25"/>
    <w:rsid w:val="00E41471"/>
    <w:rsid w:val="00E4164F"/>
    <w:rsid w:val="00E420AD"/>
    <w:rsid w:val="00E53A3A"/>
    <w:rsid w:val="00E6116A"/>
    <w:rsid w:val="00E61BCD"/>
    <w:rsid w:val="00E64901"/>
    <w:rsid w:val="00E64ECE"/>
    <w:rsid w:val="00E70A87"/>
    <w:rsid w:val="00E70FE7"/>
    <w:rsid w:val="00E713E7"/>
    <w:rsid w:val="00E77828"/>
    <w:rsid w:val="00E77E86"/>
    <w:rsid w:val="00E92D6F"/>
    <w:rsid w:val="00EA0104"/>
    <w:rsid w:val="00EA5CA2"/>
    <w:rsid w:val="00EB2E0C"/>
    <w:rsid w:val="00EB3A7A"/>
    <w:rsid w:val="00EB66A2"/>
    <w:rsid w:val="00EC1918"/>
    <w:rsid w:val="00EC3448"/>
    <w:rsid w:val="00EC444D"/>
    <w:rsid w:val="00EC551E"/>
    <w:rsid w:val="00ED1DAB"/>
    <w:rsid w:val="00ED509C"/>
    <w:rsid w:val="00ED7DD5"/>
    <w:rsid w:val="00EF037A"/>
    <w:rsid w:val="00F07BF9"/>
    <w:rsid w:val="00F10AD5"/>
    <w:rsid w:val="00F10E7A"/>
    <w:rsid w:val="00F30E1F"/>
    <w:rsid w:val="00F35EE9"/>
    <w:rsid w:val="00F4033E"/>
    <w:rsid w:val="00F426E3"/>
    <w:rsid w:val="00F47321"/>
    <w:rsid w:val="00F6005F"/>
    <w:rsid w:val="00F67DB1"/>
    <w:rsid w:val="00F70923"/>
    <w:rsid w:val="00F71AC7"/>
    <w:rsid w:val="00F80C50"/>
    <w:rsid w:val="00F80EC4"/>
    <w:rsid w:val="00F85E9F"/>
    <w:rsid w:val="00F86B18"/>
    <w:rsid w:val="00F915EA"/>
    <w:rsid w:val="00F9593C"/>
    <w:rsid w:val="00F95ACE"/>
    <w:rsid w:val="00F961D6"/>
    <w:rsid w:val="00FA2DDA"/>
    <w:rsid w:val="00FA703F"/>
    <w:rsid w:val="00FB5DA1"/>
    <w:rsid w:val="00FE02D6"/>
    <w:rsid w:val="00FE63F9"/>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348B7"/>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Dong Lee</cp:lastModifiedBy>
  <cp:revision>30</cp:revision>
  <dcterms:created xsi:type="dcterms:W3CDTF">2023-06-05T09:16:00Z</dcterms:created>
  <dcterms:modified xsi:type="dcterms:W3CDTF">2023-08-18T09:02:00Z</dcterms:modified>
</cp:coreProperties>
</file>