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3917C" w14:textId="77777777" w:rsidR="009F4F1B" w:rsidRDefault="00CC7638" w:rsidP="00CC7638">
      <w:pPr>
        <w:spacing w:before="120" w:after="0" w:line="240" w:lineRule="auto"/>
        <w:ind w:right="-285"/>
        <w:jc w:val="center"/>
        <w:rPr>
          <w:b/>
          <w:sz w:val="28"/>
          <w:szCs w:val="28"/>
        </w:rPr>
      </w:pPr>
      <w:proofErr w:type="spellStart"/>
      <w:r w:rsidRPr="00CC7638">
        <w:rPr>
          <w:b/>
          <w:sz w:val="28"/>
          <w:szCs w:val="28"/>
        </w:rPr>
        <w:t>Mô</w:t>
      </w:r>
      <w:proofErr w:type="spellEnd"/>
      <w:r w:rsidRPr="00CC7638">
        <w:rPr>
          <w:b/>
          <w:sz w:val="28"/>
          <w:szCs w:val="28"/>
        </w:rPr>
        <w:t xml:space="preserve"> </w:t>
      </w:r>
      <w:proofErr w:type="spellStart"/>
      <w:r w:rsidRPr="00CC7638">
        <w:rPr>
          <w:b/>
          <w:sz w:val="28"/>
          <w:szCs w:val="28"/>
        </w:rPr>
        <w:t>tả</w:t>
      </w:r>
      <w:proofErr w:type="spellEnd"/>
      <w:r w:rsidRPr="00CC7638">
        <w:rPr>
          <w:b/>
          <w:sz w:val="28"/>
          <w:szCs w:val="28"/>
        </w:rPr>
        <w:t xml:space="preserve"> </w:t>
      </w:r>
      <w:proofErr w:type="spellStart"/>
      <w:r w:rsidRPr="00CC7638">
        <w:rPr>
          <w:b/>
          <w:sz w:val="28"/>
          <w:szCs w:val="28"/>
        </w:rPr>
        <w:t>tóm</w:t>
      </w:r>
      <w:proofErr w:type="spellEnd"/>
      <w:r w:rsidRPr="00CC7638">
        <w:rPr>
          <w:b/>
          <w:sz w:val="28"/>
          <w:szCs w:val="28"/>
        </w:rPr>
        <w:t xml:space="preserve"> </w:t>
      </w:r>
      <w:proofErr w:type="spellStart"/>
      <w:r w:rsidRPr="00CC7638">
        <w:rPr>
          <w:b/>
          <w:sz w:val="28"/>
          <w:szCs w:val="28"/>
        </w:rPr>
        <w:t>tắt</w:t>
      </w:r>
      <w:proofErr w:type="spellEnd"/>
      <w:r w:rsidRPr="00CC7638">
        <w:rPr>
          <w:b/>
          <w:sz w:val="28"/>
          <w:szCs w:val="28"/>
        </w:rPr>
        <w:t xml:space="preserve"> </w:t>
      </w:r>
      <w:proofErr w:type="spellStart"/>
      <w:r w:rsidRPr="00CC7638">
        <w:rPr>
          <w:b/>
          <w:sz w:val="28"/>
          <w:szCs w:val="28"/>
        </w:rPr>
        <w:t>các</w:t>
      </w:r>
      <w:proofErr w:type="spellEnd"/>
      <w:r w:rsidRPr="00CC7638">
        <w:rPr>
          <w:b/>
          <w:sz w:val="28"/>
          <w:szCs w:val="28"/>
        </w:rPr>
        <w:t xml:space="preserve"> </w:t>
      </w:r>
      <w:proofErr w:type="spellStart"/>
      <w:r w:rsidRPr="00CC7638">
        <w:rPr>
          <w:b/>
          <w:sz w:val="28"/>
          <w:szCs w:val="28"/>
        </w:rPr>
        <w:t>bước</w:t>
      </w:r>
      <w:proofErr w:type="spellEnd"/>
      <w:r w:rsidRPr="00CC7638">
        <w:rPr>
          <w:b/>
          <w:sz w:val="28"/>
          <w:szCs w:val="28"/>
        </w:rPr>
        <w:t xml:space="preserve"> </w:t>
      </w:r>
      <w:proofErr w:type="spellStart"/>
      <w:r w:rsidRPr="00CC7638">
        <w:rPr>
          <w:b/>
          <w:sz w:val="28"/>
          <w:szCs w:val="28"/>
        </w:rPr>
        <w:t>của</w:t>
      </w:r>
      <w:proofErr w:type="spellEnd"/>
      <w:r w:rsidRPr="00CC7638">
        <w:rPr>
          <w:b/>
          <w:sz w:val="28"/>
          <w:szCs w:val="28"/>
        </w:rPr>
        <w:t xml:space="preserve"> </w:t>
      </w:r>
    </w:p>
    <w:p w14:paraId="5D912D0B" w14:textId="77777777" w:rsidR="00FE5EA8" w:rsidRPr="00CC7638" w:rsidRDefault="00CC7638" w:rsidP="009F4F1B">
      <w:pPr>
        <w:spacing w:before="120" w:after="240" w:line="240" w:lineRule="auto"/>
        <w:ind w:right="-285"/>
        <w:jc w:val="center"/>
        <w:rPr>
          <w:sz w:val="26"/>
          <w:szCs w:val="26"/>
        </w:rPr>
      </w:pPr>
      <w:proofErr w:type="spellStart"/>
      <w:r w:rsidRPr="00CC7638">
        <w:rPr>
          <w:b/>
          <w:sz w:val="28"/>
          <w:szCs w:val="28"/>
        </w:rPr>
        <w:t>Quy</w:t>
      </w:r>
      <w:proofErr w:type="spellEnd"/>
      <w:r w:rsidRPr="00CC7638">
        <w:rPr>
          <w:b/>
          <w:sz w:val="28"/>
          <w:szCs w:val="28"/>
        </w:rPr>
        <w:t xml:space="preserve"> </w:t>
      </w:r>
      <w:proofErr w:type="spellStart"/>
      <w:r w:rsidRPr="00CC7638">
        <w:rPr>
          <w:b/>
          <w:sz w:val="28"/>
          <w:szCs w:val="28"/>
        </w:rPr>
        <w:t>trình</w:t>
      </w:r>
      <w:proofErr w:type="spellEnd"/>
      <w:r w:rsidRPr="00CC7638">
        <w:rPr>
          <w:b/>
          <w:sz w:val="28"/>
          <w:szCs w:val="28"/>
        </w:rPr>
        <w:t xml:space="preserve"> </w:t>
      </w:r>
      <w:proofErr w:type="spellStart"/>
      <w:r w:rsidR="00FE5EA8" w:rsidRPr="00CC7638">
        <w:rPr>
          <w:b/>
          <w:sz w:val="28"/>
          <w:szCs w:val="28"/>
        </w:rPr>
        <w:t>Tuyển</w:t>
      </w:r>
      <w:proofErr w:type="spellEnd"/>
      <w:r w:rsidR="00FE5EA8" w:rsidRPr="00CC7638">
        <w:rPr>
          <w:b/>
          <w:sz w:val="28"/>
          <w:szCs w:val="28"/>
        </w:rPr>
        <w:t xml:space="preserve"> </w:t>
      </w:r>
      <w:proofErr w:type="spellStart"/>
      <w:r w:rsidR="00FE5EA8" w:rsidRPr="00CC7638">
        <w:rPr>
          <w:b/>
          <w:sz w:val="28"/>
          <w:szCs w:val="28"/>
        </w:rPr>
        <w:t>dụng</w:t>
      </w:r>
      <w:proofErr w:type="spellEnd"/>
      <w:r w:rsidR="00FE5EA8" w:rsidRPr="00CC7638">
        <w:rPr>
          <w:b/>
          <w:sz w:val="28"/>
          <w:szCs w:val="28"/>
        </w:rPr>
        <w:t xml:space="preserve"> </w:t>
      </w:r>
      <w:proofErr w:type="spellStart"/>
      <w:r w:rsidR="00FE5EA8" w:rsidRPr="00CC7638">
        <w:rPr>
          <w:b/>
          <w:sz w:val="28"/>
          <w:szCs w:val="28"/>
        </w:rPr>
        <w:t>thuyền</w:t>
      </w:r>
      <w:proofErr w:type="spellEnd"/>
      <w:r w:rsidR="00FE5EA8" w:rsidRPr="00CC7638">
        <w:rPr>
          <w:b/>
          <w:sz w:val="28"/>
          <w:szCs w:val="28"/>
        </w:rPr>
        <w:t xml:space="preserve"> </w:t>
      </w:r>
      <w:proofErr w:type="spellStart"/>
      <w:r w:rsidR="00FE5EA8" w:rsidRPr="00CC7638">
        <w:rPr>
          <w:b/>
          <w:sz w:val="28"/>
          <w:szCs w:val="28"/>
        </w:rPr>
        <w:t>viên</w:t>
      </w:r>
      <w:proofErr w:type="spellEnd"/>
      <w:r w:rsidR="00FE5EA8" w:rsidRPr="00CC7638">
        <w:rPr>
          <w:b/>
          <w:sz w:val="28"/>
          <w:szCs w:val="28"/>
        </w:rPr>
        <w:t xml:space="preserve"> </w:t>
      </w:r>
      <w:proofErr w:type="spellStart"/>
      <w:r w:rsidR="00FE5EA8" w:rsidRPr="00CC7638">
        <w:rPr>
          <w:b/>
          <w:sz w:val="28"/>
          <w:szCs w:val="28"/>
        </w:rPr>
        <w:t>và</w:t>
      </w:r>
      <w:proofErr w:type="spellEnd"/>
      <w:r w:rsidR="00FE5EA8" w:rsidRPr="00CC7638">
        <w:rPr>
          <w:b/>
          <w:sz w:val="28"/>
          <w:szCs w:val="28"/>
        </w:rPr>
        <w:t xml:space="preserve"> </w:t>
      </w:r>
      <w:proofErr w:type="spellStart"/>
      <w:r w:rsidR="00FE5EA8" w:rsidRPr="00CC7638">
        <w:rPr>
          <w:b/>
          <w:sz w:val="28"/>
          <w:szCs w:val="28"/>
        </w:rPr>
        <w:t>tiếp</w:t>
      </w:r>
      <w:proofErr w:type="spellEnd"/>
      <w:r w:rsidR="00FE5EA8" w:rsidRPr="00CC7638">
        <w:rPr>
          <w:b/>
          <w:sz w:val="28"/>
          <w:szCs w:val="28"/>
        </w:rPr>
        <w:t xml:space="preserve"> </w:t>
      </w:r>
      <w:proofErr w:type="spellStart"/>
      <w:r w:rsidR="00FE5EA8" w:rsidRPr="00CC7638">
        <w:rPr>
          <w:b/>
          <w:sz w:val="28"/>
          <w:szCs w:val="28"/>
        </w:rPr>
        <w:t>nhận</w:t>
      </w:r>
      <w:proofErr w:type="spellEnd"/>
      <w:r w:rsidR="00FE5EA8" w:rsidRPr="00CC7638">
        <w:rPr>
          <w:b/>
          <w:sz w:val="28"/>
          <w:szCs w:val="28"/>
        </w:rPr>
        <w:t xml:space="preserve"> </w:t>
      </w:r>
      <w:proofErr w:type="spellStart"/>
      <w:r w:rsidR="00FE5EA8" w:rsidRPr="00CC7638">
        <w:rPr>
          <w:b/>
          <w:sz w:val="28"/>
          <w:szCs w:val="28"/>
        </w:rPr>
        <w:t>ứng</w:t>
      </w:r>
      <w:proofErr w:type="spellEnd"/>
      <w:r w:rsidR="00FE5EA8" w:rsidRPr="00CC7638">
        <w:rPr>
          <w:b/>
          <w:sz w:val="28"/>
          <w:szCs w:val="28"/>
        </w:rPr>
        <w:t xml:space="preserve"> </w:t>
      </w:r>
      <w:proofErr w:type="spellStart"/>
      <w:r w:rsidR="00FE5EA8" w:rsidRPr="00CC7638">
        <w:rPr>
          <w:b/>
          <w:sz w:val="28"/>
          <w:szCs w:val="28"/>
        </w:rPr>
        <w:t>viên</w:t>
      </w:r>
      <w:proofErr w:type="spellEnd"/>
      <w:r w:rsidR="00FE5EA8">
        <w:rPr>
          <w:b/>
          <w:sz w:val="28"/>
          <w:szCs w:val="28"/>
        </w:rPr>
        <w:t xml:space="preserve"> </w:t>
      </w:r>
      <w:proofErr w:type="spellStart"/>
      <w:r w:rsidR="00FE5EA8">
        <w:rPr>
          <w:b/>
          <w:sz w:val="28"/>
          <w:szCs w:val="28"/>
        </w:rPr>
        <w:t>trúng</w:t>
      </w:r>
      <w:proofErr w:type="spellEnd"/>
      <w:r w:rsidR="00FE5EA8">
        <w:rPr>
          <w:b/>
          <w:sz w:val="28"/>
          <w:szCs w:val="28"/>
        </w:rPr>
        <w:t xml:space="preserve"> </w:t>
      </w:r>
      <w:proofErr w:type="spellStart"/>
      <w:r w:rsidR="00FE5EA8">
        <w:rPr>
          <w:b/>
          <w:sz w:val="28"/>
          <w:szCs w:val="28"/>
        </w:rPr>
        <w:t>tuyển</w:t>
      </w:r>
      <w:proofErr w:type="spellEnd"/>
    </w:p>
    <w:p w14:paraId="2579E786" w14:textId="77777777" w:rsidR="00497AED" w:rsidRDefault="00497AED" w:rsidP="00FE5EA8">
      <w:pPr>
        <w:pStyle w:val="ListParagraph"/>
        <w:spacing w:before="120" w:after="0" w:line="240" w:lineRule="auto"/>
        <w:ind w:left="0"/>
        <w:contextualSpacing w:val="0"/>
        <w:jc w:val="center"/>
        <w:rPr>
          <w:b/>
          <w:sz w:val="28"/>
          <w:szCs w:val="28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272"/>
        <w:gridCol w:w="3973"/>
        <w:gridCol w:w="1837"/>
        <w:gridCol w:w="1423"/>
        <w:gridCol w:w="1985"/>
      </w:tblGrid>
      <w:tr w:rsidR="00B40E0F" w:rsidRPr="00601248" w14:paraId="2FD965E4" w14:textId="77777777" w:rsidTr="00D2218A">
        <w:trPr>
          <w:tblHeader/>
        </w:trPr>
        <w:tc>
          <w:tcPr>
            <w:tcW w:w="1272" w:type="dxa"/>
            <w:vAlign w:val="center"/>
          </w:tcPr>
          <w:p w14:paraId="50B3C211" w14:textId="77777777" w:rsidR="00B40E0F" w:rsidRPr="00601248" w:rsidRDefault="00B40E0F" w:rsidP="008A37F9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601248">
              <w:rPr>
                <w:b/>
                <w:i/>
                <w:sz w:val="26"/>
                <w:szCs w:val="26"/>
              </w:rPr>
              <w:t>Số</w:t>
            </w:r>
            <w:proofErr w:type="spellEnd"/>
            <w:r w:rsidRPr="00601248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01248">
              <w:rPr>
                <w:b/>
                <w:i/>
                <w:sz w:val="26"/>
                <w:szCs w:val="26"/>
              </w:rPr>
              <w:t>bước</w:t>
            </w:r>
            <w:proofErr w:type="spellEnd"/>
            <w:r w:rsidRPr="00601248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01248">
              <w:rPr>
                <w:b/>
                <w:i/>
                <w:sz w:val="26"/>
                <w:szCs w:val="26"/>
              </w:rPr>
              <w:t>thực</w:t>
            </w:r>
            <w:proofErr w:type="spellEnd"/>
            <w:r w:rsidRPr="00601248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01248">
              <w:rPr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973" w:type="dxa"/>
            <w:vAlign w:val="center"/>
          </w:tcPr>
          <w:p w14:paraId="1B28DD78" w14:textId="77777777" w:rsidR="00B40E0F" w:rsidRPr="00601248" w:rsidRDefault="00B40E0F" w:rsidP="008A37F9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601248">
              <w:rPr>
                <w:b/>
                <w:i/>
                <w:sz w:val="26"/>
                <w:szCs w:val="26"/>
              </w:rPr>
              <w:t>Nội</w:t>
            </w:r>
            <w:proofErr w:type="spellEnd"/>
            <w:r w:rsidRPr="00601248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01248">
              <w:rPr>
                <w:b/>
                <w:i/>
                <w:sz w:val="26"/>
                <w:szCs w:val="26"/>
              </w:rPr>
              <w:t>dung</w:t>
            </w:r>
            <w:proofErr w:type="spellEnd"/>
            <w:r w:rsidRPr="00601248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01248">
              <w:rPr>
                <w:b/>
                <w:i/>
                <w:sz w:val="26"/>
                <w:szCs w:val="26"/>
              </w:rPr>
              <w:t>thực</w:t>
            </w:r>
            <w:proofErr w:type="spellEnd"/>
            <w:r w:rsidRPr="00601248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01248">
              <w:rPr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837" w:type="dxa"/>
            <w:vAlign w:val="center"/>
          </w:tcPr>
          <w:p w14:paraId="67F153BB" w14:textId="77777777" w:rsidR="00B40E0F" w:rsidRPr="00601248" w:rsidRDefault="00B40E0F" w:rsidP="008A37F9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601248">
              <w:rPr>
                <w:b/>
                <w:i/>
                <w:sz w:val="26"/>
                <w:szCs w:val="26"/>
              </w:rPr>
              <w:t>Đối</w:t>
            </w:r>
            <w:proofErr w:type="spellEnd"/>
            <w:r w:rsidRPr="00601248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01248">
              <w:rPr>
                <w:b/>
                <w:i/>
                <w:sz w:val="26"/>
                <w:szCs w:val="26"/>
              </w:rPr>
              <w:t>tượng</w:t>
            </w:r>
            <w:proofErr w:type="spellEnd"/>
            <w:r>
              <w:rPr>
                <w:b/>
                <w:i/>
                <w:sz w:val="26"/>
                <w:szCs w:val="26"/>
              </w:rPr>
              <w:t xml:space="preserve">               </w:t>
            </w:r>
            <w:r w:rsidRPr="00601248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01248">
              <w:rPr>
                <w:b/>
                <w:i/>
                <w:sz w:val="26"/>
                <w:szCs w:val="26"/>
              </w:rPr>
              <w:t>thực</w:t>
            </w:r>
            <w:proofErr w:type="spellEnd"/>
            <w:r w:rsidRPr="00601248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01248">
              <w:rPr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423" w:type="dxa"/>
            <w:vAlign w:val="center"/>
          </w:tcPr>
          <w:p w14:paraId="302614C9" w14:textId="77777777" w:rsidR="00B40E0F" w:rsidRPr="00601248" w:rsidRDefault="00B40E0F" w:rsidP="008A37F9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601248">
              <w:rPr>
                <w:b/>
                <w:i/>
                <w:sz w:val="26"/>
                <w:szCs w:val="26"/>
              </w:rPr>
              <w:t>Thời</w:t>
            </w:r>
            <w:proofErr w:type="spellEnd"/>
            <w:r w:rsidRPr="00601248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01248">
              <w:rPr>
                <w:b/>
                <w:i/>
                <w:sz w:val="26"/>
                <w:szCs w:val="26"/>
              </w:rPr>
              <w:t>điểm</w:t>
            </w:r>
            <w:proofErr w:type="spellEnd"/>
            <w:r w:rsidRPr="00601248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01248">
              <w:rPr>
                <w:b/>
                <w:i/>
                <w:sz w:val="26"/>
                <w:szCs w:val="26"/>
              </w:rPr>
              <w:t>thực</w:t>
            </w:r>
            <w:proofErr w:type="spellEnd"/>
            <w:r w:rsidRPr="00601248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01248">
              <w:rPr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985" w:type="dxa"/>
          </w:tcPr>
          <w:p w14:paraId="3FF8336B" w14:textId="77777777" w:rsidR="00B40E0F" w:rsidRPr="00601248" w:rsidRDefault="00B40E0F" w:rsidP="008A37F9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B40E0F" w:rsidRPr="00601248" w14:paraId="6B487033" w14:textId="77777777" w:rsidTr="00D2218A">
        <w:tc>
          <w:tcPr>
            <w:tcW w:w="1272" w:type="dxa"/>
          </w:tcPr>
          <w:p w14:paraId="4226A363" w14:textId="77777777" w:rsidR="00B40E0F" w:rsidRPr="00E26240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rPr>
                <w:sz w:val="26"/>
                <w:szCs w:val="26"/>
              </w:rPr>
            </w:pPr>
            <w:proofErr w:type="spellStart"/>
            <w:r w:rsidRPr="00E26240">
              <w:rPr>
                <w:sz w:val="26"/>
                <w:szCs w:val="26"/>
              </w:rPr>
              <w:t>Bước</w:t>
            </w:r>
            <w:proofErr w:type="spellEnd"/>
            <w:r w:rsidRPr="00E26240">
              <w:rPr>
                <w:sz w:val="26"/>
                <w:szCs w:val="26"/>
              </w:rPr>
              <w:t xml:space="preserve"> 0.1</w:t>
            </w:r>
          </w:p>
        </w:tc>
        <w:tc>
          <w:tcPr>
            <w:tcW w:w="3973" w:type="dxa"/>
          </w:tcPr>
          <w:p w14:paraId="5F56D259" w14:textId="264DB3FE" w:rsidR="00B40E0F" w:rsidRPr="00A84EC9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sz w:val="26"/>
                <w:szCs w:val="26"/>
                <w:lang w:val="vi-VN"/>
              </w:rPr>
            </w:pPr>
            <w:proofErr w:type="spellStart"/>
            <w:r w:rsidRPr="000D1C73">
              <w:rPr>
                <w:sz w:val="26"/>
                <w:szCs w:val="26"/>
              </w:rPr>
              <w:t>Xây</w:t>
            </w:r>
            <w:proofErr w:type="spellEnd"/>
            <w:r w:rsidRPr="000D1C73">
              <w:rPr>
                <w:sz w:val="26"/>
                <w:szCs w:val="26"/>
              </w:rPr>
              <w:t xml:space="preserve"> </w:t>
            </w:r>
            <w:proofErr w:type="spellStart"/>
            <w:r w:rsidRPr="000D1C73">
              <w:rPr>
                <w:sz w:val="26"/>
                <w:szCs w:val="26"/>
              </w:rPr>
              <w:t>dựng</w:t>
            </w:r>
            <w:proofErr w:type="spellEnd"/>
            <w:r w:rsidRPr="000D1C73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chuẩn tuyển dụng, </w:t>
            </w:r>
            <w:proofErr w:type="spellStart"/>
            <w:r w:rsidRPr="000D1C73">
              <w:rPr>
                <w:sz w:val="26"/>
                <w:szCs w:val="26"/>
              </w:rPr>
              <w:t>bản</w:t>
            </w:r>
            <w:proofErr w:type="spellEnd"/>
            <w:r w:rsidRPr="000D1C73">
              <w:rPr>
                <w:sz w:val="26"/>
                <w:szCs w:val="26"/>
              </w:rPr>
              <w:t xml:space="preserve"> </w:t>
            </w:r>
            <w:r w:rsidRPr="000D1C73">
              <w:rPr>
                <w:sz w:val="26"/>
                <w:szCs w:val="26"/>
                <w:lang w:val="nl-NL"/>
              </w:rPr>
              <w:t xml:space="preserve">Nguyên tắc tuyển dụng </w:t>
            </w:r>
            <w:proofErr w:type="spellStart"/>
            <w:r w:rsidRPr="000D1C73">
              <w:rPr>
                <w:sz w:val="26"/>
                <w:szCs w:val="26"/>
              </w:rPr>
              <w:t>và</w:t>
            </w:r>
            <w:proofErr w:type="spellEnd"/>
            <w:r w:rsidRPr="000D1C73">
              <w:rPr>
                <w:sz w:val="26"/>
                <w:szCs w:val="26"/>
              </w:rPr>
              <w:t xml:space="preserve"> </w:t>
            </w:r>
            <w:proofErr w:type="spellStart"/>
            <w:r w:rsidRPr="000D1C73">
              <w:rPr>
                <w:sz w:val="26"/>
                <w:szCs w:val="26"/>
              </w:rPr>
              <w:t>trình</w:t>
            </w:r>
            <w:proofErr w:type="spellEnd"/>
            <w:r w:rsidRPr="000D1C7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</w:t>
            </w:r>
            <w:r>
              <w:rPr>
                <w:sz w:val="26"/>
                <w:szCs w:val="26"/>
                <w:lang w:val="vi-VN"/>
              </w:rPr>
              <w:t xml:space="preserve">Đ </w:t>
            </w:r>
            <w:proofErr w:type="spellStart"/>
            <w:r w:rsidRPr="000D1C73">
              <w:rPr>
                <w:sz w:val="26"/>
                <w:szCs w:val="26"/>
              </w:rPr>
              <w:t>phê</w:t>
            </w:r>
            <w:proofErr w:type="spellEnd"/>
            <w:r w:rsidRPr="000D1C73">
              <w:rPr>
                <w:sz w:val="26"/>
                <w:szCs w:val="26"/>
              </w:rPr>
              <w:t xml:space="preserve"> </w:t>
            </w:r>
            <w:proofErr w:type="spellStart"/>
            <w:r w:rsidRPr="000D1C73">
              <w:rPr>
                <w:sz w:val="26"/>
                <w:szCs w:val="26"/>
              </w:rPr>
              <w:t>duyệt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</w:t>
            </w:r>
            <w:r w:rsidRPr="002F1BA2">
              <w:rPr>
                <w:i/>
                <w:sz w:val="26"/>
                <w:szCs w:val="26"/>
                <w:lang w:val="vi-VN"/>
              </w:rPr>
              <w:t xml:space="preserve">(có thể xây dựng tại Quy định về Tuyển dụng và đề bạt TV hoặc Quy chế tuyển dụng của </w:t>
            </w:r>
            <w:r w:rsidRPr="00A84EC9">
              <w:rPr>
                <w:i/>
                <w:sz w:val="26"/>
                <w:szCs w:val="26"/>
                <w:lang w:val="vi-VN"/>
              </w:rPr>
              <w:t>DN</w:t>
            </w:r>
            <w:r w:rsidR="00A84EC9" w:rsidRPr="00A84EC9">
              <w:rPr>
                <w:i/>
                <w:sz w:val="26"/>
                <w:szCs w:val="26"/>
                <w:lang w:val="vi-VN"/>
              </w:rPr>
              <w:t xml:space="preserve"> trong đó có </w:t>
            </w:r>
            <w:r w:rsidR="002130C9">
              <w:rPr>
                <w:i/>
                <w:sz w:val="26"/>
                <w:szCs w:val="26"/>
                <w:lang w:val="vi-VN"/>
              </w:rPr>
              <w:t xml:space="preserve">xd các nội dung </w:t>
            </w:r>
            <w:r w:rsidR="00A84EC9" w:rsidRPr="00A84EC9">
              <w:rPr>
                <w:i/>
                <w:sz w:val="26"/>
                <w:szCs w:val="26"/>
                <w:lang w:val="vi-VN"/>
              </w:rPr>
              <w:t>(1) các quy định đối với ứng viên tham gia thi tuyển. (2) các quy định đối với Hội đồng tuyển dụng. (3) các quy định đối với Tổ phỏng vấn</w:t>
            </w:r>
            <w:r w:rsidR="005F7F6E">
              <w:rPr>
                <w:i/>
                <w:sz w:val="26"/>
                <w:szCs w:val="26"/>
                <w:lang w:val="vi-VN"/>
              </w:rPr>
              <w:t>...</w:t>
            </w:r>
            <w:r w:rsidRPr="00A84EC9">
              <w:rPr>
                <w:i/>
                <w:sz w:val="26"/>
                <w:szCs w:val="26"/>
                <w:lang w:val="vi-VN"/>
              </w:rPr>
              <w:t>)</w:t>
            </w:r>
            <w:r>
              <w:rPr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837" w:type="dxa"/>
          </w:tcPr>
          <w:p w14:paraId="7A10EE76" w14:textId="77777777" w:rsidR="00B40E0F" w:rsidRPr="008038B6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highlight w:val="yellow"/>
                <w:lang w:val="nl-NL"/>
              </w:rPr>
            </w:pPr>
            <w:r w:rsidRPr="00C960AE">
              <w:rPr>
                <w:sz w:val="26"/>
                <w:szCs w:val="26"/>
                <w:lang w:val="nl-NL"/>
              </w:rPr>
              <w:t>Bộ phận tuyển dụng NS của P.TCNS</w:t>
            </w:r>
          </w:p>
        </w:tc>
        <w:tc>
          <w:tcPr>
            <w:tcW w:w="1423" w:type="dxa"/>
          </w:tcPr>
          <w:p w14:paraId="76992644" w14:textId="77777777" w:rsidR="00B40E0F" w:rsidRPr="008038B6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highlight w:val="yellow"/>
              </w:rPr>
            </w:pPr>
          </w:p>
        </w:tc>
        <w:tc>
          <w:tcPr>
            <w:tcW w:w="1985" w:type="dxa"/>
          </w:tcPr>
          <w:p w14:paraId="5A78A346" w14:textId="77777777" w:rsidR="00B40E0F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Ban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lần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</w:p>
          <w:p w14:paraId="6C5DF337" w14:textId="08CE6B75" w:rsidR="00B40E0F" w:rsidRPr="00192F68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B40E0F" w:rsidRPr="00601248" w14:paraId="50D27BDA" w14:textId="77777777" w:rsidTr="00D2218A">
        <w:tc>
          <w:tcPr>
            <w:tcW w:w="1272" w:type="dxa"/>
          </w:tcPr>
          <w:p w14:paraId="55055208" w14:textId="77777777" w:rsidR="00B40E0F" w:rsidRPr="00E26240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rPr>
                <w:sz w:val="26"/>
                <w:szCs w:val="26"/>
              </w:rPr>
            </w:pPr>
            <w:proofErr w:type="spellStart"/>
            <w:r w:rsidRPr="00E26240">
              <w:rPr>
                <w:sz w:val="26"/>
                <w:szCs w:val="26"/>
              </w:rPr>
              <w:t>Bước</w:t>
            </w:r>
            <w:proofErr w:type="spellEnd"/>
            <w:r w:rsidRPr="00E26240">
              <w:rPr>
                <w:sz w:val="26"/>
                <w:szCs w:val="26"/>
              </w:rPr>
              <w:t xml:space="preserve"> 0.2</w:t>
            </w:r>
          </w:p>
        </w:tc>
        <w:tc>
          <w:tcPr>
            <w:tcW w:w="3973" w:type="dxa"/>
          </w:tcPr>
          <w:p w14:paraId="4828E056" w14:textId="35977CBC" w:rsidR="00B40E0F" w:rsidRDefault="00B40E0F" w:rsidP="007223F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t>T</w:t>
            </w:r>
            <w:proofErr w:type="spellStart"/>
            <w:r w:rsidRPr="000D1C73">
              <w:rPr>
                <w:sz w:val="26"/>
                <w:szCs w:val="26"/>
              </w:rPr>
              <w:t>hành</w:t>
            </w:r>
            <w:proofErr w:type="spellEnd"/>
            <w:r w:rsidRPr="000D1C73">
              <w:rPr>
                <w:sz w:val="26"/>
                <w:szCs w:val="26"/>
              </w:rPr>
              <w:t xml:space="preserve"> </w:t>
            </w:r>
            <w:proofErr w:type="spellStart"/>
            <w:r w:rsidRPr="000D1C73">
              <w:rPr>
                <w:sz w:val="26"/>
                <w:szCs w:val="26"/>
              </w:rPr>
              <w:t>lập</w:t>
            </w:r>
            <w:proofErr w:type="spellEnd"/>
            <w:r w:rsidRPr="000D1C73">
              <w:rPr>
                <w:sz w:val="26"/>
                <w:szCs w:val="26"/>
              </w:rPr>
              <w:t xml:space="preserve"> </w:t>
            </w:r>
            <w:r w:rsidRPr="000D1C73">
              <w:rPr>
                <w:sz w:val="26"/>
                <w:szCs w:val="26"/>
                <w:lang w:val="nl-NL"/>
              </w:rPr>
              <w:t>Hội đồng tuyển dụng, thành viên Hội đồng tuyển dụ</w:t>
            </w:r>
            <w:r w:rsidR="007223F2">
              <w:rPr>
                <w:sz w:val="26"/>
                <w:szCs w:val="26"/>
                <w:lang w:val="nl-NL"/>
              </w:rPr>
              <w:t xml:space="preserve">ng, </w:t>
            </w:r>
            <w:r w:rsidR="007223F2">
              <w:rPr>
                <w:sz w:val="26"/>
                <w:szCs w:val="26"/>
                <w:lang w:val="vi-VN"/>
              </w:rPr>
              <w:t>Tổ phỏng vấn...</w:t>
            </w:r>
            <w:r w:rsidRPr="000D1C73">
              <w:rPr>
                <w:sz w:val="26"/>
                <w:szCs w:val="26"/>
                <w:lang w:val="nl-NL"/>
              </w:rPr>
              <w:t xml:space="preserve"> và trình</w:t>
            </w:r>
            <w:r>
              <w:rPr>
                <w:sz w:val="26"/>
                <w:szCs w:val="26"/>
                <w:lang w:val="nl-NL"/>
              </w:rPr>
              <w:t xml:space="preserve"> GĐ</w:t>
            </w:r>
            <w:r w:rsidRPr="000D1C73">
              <w:rPr>
                <w:sz w:val="26"/>
                <w:szCs w:val="26"/>
                <w:lang w:val="nl-NL"/>
              </w:rPr>
              <w:t xml:space="preserve"> phê duyệt</w:t>
            </w:r>
          </w:p>
        </w:tc>
        <w:tc>
          <w:tcPr>
            <w:tcW w:w="1837" w:type="dxa"/>
          </w:tcPr>
          <w:p w14:paraId="3B261DD8" w14:textId="77777777" w:rsidR="00B40E0F" w:rsidRPr="008038B6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highlight w:val="yellow"/>
                <w:lang w:val="nl-NL"/>
              </w:rPr>
            </w:pPr>
          </w:p>
        </w:tc>
        <w:tc>
          <w:tcPr>
            <w:tcW w:w="1423" w:type="dxa"/>
          </w:tcPr>
          <w:p w14:paraId="4053BF49" w14:textId="77777777" w:rsidR="00B40E0F" w:rsidRPr="008038B6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highlight w:val="yellow"/>
              </w:rPr>
            </w:pPr>
          </w:p>
        </w:tc>
        <w:tc>
          <w:tcPr>
            <w:tcW w:w="1985" w:type="dxa"/>
          </w:tcPr>
          <w:p w14:paraId="67DE28DC" w14:textId="77777777" w:rsidR="00B40E0F" w:rsidRPr="000D1C73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Ban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lần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khi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</w:p>
        </w:tc>
      </w:tr>
      <w:tr w:rsidR="00B40E0F" w:rsidRPr="00601248" w14:paraId="6A410F69" w14:textId="77777777" w:rsidTr="00D2218A">
        <w:tc>
          <w:tcPr>
            <w:tcW w:w="1272" w:type="dxa"/>
          </w:tcPr>
          <w:p w14:paraId="35E644AB" w14:textId="77777777" w:rsidR="00B40E0F" w:rsidRPr="00E26240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rPr>
                <w:sz w:val="26"/>
                <w:szCs w:val="26"/>
                <w:lang w:val="vi-VN"/>
              </w:rPr>
            </w:pPr>
            <w:proofErr w:type="spellStart"/>
            <w:r w:rsidRPr="00E26240">
              <w:rPr>
                <w:sz w:val="26"/>
                <w:szCs w:val="26"/>
              </w:rPr>
              <w:t>Bướ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3973" w:type="dxa"/>
          </w:tcPr>
          <w:p w14:paraId="5DE5323B" w14:textId="77777777" w:rsidR="00B40E0F" w:rsidRPr="00E26240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sz w:val="26"/>
                <w:szCs w:val="26"/>
              </w:rPr>
            </w:pPr>
            <w:proofErr w:type="spellStart"/>
            <w:r w:rsidRPr="0075260A">
              <w:rPr>
                <w:b/>
                <w:sz w:val="26"/>
                <w:szCs w:val="26"/>
              </w:rPr>
              <w:t>Lập</w:t>
            </w:r>
            <w:proofErr w:type="spellEnd"/>
            <w:r w:rsidRPr="0075260A">
              <w:rPr>
                <w:b/>
                <w:sz w:val="26"/>
                <w:szCs w:val="26"/>
              </w:rPr>
              <w:t xml:space="preserve"> KH </w:t>
            </w:r>
            <w:proofErr w:type="spellStart"/>
            <w:r w:rsidRPr="0075260A">
              <w:rPr>
                <w:b/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 : </w:t>
            </w:r>
            <w:proofErr w:type="spellStart"/>
            <w:r>
              <w:rPr>
                <w:sz w:val="26"/>
                <w:szCs w:val="26"/>
              </w:rPr>
              <w:t>l</w:t>
            </w:r>
            <w:r w:rsidRPr="00E26240">
              <w:rPr>
                <w:sz w:val="26"/>
                <w:szCs w:val="26"/>
              </w:rPr>
              <w:t>ập</w:t>
            </w:r>
            <w:proofErr w:type="spellEnd"/>
            <w:r w:rsidRPr="00E26240">
              <w:rPr>
                <w:sz w:val="26"/>
                <w:szCs w:val="26"/>
              </w:rPr>
              <w:t xml:space="preserve"> Danh </w:t>
            </w:r>
            <w:proofErr w:type="spellStart"/>
            <w:r w:rsidRPr="00E26240">
              <w:rPr>
                <w:sz w:val="26"/>
                <w:szCs w:val="26"/>
              </w:rPr>
              <w:t>mục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proofErr w:type="spellStart"/>
            <w:r w:rsidRPr="00E26240">
              <w:rPr>
                <w:sz w:val="26"/>
                <w:szCs w:val="26"/>
              </w:rPr>
              <w:t>các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r w:rsidRPr="00E26240">
              <w:rPr>
                <w:sz w:val="26"/>
                <w:szCs w:val="26"/>
                <w:lang w:val="nl-NL"/>
              </w:rPr>
              <w:t>chức danh cần tuyển dụng,</w:t>
            </w:r>
            <w:r w:rsidRPr="00E26240">
              <w:rPr>
                <w:sz w:val="26"/>
                <w:szCs w:val="26"/>
              </w:rPr>
              <w:t xml:space="preserve"> KH </w:t>
            </w:r>
            <w:proofErr w:type="spellStart"/>
            <w:r w:rsidRPr="00E26240">
              <w:rPr>
                <w:sz w:val="26"/>
                <w:szCs w:val="26"/>
              </w:rPr>
              <w:t>tuyển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proofErr w:type="spellStart"/>
            <w:r w:rsidRPr="00E26240">
              <w:rPr>
                <w:sz w:val="26"/>
                <w:szCs w:val="26"/>
              </w:rPr>
              <w:t>dụng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proofErr w:type="spellStart"/>
            <w:r w:rsidRPr="00E26240">
              <w:rPr>
                <w:sz w:val="26"/>
                <w:szCs w:val="26"/>
              </w:rPr>
              <w:t>và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proofErr w:type="spellStart"/>
            <w:r w:rsidRPr="00E26240">
              <w:rPr>
                <w:sz w:val="26"/>
                <w:szCs w:val="26"/>
              </w:rPr>
              <w:t>trình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GĐ </w:t>
            </w:r>
            <w:proofErr w:type="spellStart"/>
            <w:r w:rsidRPr="00E26240">
              <w:rPr>
                <w:sz w:val="26"/>
                <w:szCs w:val="26"/>
              </w:rPr>
              <w:t>phê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proofErr w:type="spellStart"/>
            <w:r w:rsidRPr="00E26240">
              <w:rPr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1837" w:type="dxa"/>
          </w:tcPr>
          <w:p w14:paraId="67EBD4CA" w14:textId="77777777" w:rsidR="00B40E0F" w:rsidRPr="00E26240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proofErr w:type="spellStart"/>
            <w:r w:rsidRPr="00E26240">
              <w:rPr>
                <w:sz w:val="26"/>
                <w:szCs w:val="26"/>
              </w:rPr>
              <w:t>Bộ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proofErr w:type="spellStart"/>
            <w:r w:rsidRPr="00E26240">
              <w:rPr>
                <w:sz w:val="26"/>
                <w:szCs w:val="26"/>
              </w:rPr>
              <w:t>phận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proofErr w:type="spellStart"/>
            <w:r w:rsidRPr="00E26240">
              <w:rPr>
                <w:sz w:val="26"/>
                <w:szCs w:val="26"/>
              </w:rPr>
              <w:t>phụ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proofErr w:type="spellStart"/>
            <w:r w:rsidRPr="00E26240">
              <w:rPr>
                <w:sz w:val="26"/>
                <w:szCs w:val="26"/>
              </w:rPr>
              <w:t>trách</w:t>
            </w:r>
            <w:proofErr w:type="spellEnd"/>
            <w:r w:rsidRPr="00E26240">
              <w:rPr>
                <w:sz w:val="26"/>
                <w:szCs w:val="26"/>
              </w:rPr>
              <w:t xml:space="preserve"> TV</w:t>
            </w:r>
            <w:r>
              <w:rPr>
                <w:sz w:val="26"/>
                <w:szCs w:val="26"/>
              </w:rPr>
              <w:t xml:space="preserve"> </w:t>
            </w:r>
            <w:r w:rsidRPr="00C960AE">
              <w:rPr>
                <w:sz w:val="26"/>
                <w:szCs w:val="26"/>
                <w:lang w:val="nl-NL"/>
              </w:rPr>
              <w:t>của P.TCNS</w:t>
            </w:r>
          </w:p>
        </w:tc>
        <w:tc>
          <w:tcPr>
            <w:tcW w:w="1423" w:type="dxa"/>
          </w:tcPr>
          <w:p w14:paraId="5D4F2CF6" w14:textId="77777777" w:rsidR="00B40E0F" w:rsidRPr="00E26240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 w:rsidRPr="00E26240">
              <w:rPr>
                <w:sz w:val="26"/>
                <w:szCs w:val="26"/>
                <w:lang w:val="nl-NL"/>
              </w:rPr>
              <w:t>Vào tháng 1 hàng năm</w:t>
            </w:r>
          </w:p>
        </w:tc>
        <w:tc>
          <w:tcPr>
            <w:tcW w:w="1985" w:type="dxa"/>
          </w:tcPr>
          <w:p w14:paraId="417CC291" w14:textId="77777777" w:rsidR="00B40E0F" w:rsidRPr="00E26240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lang w:val="nl-NL"/>
              </w:rPr>
            </w:pPr>
            <w:r w:rsidRPr="00E26240">
              <w:rPr>
                <w:sz w:val="26"/>
                <w:szCs w:val="26"/>
                <w:lang w:val="nl-NL"/>
              </w:rPr>
              <w:t>theo mẫu</w:t>
            </w:r>
          </w:p>
        </w:tc>
      </w:tr>
      <w:tr w:rsidR="00B40E0F" w:rsidRPr="00601248" w14:paraId="0F7D3551" w14:textId="77777777" w:rsidTr="00D2218A">
        <w:tc>
          <w:tcPr>
            <w:tcW w:w="1272" w:type="dxa"/>
          </w:tcPr>
          <w:p w14:paraId="5CF92E12" w14:textId="77777777" w:rsidR="00B40E0F" w:rsidRPr="000D1C73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rPr>
                <w:sz w:val="26"/>
                <w:szCs w:val="26"/>
              </w:rPr>
            </w:pPr>
            <w:proofErr w:type="spellStart"/>
            <w:r w:rsidRPr="000D1C73">
              <w:rPr>
                <w:sz w:val="26"/>
                <w:szCs w:val="26"/>
              </w:rPr>
              <w:t>Bướ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3973" w:type="dxa"/>
          </w:tcPr>
          <w:p w14:paraId="5E695D33" w14:textId="4DB6D906" w:rsidR="00B40E0F" w:rsidRPr="00957FE0" w:rsidRDefault="00DE65E4" w:rsidP="00DE65E4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L</w:t>
            </w:r>
            <w:r w:rsidRPr="001B67C3">
              <w:rPr>
                <w:b/>
                <w:sz w:val="26"/>
                <w:szCs w:val="26"/>
                <w:lang w:val="nl-NL"/>
              </w:rPr>
              <w:t>ập tờ trình vv xin tuyển dụng</w:t>
            </w:r>
            <w:r>
              <w:rPr>
                <w:b/>
                <w:sz w:val="26"/>
                <w:szCs w:val="26"/>
                <w:lang w:val="nl-NL"/>
              </w:rPr>
              <w:t xml:space="preserve"> khi có nhu cầu</w:t>
            </w:r>
            <w:r>
              <w:rPr>
                <w:b/>
                <w:sz w:val="26"/>
                <w:szCs w:val="26"/>
                <w:lang w:val="vi-VN"/>
              </w:rPr>
              <w:t>:</w:t>
            </w:r>
            <w:r>
              <w:rPr>
                <w:sz w:val="26"/>
                <w:szCs w:val="26"/>
                <w:lang w:val="vi-VN"/>
              </w:rPr>
              <w:t xml:space="preserve"> c</w:t>
            </w:r>
            <w:r w:rsidR="00B40E0F">
              <w:rPr>
                <w:sz w:val="26"/>
                <w:szCs w:val="26"/>
                <w:lang w:val="nl-NL"/>
              </w:rPr>
              <w:t xml:space="preserve">ăn cứ KH năm đã đc phê duyệt  và tình hình thực tế </w:t>
            </w:r>
            <w:r w:rsidR="00B40E0F" w:rsidRPr="00DE65E4">
              <w:rPr>
                <w:sz w:val="26"/>
                <w:szCs w:val="26"/>
                <w:lang w:val="nl-NL"/>
              </w:rPr>
              <w:t>lập tờ trình</w:t>
            </w:r>
            <w:r w:rsidR="00B40E0F" w:rsidRPr="001B67C3">
              <w:rPr>
                <w:b/>
                <w:sz w:val="26"/>
                <w:szCs w:val="26"/>
                <w:lang w:val="nl-NL"/>
              </w:rPr>
              <w:t xml:space="preserve"> </w:t>
            </w:r>
            <w:r w:rsidR="00B40E0F">
              <w:rPr>
                <w:sz w:val="26"/>
                <w:szCs w:val="26"/>
                <w:lang w:val="nl-NL"/>
              </w:rPr>
              <w:t>(gồm x</w:t>
            </w:r>
            <w:r w:rsidR="00B40E0F" w:rsidRPr="000D1C73">
              <w:rPr>
                <w:sz w:val="26"/>
                <w:szCs w:val="26"/>
                <w:lang w:val="nl-NL"/>
              </w:rPr>
              <w:t>ây dựng tiêu chuẩn và số lượng từng chức danh cần tuyển dụ</w:t>
            </w:r>
            <w:r w:rsidR="00B40E0F">
              <w:rPr>
                <w:sz w:val="26"/>
                <w:szCs w:val="26"/>
                <w:lang w:val="nl-NL"/>
              </w:rPr>
              <w:t>ng, x</w:t>
            </w:r>
            <w:r w:rsidR="00B40E0F" w:rsidRPr="000D1C73">
              <w:rPr>
                <w:sz w:val="26"/>
                <w:szCs w:val="26"/>
                <w:lang w:val="nl-NL"/>
              </w:rPr>
              <w:t>ây dựng Hồ sơ dự tuyển</w:t>
            </w:r>
            <w:r w:rsidR="00B40E0F">
              <w:rPr>
                <w:sz w:val="26"/>
                <w:szCs w:val="26"/>
                <w:lang w:val="vi-VN"/>
              </w:rPr>
              <w:t xml:space="preserve">) và trình </w:t>
            </w:r>
            <w:r w:rsidR="00B40E0F">
              <w:rPr>
                <w:sz w:val="26"/>
                <w:szCs w:val="26"/>
                <w:lang w:val="en-US"/>
              </w:rPr>
              <w:t xml:space="preserve">GĐ </w:t>
            </w:r>
            <w:r w:rsidR="00B40E0F">
              <w:rPr>
                <w:sz w:val="26"/>
                <w:szCs w:val="26"/>
                <w:lang w:val="vi-VN"/>
              </w:rPr>
              <w:t>phê duyệt</w:t>
            </w:r>
          </w:p>
        </w:tc>
        <w:tc>
          <w:tcPr>
            <w:tcW w:w="1837" w:type="dxa"/>
          </w:tcPr>
          <w:p w14:paraId="4E525CE4" w14:textId="77777777" w:rsidR="00B40E0F" w:rsidRPr="000D1C73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color w:val="FF0000"/>
                <w:sz w:val="26"/>
                <w:szCs w:val="26"/>
              </w:rPr>
            </w:pPr>
            <w:proofErr w:type="spellStart"/>
            <w:r w:rsidRPr="00E26240">
              <w:rPr>
                <w:sz w:val="26"/>
                <w:szCs w:val="26"/>
              </w:rPr>
              <w:t>Bộ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proofErr w:type="spellStart"/>
            <w:r w:rsidRPr="00E26240">
              <w:rPr>
                <w:sz w:val="26"/>
                <w:szCs w:val="26"/>
              </w:rPr>
              <w:t>phận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proofErr w:type="spellStart"/>
            <w:r w:rsidRPr="00E26240">
              <w:rPr>
                <w:sz w:val="26"/>
                <w:szCs w:val="26"/>
              </w:rPr>
              <w:t>phụ</w:t>
            </w:r>
            <w:proofErr w:type="spellEnd"/>
            <w:r w:rsidRPr="00E26240">
              <w:rPr>
                <w:sz w:val="26"/>
                <w:szCs w:val="26"/>
              </w:rPr>
              <w:t xml:space="preserve"> </w:t>
            </w:r>
            <w:proofErr w:type="spellStart"/>
            <w:r w:rsidRPr="00E26240">
              <w:rPr>
                <w:sz w:val="26"/>
                <w:szCs w:val="26"/>
              </w:rPr>
              <w:t>trách</w:t>
            </w:r>
            <w:proofErr w:type="spellEnd"/>
            <w:r w:rsidRPr="00E26240">
              <w:rPr>
                <w:sz w:val="26"/>
                <w:szCs w:val="26"/>
              </w:rPr>
              <w:t xml:space="preserve"> TV</w:t>
            </w:r>
          </w:p>
        </w:tc>
        <w:tc>
          <w:tcPr>
            <w:tcW w:w="1423" w:type="dxa"/>
          </w:tcPr>
          <w:p w14:paraId="48C27816" w14:textId="77777777" w:rsidR="00B40E0F" w:rsidRPr="000D1C73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1985" w:type="dxa"/>
          </w:tcPr>
          <w:p w14:paraId="6785B4FD" w14:textId="77777777" w:rsidR="00B40E0F" w:rsidRPr="000D1C73" w:rsidRDefault="00B40E0F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D12EBE" w:rsidRPr="00601248" w14:paraId="6A400AB2" w14:textId="77777777" w:rsidTr="00D2218A">
        <w:tc>
          <w:tcPr>
            <w:tcW w:w="1272" w:type="dxa"/>
          </w:tcPr>
          <w:p w14:paraId="13A4B855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Bước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  <w:p w14:paraId="3D45741A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rPr>
                <w:sz w:val="26"/>
                <w:szCs w:val="26"/>
              </w:rPr>
            </w:pPr>
          </w:p>
        </w:tc>
        <w:tc>
          <w:tcPr>
            <w:tcW w:w="3973" w:type="dxa"/>
          </w:tcPr>
          <w:p w14:paraId="52E4605F" w14:textId="77777777" w:rsidR="00D12EBE" w:rsidRPr="00E26240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sz w:val="26"/>
                <w:szCs w:val="26"/>
                <w:lang w:val="nl-NL"/>
              </w:rPr>
            </w:pPr>
            <w:r w:rsidRPr="00E26240">
              <w:rPr>
                <w:sz w:val="26"/>
                <w:szCs w:val="26"/>
                <w:lang w:val="nl-NL"/>
              </w:rPr>
              <w:t>Phê duyệt</w:t>
            </w:r>
            <w:r>
              <w:rPr>
                <w:sz w:val="26"/>
                <w:szCs w:val="26"/>
                <w:lang w:val="nl-NL"/>
              </w:rPr>
              <w:t xml:space="preserve"> Tờ trình xin tuyển dụng</w:t>
            </w:r>
          </w:p>
          <w:p w14:paraId="2C83D353" w14:textId="77777777" w:rsidR="00D12EBE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837" w:type="dxa"/>
          </w:tcPr>
          <w:p w14:paraId="584EF4BD" w14:textId="1E51F4DB" w:rsidR="00D12EBE" w:rsidRPr="00E26240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 w:rsidRPr="00E26240">
              <w:rPr>
                <w:sz w:val="26"/>
                <w:szCs w:val="26"/>
                <w:lang w:val="nl-NL"/>
              </w:rPr>
              <w:t>Tổng giám đốc/P.Tổng giám đốc phê duyệt</w:t>
            </w:r>
          </w:p>
        </w:tc>
        <w:tc>
          <w:tcPr>
            <w:tcW w:w="1423" w:type="dxa"/>
          </w:tcPr>
          <w:p w14:paraId="680FCB7A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1985" w:type="dxa"/>
          </w:tcPr>
          <w:p w14:paraId="40FDF8D6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D12EBE" w:rsidRPr="00601248" w14:paraId="1F83C852" w14:textId="77777777" w:rsidTr="00D2218A">
        <w:tc>
          <w:tcPr>
            <w:tcW w:w="1272" w:type="dxa"/>
          </w:tcPr>
          <w:p w14:paraId="2BEB6D04" w14:textId="04BE6FE7" w:rsidR="00D12EBE" w:rsidRPr="00FD0638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rPr>
                <w:sz w:val="26"/>
                <w:szCs w:val="26"/>
                <w:lang w:val="vi-VN"/>
              </w:rPr>
            </w:pPr>
            <w:proofErr w:type="spellStart"/>
            <w:r w:rsidRPr="000D1C73">
              <w:rPr>
                <w:sz w:val="26"/>
                <w:szCs w:val="26"/>
              </w:rPr>
              <w:t>Bướ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3973" w:type="dxa"/>
          </w:tcPr>
          <w:p w14:paraId="01C1EA21" w14:textId="53EEACCA" w:rsidR="00D12EBE" w:rsidRPr="006F1D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vi-VN"/>
              </w:rPr>
              <w:t>Đăng tuyển, tiếp nhậ</w:t>
            </w:r>
            <w:r w:rsidR="004017C6">
              <w:rPr>
                <w:sz w:val="26"/>
                <w:szCs w:val="26"/>
                <w:lang w:val="vi-VN"/>
              </w:rPr>
              <w:t>n hồ sơ</w:t>
            </w:r>
            <w:r>
              <w:rPr>
                <w:sz w:val="26"/>
                <w:szCs w:val="26"/>
                <w:lang w:val="vi-VN"/>
              </w:rPr>
              <w:t>, sàng lọ</w:t>
            </w:r>
            <w:r w:rsidR="004017C6">
              <w:rPr>
                <w:sz w:val="26"/>
                <w:szCs w:val="26"/>
                <w:lang w:val="vi-VN"/>
              </w:rPr>
              <w:t xml:space="preserve">c hồ sơ và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tuyển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phê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duyệt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bởi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nl-NL"/>
              </w:rPr>
              <w:t>Trưởng phòng TCNS</w:t>
            </w:r>
          </w:p>
        </w:tc>
        <w:tc>
          <w:tcPr>
            <w:tcW w:w="1837" w:type="dxa"/>
          </w:tcPr>
          <w:p w14:paraId="2FCBF49F" w14:textId="77777777" w:rsidR="00D12EBE" w:rsidRPr="00E26240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NS</w:t>
            </w:r>
          </w:p>
        </w:tc>
        <w:tc>
          <w:tcPr>
            <w:tcW w:w="1423" w:type="dxa"/>
          </w:tcPr>
          <w:p w14:paraId="3E744B99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1985" w:type="dxa"/>
          </w:tcPr>
          <w:p w14:paraId="0E8500FE" w14:textId="223A75E4" w:rsidR="00D12EBE" w:rsidRPr="000D1C73" w:rsidRDefault="002130C9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t</w:t>
            </w:r>
            <w:r w:rsidR="00D12EBE">
              <w:rPr>
                <w:sz w:val="26"/>
                <w:szCs w:val="26"/>
                <w:lang w:val="nl-NL"/>
              </w:rPr>
              <w:t>heo mẫu</w:t>
            </w:r>
          </w:p>
        </w:tc>
      </w:tr>
      <w:tr w:rsidR="00D12EBE" w:rsidRPr="00601248" w14:paraId="0A9B4FBA" w14:textId="77777777" w:rsidTr="00D2218A">
        <w:tc>
          <w:tcPr>
            <w:tcW w:w="1272" w:type="dxa"/>
          </w:tcPr>
          <w:p w14:paraId="0F967937" w14:textId="450E5C43" w:rsidR="00D12EBE" w:rsidRPr="00CE77E1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rPr>
                <w:sz w:val="26"/>
                <w:szCs w:val="26"/>
                <w:lang w:val="vi-VN"/>
              </w:rPr>
            </w:pPr>
            <w:proofErr w:type="spellStart"/>
            <w:r w:rsidRPr="000D1C73">
              <w:rPr>
                <w:sz w:val="26"/>
                <w:szCs w:val="26"/>
              </w:rPr>
              <w:lastRenderedPageBreak/>
              <w:t>Bướ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CE77E1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3973" w:type="dxa"/>
          </w:tcPr>
          <w:p w14:paraId="1AB4E556" w14:textId="6D6FA774" w:rsidR="00D12EBE" w:rsidRPr="000D1C73" w:rsidRDefault="00D12EBE" w:rsidP="00D15E69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sz w:val="26"/>
                <w:szCs w:val="26"/>
              </w:rPr>
            </w:pPr>
            <w:r w:rsidRPr="000D1C73">
              <w:rPr>
                <w:sz w:val="26"/>
                <w:szCs w:val="26"/>
                <w:lang w:val="nl-NL"/>
              </w:rPr>
              <w:t>Cập nhật danh sách, hồ sơ của các ứng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0D1C73">
              <w:rPr>
                <w:sz w:val="26"/>
                <w:szCs w:val="26"/>
                <w:lang w:val="nl-NL"/>
              </w:rPr>
              <w:t>viên tham gia tuyển dụng</w:t>
            </w:r>
            <w:r>
              <w:rPr>
                <w:sz w:val="26"/>
                <w:szCs w:val="26"/>
                <w:lang w:val="nl-NL"/>
              </w:rPr>
              <w:t xml:space="preserve"> và </w:t>
            </w:r>
            <w:r w:rsidRPr="000D1C73">
              <w:rPr>
                <w:sz w:val="26"/>
                <w:szCs w:val="26"/>
                <w:lang w:val="nl-NL"/>
              </w:rPr>
              <w:t xml:space="preserve">Thông báo </w:t>
            </w:r>
            <w:r>
              <w:rPr>
                <w:sz w:val="26"/>
                <w:szCs w:val="26"/>
                <w:lang w:val="vi-VN"/>
              </w:rPr>
              <w:t>lị</w:t>
            </w:r>
            <w:r w:rsidR="001678B5">
              <w:rPr>
                <w:sz w:val="26"/>
                <w:szCs w:val="26"/>
                <w:lang w:val="vi-VN"/>
              </w:rPr>
              <w:t>ch thi tuyển</w:t>
            </w:r>
            <w:r w:rsidRPr="000D1C73">
              <w:rPr>
                <w:sz w:val="26"/>
                <w:szCs w:val="26"/>
                <w:lang w:val="nl-NL"/>
              </w:rPr>
              <w:t xml:space="preserve">, </w:t>
            </w:r>
            <w:bookmarkStart w:id="0" w:name="_GoBack"/>
            <w:bookmarkEnd w:id="0"/>
            <w:r>
              <w:rPr>
                <w:sz w:val="26"/>
                <w:szCs w:val="26"/>
                <w:lang w:val="nl-NL"/>
              </w:rPr>
              <w:t xml:space="preserve">tới </w:t>
            </w:r>
            <w:r w:rsidRPr="000D1C73">
              <w:rPr>
                <w:sz w:val="26"/>
                <w:szCs w:val="26"/>
                <w:lang w:val="nl-NL"/>
              </w:rPr>
              <w:t>các ứng viên</w:t>
            </w:r>
          </w:p>
        </w:tc>
        <w:tc>
          <w:tcPr>
            <w:tcW w:w="1837" w:type="dxa"/>
          </w:tcPr>
          <w:p w14:paraId="202CAB61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color w:val="FF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NS</w:t>
            </w:r>
          </w:p>
        </w:tc>
        <w:tc>
          <w:tcPr>
            <w:tcW w:w="1423" w:type="dxa"/>
          </w:tcPr>
          <w:p w14:paraId="6CB770D7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color w:val="FF0000"/>
                <w:sz w:val="26"/>
                <w:szCs w:val="26"/>
              </w:rPr>
            </w:pPr>
            <w:r w:rsidRPr="000D1C73">
              <w:rPr>
                <w:sz w:val="26"/>
                <w:szCs w:val="26"/>
                <w:lang w:val="nl-NL"/>
              </w:rPr>
              <w:t xml:space="preserve">Sau khi công bố </w:t>
            </w:r>
            <w:r w:rsidRPr="000D1C73">
              <w:rPr>
                <w:sz w:val="26"/>
                <w:szCs w:val="26"/>
              </w:rPr>
              <w:t xml:space="preserve">KH </w:t>
            </w:r>
            <w:proofErr w:type="spellStart"/>
            <w:r w:rsidRPr="000D1C73">
              <w:rPr>
                <w:sz w:val="26"/>
                <w:szCs w:val="26"/>
              </w:rPr>
              <w:t>tuyển</w:t>
            </w:r>
            <w:proofErr w:type="spellEnd"/>
            <w:r w:rsidRPr="000D1C73">
              <w:rPr>
                <w:sz w:val="26"/>
                <w:szCs w:val="26"/>
              </w:rPr>
              <w:t xml:space="preserve"> </w:t>
            </w:r>
            <w:proofErr w:type="spellStart"/>
            <w:r w:rsidRPr="000D1C73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985" w:type="dxa"/>
          </w:tcPr>
          <w:p w14:paraId="5470E8AE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D12EBE" w:rsidRPr="00601248" w14:paraId="1327818D" w14:textId="77777777" w:rsidTr="00D2218A">
        <w:tc>
          <w:tcPr>
            <w:tcW w:w="1272" w:type="dxa"/>
          </w:tcPr>
          <w:p w14:paraId="034E575C" w14:textId="067245ED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rPr>
                <w:sz w:val="26"/>
                <w:szCs w:val="26"/>
              </w:rPr>
            </w:pPr>
            <w:proofErr w:type="spellStart"/>
            <w:r w:rsidRPr="000D1C73">
              <w:rPr>
                <w:sz w:val="26"/>
                <w:szCs w:val="26"/>
              </w:rPr>
              <w:t>Bướ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CE77E1">
              <w:rPr>
                <w:sz w:val="26"/>
                <w:szCs w:val="26"/>
              </w:rPr>
              <w:t>6</w:t>
            </w:r>
          </w:p>
        </w:tc>
        <w:tc>
          <w:tcPr>
            <w:tcW w:w="3973" w:type="dxa"/>
          </w:tcPr>
          <w:p w14:paraId="6F7A0E28" w14:textId="6376E725" w:rsidR="00D12EBE" w:rsidRPr="00BC1FBD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sz w:val="26"/>
                <w:szCs w:val="26"/>
                <w:lang w:val="vi-VN"/>
              </w:rPr>
            </w:pPr>
            <w:r w:rsidRPr="000D1C73">
              <w:rPr>
                <w:sz w:val="26"/>
                <w:szCs w:val="26"/>
                <w:lang w:val="nl-NL"/>
              </w:rPr>
              <w:t xml:space="preserve">Thực hiện </w:t>
            </w:r>
            <w:r>
              <w:rPr>
                <w:sz w:val="26"/>
                <w:szCs w:val="26"/>
                <w:lang w:val="nl-NL"/>
              </w:rPr>
              <w:t>thi</w:t>
            </w:r>
            <w:r>
              <w:rPr>
                <w:sz w:val="26"/>
                <w:szCs w:val="26"/>
                <w:lang w:val="vi-VN"/>
              </w:rPr>
              <w:t xml:space="preserve"> tuyển</w:t>
            </w:r>
          </w:p>
        </w:tc>
        <w:tc>
          <w:tcPr>
            <w:tcW w:w="1837" w:type="dxa"/>
          </w:tcPr>
          <w:p w14:paraId="532E6FC0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 w:rsidRPr="000D1C73">
              <w:rPr>
                <w:sz w:val="26"/>
                <w:szCs w:val="26"/>
                <w:lang w:val="nl-NL"/>
              </w:rPr>
              <w:t>Hội đồng tuyển dụng/Ban giám khảo</w:t>
            </w:r>
          </w:p>
        </w:tc>
        <w:tc>
          <w:tcPr>
            <w:tcW w:w="1423" w:type="dxa"/>
          </w:tcPr>
          <w:p w14:paraId="378200E7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16963D4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</w:p>
        </w:tc>
      </w:tr>
      <w:tr w:rsidR="00D12EBE" w:rsidRPr="00601248" w14:paraId="2D2A680B" w14:textId="77777777" w:rsidTr="00D2218A">
        <w:tc>
          <w:tcPr>
            <w:tcW w:w="1272" w:type="dxa"/>
          </w:tcPr>
          <w:p w14:paraId="6DA1C746" w14:textId="11EB7708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 w:rsidRPr="000D1C73">
              <w:rPr>
                <w:sz w:val="26"/>
                <w:szCs w:val="26"/>
              </w:rPr>
              <w:t>ướ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CE77E1">
              <w:rPr>
                <w:sz w:val="26"/>
                <w:szCs w:val="26"/>
              </w:rPr>
              <w:t>7</w:t>
            </w:r>
          </w:p>
        </w:tc>
        <w:tc>
          <w:tcPr>
            <w:tcW w:w="3973" w:type="dxa"/>
          </w:tcPr>
          <w:p w14:paraId="7266CC73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Tổng hợp kết quả tuyển dụng và t</w:t>
            </w:r>
            <w:r w:rsidRPr="000D1C73">
              <w:rPr>
                <w:sz w:val="26"/>
                <w:szCs w:val="26"/>
                <w:lang w:val="nl-NL"/>
              </w:rPr>
              <w:t xml:space="preserve">rình </w:t>
            </w:r>
            <w:r>
              <w:rPr>
                <w:sz w:val="26"/>
                <w:szCs w:val="26"/>
                <w:lang w:val="nl-NL"/>
              </w:rPr>
              <w:t xml:space="preserve">GĐ </w:t>
            </w:r>
            <w:r w:rsidRPr="000D1C73">
              <w:rPr>
                <w:sz w:val="26"/>
                <w:szCs w:val="26"/>
                <w:lang w:val="nl-NL"/>
              </w:rPr>
              <w:t>phê duyệ</w:t>
            </w:r>
            <w:r>
              <w:rPr>
                <w:sz w:val="26"/>
                <w:szCs w:val="26"/>
                <w:lang w:val="nl-NL"/>
              </w:rPr>
              <w:t>t</w:t>
            </w:r>
          </w:p>
        </w:tc>
        <w:tc>
          <w:tcPr>
            <w:tcW w:w="1837" w:type="dxa"/>
          </w:tcPr>
          <w:p w14:paraId="5D92864F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NS</w:t>
            </w:r>
          </w:p>
        </w:tc>
        <w:tc>
          <w:tcPr>
            <w:tcW w:w="1423" w:type="dxa"/>
          </w:tcPr>
          <w:p w14:paraId="593764D5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 w:rsidRPr="00626CEC">
              <w:rPr>
                <w:sz w:val="26"/>
                <w:szCs w:val="26"/>
                <w:lang w:val="nl-NL"/>
              </w:rPr>
              <w:t>Tối thiểu sau 6 ngày thực hiện phỏng vấn</w:t>
            </w:r>
          </w:p>
        </w:tc>
        <w:tc>
          <w:tcPr>
            <w:tcW w:w="1985" w:type="dxa"/>
          </w:tcPr>
          <w:p w14:paraId="3D241AF1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color w:val="FF0000"/>
                <w:sz w:val="26"/>
                <w:szCs w:val="26"/>
                <w:lang w:val="nl-NL"/>
              </w:rPr>
            </w:pPr>
          </w:p>
        </w:tc>
      </w:tr>
      <w:tr w:rsidR="00D12EBE" w:rsidRPr="00601248" w14:paraId="1A6F2667" w14:textId="77777777" w:rsidTr="00D2218A">
        <w:tc>
          <w:tcPr>
            <w:tcW w:w="1272" w:type="dxa"/>
          </w:tcPr>
          <w:p w14:paraId="4EE63554" w14:textId="2BCA4EC3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rPr>
                <w:sz w:val="26"/>
                <w:szCs w:val="26"/>
              </w:rPr>
            </w:pPr>
            <w:proofErr w:type="spellStart"/>
            <w:r w:rsidRPr="000D1C73">
              <w:rPr>
                <w:sz w:val="26"/>
                <w:szCs w:val="26"/>
              </w:rPr>
              <w:t>Bướ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CE77E1">
              <w:rPr>
                <w:sz w:val="26"/>
                <w:szCs w:val="26"/>
              </w:rPr>
              <w:t>8</w:t>
            </w:r>
          </w:p>
        </w:tc>
        <w:tc>
          <w:tcPr>
            <w:tcW w:w="3973" w:type="dxa"/>
          </w:tcPr>
          <w:p w14:paraId="7098AE5B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sz w:val="26"/>
                <w:szCs w:val="26"/>
              </w:rPr>
            </w:pPr>
            <w:r w:rsidRPr="000D1C73">
              <w:rPr>
                <w:sz w:val="26"/>
                <w:szCs w:val="26"/>
                <w:lang w:val="nl-NL"/>
              </w:rPr>
              <w:t>Phê duyệt kết quả tuyển dụng</w:t>
            </w:r>
          </w:p>
        </w:tc>
        <w:tc>
          <w:tcPr>
            <w:tcW w:w="1837" w:type="dxa"/>
          </w:tcPr>
          <w:p w14:paraId="578C70D8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nl-NL"/>
              </w:rPr>
              <w:t>TGĐ</w:t>
            </w:r>
          </w:p>
        </w:tc>
        <w:tc>
          <w:tcPr>
            <w:tcW w:w="1423" w:type="dxa"/>
          </w:tcPr>
          <w:p w14:paraId="41D20202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0A3E403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</w:p>
        </w:tc>
      </w:tr>
      <w:tr w:rsidR="00D12EBE" w:rsidRPr="00601248" w14:paraId="4CAFA251" w14:textId="77777777" w:rsidTr="00D2218A">
        <w:tc>
          <w:tcPr>
            <w:tcW w:w="1272" w:type="dxa"/>
          </w:tcPr>
          <w:p w14:paraId="3520F2B1" w14:textId="6E94E9A2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rPr>
                <w:sz w:val="26"/>
                <w:szCs w:val="26"/>
              </w:rPr>
            </w:pPr>
            <w:proofErr w:type="spellStart"/>
            <w:r w:rsidRPr="000D1C73">
              <w:rPr>
                <w:sz w:val="26"/>
                <w:szCs w:val="26"/>
              </w:rPr>
              <w:t>Bướ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CE77E1">
              <w:rPr>
                <w:sz w:val="26"/>
                <w:szCs w:val="26"/>
              </w:rPr>
              <w:t>9</w:t>
            </w:r>
          </w:p>
        </w:tc>
        <w:tc>
          <w:tcPr>
            <w:tcW w:w="3973" w:type="dxa"/>
          </w:tcPr>
          <w:p w14:paraId="4C0B4FC2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Thông báo</w:t>
            </w:r>
            <w:r w:rsidRPr="000D1C73">
              <w:rPr>
                <w:sz w:val="26"/>
                <w:szCs w:val="26"/>
                <w:lang w:val="nl-NL"/>
              </w:rPr>
              <w:t xml:space="preserve"> kết quả tuyển dụ</w:t>
            </w:r>
            <w:r>
              <w:rPr>
                <w:sz w:val="26"/>
                <w:szCs w:val="26"/>
                <w:lang w:val="nl-NL"/>
              </w:rPr>
              <w:t xml:space="preserve">ng </w:t>
            </w:r>
            <w:r w:rsidRPr="000D1C73">
              <w:rPr>
                <w:sz w:val="26"/>
                <w:szCs w:val="26"/>
                <w:lang w:val="nl-NL"/>
              </w:rPr>
              <w:t>gửi đến tất các các thí sinh tham gia dự tuyển</w:t>
            </w:r>
            <w:r>
              <w:rPr>
                <w:sz w:val="26"/>
                <w:szCs w:val="26"/>
                <w:lang w:val="nl-NL"/>
              </w:rPr>
              <w:t xml:space="preserve"> (trúng hay ko trúng) và </w:t>
            </w:r>
            <w:proofErr w:type="spellStart"/>
            <w:r w:rsidRPr="000D1C73">
              <w:rPr>
                <w:rFonts w:eastAsia="Times New Roman"/>
                <w:sz w:val="26"/>
                <w:szCs w:val="26"/>
              </w:rPr>
              <w:t>Tiếp</w:t>
            </w:r>
            <w:proofErr w:type="spellEnd"/>
            <w:r w:rsidRPr="000D1C73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D1C73">
              <w:rPr>
                <w:rFonts w:eastAsia="Times New Roman"/>
                <w:sz w:val="26"/>
                <w:szCs w:val="26"/>
              </w:rPr>
              <w:t>nhận</w:t>
            </w:r>
            <w:proofErr w:type="spellEnd"/>
            <w:r w:rsidRPr="000D1C73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D1C73">
              <w:rPr>
                <w:rFonts w:eastAsia="Times New Roman"/>
                <w:sz w:val="26"/>
                <w:szCs w:val="26"/>
              </w:rPr>
              <w:t>ứng</w:t>
            </w:r>
            <w:proofErr w:type="spellEnd"/>
            <w:r w:rsidRPr="000D1C73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D1C73">
              <w:rPr>
                <w:rFonts w:eastAsia="Times New Roman"/>
                <w:sz w:val="26"/>
                <w:szCs w:val="26"/>
              </w:rPr>
              <w:t>viên</w:t>
            </w:r>
            <w:proofErr w:type="spellEnd"/>
            <w:r w:rsidRPr="000D1C73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D1C73">
              <w:rPr>
                <w:rFonts w:eastAsia="Times New Roman"/>
                <w:sz w:val="26"/>
                <w:szCs w:val="26"/>
              </w:rPr>
              <w:t>trúng</w:t>
            </w:r>
            <w:proofErr w:type="spellEnd"/>
            <w:r w:rsidRPr="000D1C73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D1C73">
              <w:rPr>
                <w:rFonts w:eastAsia="Times New Roman"/>
                <w:sz w:val="26"/>
                <w:szCs w:val="26"/>
              </w:rPr>
              <w:t>tuyển</w:t>
            </w:r>
            <w:proofErr w:type="spellEnd"/>
          </w:p>
        </w:tc>
        <w:tc>
          <w:tcPr>
            <w:tcW w:w="1837" w:type="dxa"/>
          </w:tcPr>
          <w:p w14:paraId="33EB5CF1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NS</w:t>
            </w:r>
          </w:p>
        </w:tc>
        <w:tc>
          <w:tcPr>
            <w:tcW w:w="1423" w:type="dxa"/>
          </w:tcPr>
          <w:p w14:paraId="67594D82" w14:textId="77777777" w:rsidR="00D12EBE" w:rsidRPr="000D1C73" w:rsidRDefault="00D12EBE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</w:rPr>
            </w:pPr>
            <w:r w:rsidRPr="000D1C73">
              <w:rPr>
                <w:sz w:val="26"/>
                <w:szCs w:val="26"/>
                <w:lang w:val="nl-NL"/>
              </w:rPr>
              <w:t>không chậm hơn 03 ngày làm việc kể từ khi có kết quả tuyển dụng được phê duyệt</w:t>
            </w:r>
          </w:p>
        </w:tc>
        <w:tc>
          <w:tcPr>
            <w:tcW w:w="1985" w:type="dxa"/>
          </w:tcPr>
          <w:p w14:paraId="67FF6AC3" w14:textId="29B0D680" w:rsidR="00D12EBE" w:rsidRPr="002130C9" w:rsidRDefault="002130C9" w:rsidP="006E6159">
            <w:pPr>
              <w:pStyle w:val="ListParagraph"/>
              <w:spacing w:before="120" w:line="240" w:lineRule="auto"/>
              <w:ind w:left="0"/>
              <w:contextualSpacing w:val="0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Theo mẫu</w:t>
            </w:r>
          </w:p>
        </w:tc>
      </w:tr>
    </w:tbl>
    <w:p w14:paraId="62738C0F" w14:textId="77777777" w:rsidR="008119FF" w:rsidRDefault="008119FF"/>
    <w:sectPr w:rsidR="008119FF" w:rsidSect="00FE5EA8">
      <w:footerReference w:type="default" r:id="rId7"/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8A3A6" w14:textId="77777777" w:rsidR="00E002E2" w:rsidRDefault="00E002E2" w:rsidP="004C63F6">
      <w:pPr>
        <w:spacing w:after="0" w:line="240" w:lineRule="auto"/>
      </w:pPr>
      <w:r>
        <w:separator/>
      </w:r>
    </w:p>
  </w:endnote>
  <w:endnote w:type="continuationSeparator" w:id="0">
    <w:p w14:paraId="07681BD6" w14:textId="77777777" w:rsidR="00E002E2" w:rsidRDefault="00E002E2" w:rsidP="004C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47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2AFBA" w14:textId="58FA7C92" w:rsidR="004C63F6" w:rsidRDefault="004C63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4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5C4943" w14:textId="77777777" w:rsidR="004C63F6" w:rsidRDefault="004C6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A8689" w14:textId="77777777" w:rsidR="00E002E2" w:rsidRDefault="00E002E2" w:rsidP="004C63F6">
      <w:pPr>
        <w:spacing w:after="0" w:line="240" w:lineRule="auto"/>
      </w:pPr>
      <w:r>
        <w:separator/>
      </w:r>
    </w:p>
  </w:footnote>
  <w:footnote w:type="continuationSeparator" w:id="0">
    <w:p w14:paraId="71293DE5" w14:textId="77777777" w:rsidR="00E002E2" w:rsidRDefault="00E002E2" w:rsidP="004C6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5AD3"/>
    <w:multiLevelType w:val="hybridMultilevel"/>
    <w:tmpl w:val="E07A2608"/>
    <w:lvl w:ilvl="0" w:tplc="EDBE3BEA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A8"/>
    <w:rsid w:val="000140AE"/>
    <w:rsid w:val="00030D09"/>
    <w:rsid w:val="000578F8"/>
    <w:rsid w:val="00083D31"/>
    <w:rsid w:val="00096EAB"/>
    <w:rsid w:val="000E3117"/>
    <w:rsid w:val="000E66B6"/>
    <w:rsid w:val="000F2C91"/>
    <w:rsid w:val="001223C2"/>
    <w:rsid w:val="00132EFD"/>
    <w:rsid w:val="001667C1"/>
    <w:rsid w:val="001678B5"/>
    <w:rsid w:val="00192F68"/>
    <w:rsid w:val="001A7E09"/>
    <w:rsid w:val="001B37AB"/>
    <w:rsid w:val="001B67C3"/>
    <w:rsid w:val="001B706D"/>
    <w:rsid w:val="001E24B1"/>
    <w:rsid w:val="0020744D"/>
    <w:rsid w:val="002130C9"/>
    <w:rsid w:val="00215362"/>
    <w:rsid w:val="00215807"/>
    <w:rsid w:val="00234A9B"/>
    <w:rsid w:val="002415AC"/>
    <w:rsid w:val="00244259"/>
    <w:rsid w:val="00247467"/>
    <w:rsid w:val="002567A2"/>
    <w:rsid w:val="002F1BA2"/>
    <w:rsid w:val="00314C77"/>
    <w:rsid w:val="0032414D"/>
    <w:rsid w:val="0032700F"/>
    <w:rsid w:val="00327A64"/>
    <w:rsid w:val="00330736"/>
    <w:rsid w:val="00331140"/>
    <w:rsid w:val="0034680B"/>
    <w:rsid w:val="00352575"/>
    <w:rsid w:val="003614D5"/>
    <w:rsid w:val="00367BA7"/>
    <w:rsid w:val="003A3A69"/>
    <w:rsid w:val="003A7E21"/>
    <w:rsid w:val="003B12C8"/>
    <w:rsid w:val="003B5FC1"/>
    <w:rsid w:val="003D10F0"/>
    <w:rsid w:val="003F21DF"/>
    <w:rsid w:val="00400FA9"/>
    <w:rsid w:val="004017C6"/>
    <w:rsid w:val="004121C2"/>
    <w:rsid w:val="004433AC"/>
    <w:rsid w:val="00444920"/>
    <w:rsid w:val="00481718"/>
    <w:rsid w:val="00497AED"/>
    <w:rsid w:val="004C63F6"/>
    <w:rsid w:val="004E304A"/>
    <w:rsid w:val="005015A2"/>
    <w:rsid w:val="005148DA"/>
    <w:rsid w:val="00550547"/>
    <w:rsid w:val="00555CF0"/>
    <w:rsid w:val="005A0339"/>
    <w:rsid w:val="005B2814"/>
    <w:rsid w:val="005C018C"/>
    <w:rsid w:val="005C6AFF"/>
    <w:rsid w:val="005D7EFE"/>
    <w:rsid w:val="005E6C32"/>
    <w:rsid w:val="005F7F6E"/>
    <w:rsid w:val="006072B3"/>
    <w:rsid w:val="00622E43"/>
    <w:rsid w:val="00623C6A"/>
    <w:rsid w:val="00626CEC"/>
    <w:rsid w:val="00630337"/>
    <w:rsid w:val="00641AE7"/>
    <w:rsid w:val="00657790"/>
    <w:rsid w:val="00670F4A"/>
    <w:rsid w:val="0068307C"/>
    <w:rsid w:val="00686A51"/>
    <w:rsid w:val="006A3FAE"/>
    <w:rsid w:val="006B3698"/>
    <w:rsid w:val="006E2212"/>
    <w:rsid w:val="006E6159"/>
    <w:rsid w:val="006F077F"/>
    <w:rsid w:val="006F1D73"/>
    <w:rsid w:val="006F65E8"/>
    <w:rsid w:val="007037D4"/>
    <w:rsid w:val="0071207F"/>
    <w:rsid w:val="00720A1A"/>
    <w:rsid w:val="007223F2"/>
    <w:rsid w:val="0072468D"/>
    <w:rsid w:val="00737BDA"/>
    <w:rsid w:val="0075260A"/>
    <w:rsid w:val="00775B4C"/>
    <w:rsid w:val="00791124"/>
    <w:rsid w:val="007D6E2F"/>
    <w:rsid w:val="007E49D7"/>
    <w:rsid w:val="007E6B19"/>
    <w:rsid w:val="007F0565"/>
    <w:rsid w:val="008038B6"/>
    <w:rsid w:val="008119FF"/>
    <w:rsid w:val="008218A9"/>
    <w:rsid w:val="00825BEF"/>
    <w:rsid w:val="008A37F9"/>
    <w:rsid w:val="008C17F6"/>
    <w:rsid w:val="008C7293"/>
    <w:rsid w:val="008D57C0"/>
    <w:rsid w:val="008E3840"/>
    <w:rsid w:val="008F21BC"/>
    <w:rsid w:val="00997BC7"/>
    <w:rsid w:val="009A2D66"/>
    <w:rsid w:val="009A5BB3"/>
    <w:rsid w:val="009B7417"/>
    <w:rsid w:val="009B7F45"/>
    <w:rsid w:val="009D6978"/>
    <w:rsid w:val="009E71BC"/>
    <w:rsid w:val="009F4F1B"/>
    <w:rsid w:val="00A4062E"/>
    <w:rsid w:val="00A42A84"/>
    <w:rsid w:val="00A83540"/>
    <w:rsid w:val="00A84EC9"/>
    <w:rsid w:val="00A9711A"/>
    <w:rsid w:val="00AD5FC6"/>
    <w:rsid w:val="00B01BED"/>
    <w:rsid w:val="00B172D5"/>
    <w:rsid w:val="00B31526"/>
    <w:rsid w:val="00B31D9E"/>
    <w:rsid w:val="00B40E0F"/>
    <w:rsid w:val="00B50270"/>
    <w:rsid w:val="00B52FFF"/>
    <w:rsid w:val="00B61DD7"/>
    <w:rsid w:val="00B71120"/>
    <w:rsid w:val="00B71410"/>
    <w:rsid w:val="00B76D96"/>
    <w:rsid w:val="00BC1FBD"/>
    <w:rsid w:val="00BC4AF6"/>
    <w:rsid w:val="00BE7CBF"/>
    <w:rsid w:val="00BF0F92"/>
    <w:rsid w:val="00C42BA2"/>
    <w:rsid w:val="00C623C3"/>
    <w:rsid w:val="00C70751"/>
    <w:rsid w:val="00C8356E"/>
    <w:rsid w:val="00C960AE"/>
    <w:rsid w:val="00C96694"/>
    <w:rsid w:val="00CA627E"/>
    <w:rsid w:val="00CB4CFF"/>
    <w:rsid w:val="00CC7638"/>
    <w:rsid w:val="00CE0463"/>
    <w:rsid w:val="00CE63A9"/>
    <w:rsid w:val="00CE77E1"/>
    <w:rsid w:val="00CF39EC"/>
    <w:rsid w:val="00D02786"/>
    <w:rsid w:val="00D12EBE"/>
    <w:rsid w:val="00D14092"/>
    <w:rsid w:val="00D158E4"/>
    <w:rsid w:val="00D15E69"/>
    <w:rsid w:val="00D16C7E"/>
    <w:rsid w:val="00D2218A"/>
    <w:rsid w:val="00D468B2"/>
    <w:rsid w:val="00D62026"/>
    <w:rsid w:val="00D85677"/>
    <w:rsid w:val="00D97418"/>
    <w:rsid w:val="00DE61BF"/>
    <w:rsid w:val="00DE65E4"/>
    <w:rsid w:val="00E002E2"/>
    <w:rsid w:val="00E01863"/>
    <w:rsid w:val="00E20529"/>
    <w:rsid w:val="00E334FD"/>
    <w:rsid w:val="00E644E7"/>
    <w:rsid w:val="00E70BF0"/>
    <w:rsid w:val="00E819CD"/>
    <w:rsid w:val="00E94C86"/>
    <w:rsid w:val="00E96466"/>
    <w:rsid w:val="00EA1D19"/>
    <w:rsid w:val="00F10CEE"/>
    <w:rsid w:val="00F35572"/>
    <w:rsid w:val="00F3573B"/>
    <w:rsid w:val="00F51AA3"/>
    <w:rsid w:val="00F55BA8"/>
    <w:rsid w:val="00F57BB2"/>
    <w:rsid w:val="00F63256"/>
    <w:rsid w:val="00FC447A"/>
    <w:rsid w:val="00FC44B1"/>
    <w:rsid w:val="00FD0638"/>
    <w:rsid w:val="00FE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99ED"/>
  <w15:chartTrackingRefBased/>
  <w15:docId w15:val="{FD663C08-92C2-44E9-8475-2E86AB02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EA8"/>
    <w:pPr>
      <w:spacing w:after="120" w:line="276" w:lineRule="auto"/>
    </w:pPr>
    <w:rPr>
      <w:rFonts w:ascii="Times New Roman" w:eastAsia="Calibri" w:hAnsi="Times New Roman" w:cs="Times New Roman"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A8"/>
    <w:pPr>
      <w:ind w:left="720"/>
      <w:contextualSpacing/>
    </w:pPr>
  </w:style>
  <w:style w:type="table" w:styleId="TableGrid">
    <w:name w:val="Table Grid"/>
    <w:basedOn w:val="TableNormal"/>
    <w:uiPriority w:val="59"/>
    <w:rsid w:val="00FE5EA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66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6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6B6"/>
    <w:rPr>
      <w:rFonts w:ascii="Times New Roman" w:eastAsia="Calibri" w:hAnsi="Times New Roman" w:cs="Times New Roman"/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6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6B6"/>
    <w:rPr>
      <w:rFonts w:ascii="Times New Roman" w:eastAsia="Calibri" w:hAnsi="Times New Roman" w:cs="Times New Roman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B6"/>
    <w:rPr>
      <w:rFonts w:ascii="Segoe UI" w:eastAsia="Calibri" w:hAnsi="Segoe UI" w:cs="Segoe UI"/>
      <w:sz w:val="18"/>
      <w:szCs w:val="18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C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F6"/>
    <w:rPr>
      <w:rFonts w:ascii="Times New Roman" w:eastAsia="Calibri" w:hAnsi="Times New Roman" w:cs="Times New Roman"/>
      <w:sz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C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F6"/>
    <w:rPr>
      <w:rFonts w:ascii="Times New Roman" w:eastAsia="Calibri" w:hAnsi="Times New Roman" w:cs="Times New Roman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Dong Lee</cp:lastModifiedBy>
  <cp:revision>12</cp:revision>
  <dcterms:created xsi:type="dcterms:W3CDTF">2023-08-09T08:17:00Z</dcterms:created>
  <dcterms:modified xsi:type="dcterms:W3CDTF">2023-08-18T10:54:00Z</dcterms:modified>
</cp:coreProperties>
</file>