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AF5" w:rsidRPr="00354C51" w:rsidRDefault="000E4AF5" w:rsidP="00354C51">
      <w:pPr>
        <w:spacing w:line="48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11388" w:type="dxa"/>
        <w:tblInd w:w="-1281" w:type="dxa"/>
        <w:tblLook w:val="04A0" w:firstRow="1" w:lastRow="0" w:firstColumn="1" w:lastColumn="0" w:noHBand="0" w:noVBand="1"/>
      </w:tblPr>
      <w:tblGrid>
        <w:gridCol w:w="3686"/>
        <w:gridCol w:w="3686"/>
        <w:gridCol w:w="4016"/>
      </w:tblGrid>
      <w:tr w:rsidR="000E4AF5" w:rsidRPr="00354C51" w:rsidTr="00354C51">
        <w:trPr>
          <w:trHeight w:val="349"/>
        </w:trPr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 w:rsidRPr="00354C5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Thuộc</w:t>
            </w:r>
            <w:proofErr w:type="spellEnd"/>
            <w:r w:rsidRPr="00354C5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4C5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tính</w:t>
            </w:r>
            <w:proofErr w:type="spellEnd"/>
          </w:p>
        </w:tc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 w:rsidRPr="00354C5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Ví</w:t>
            </w:r>
            <w:proofErr w:type="spellEnd"/>
            <w:r w:rsidRPr="00354C5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4C5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dụ</w:t>
            </w:r>
            <w:proofErr w:type="spellEnd"/>
          </w:p>
        </w:tc>
        <w:tc>
          <w:tcPr>
            <w:tcW w:w="4016" w:type="dxa"/>
          </w:tcPr>
          <w:p w:rsidR="000E4AF5" w:rsidRPr="00354C51" w:rsidRDefault="000E4AF5" w:rsidP="00354C51">
            <w:pPr>
              <w:spacing w:line="480" w:lineRule="auto"/>
              <w:ind w:left="36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 w:rsidRPr="00354C5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Mô</w:t>
            </w:r>
            <w:proofErr w:type="spellEnd"/>
            <w:r w:rsidRPr="00354C5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4C5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tả</w:t>
            </w:r>
            <w:proofErr w:type="spellEnd"/>
          </w:p>
        </w:tc>
      </w:tr>
      <w:tr w:rsidR="000E4AF5" w:rsidRPr="00354C51" w:rsidTr="00354C51">
        <w:trPr>
          <w:trHeight w:val="753"/>
        </w:trPr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hyperlink r:id="rId7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background</w:t>
              </w:r>
            </w:hyperlink>
          </w:p>
        </w:tc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color w:val="333333"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background: #ff0000;</w:t>
            </w:r>
          </w:p>
          <w:p w:rsidR="000E4AF5" w:rsidRPr="00354C51" w:rsidRDefault="000E4AF5" w:rsidP="00354C51">
            <w:pPr>
              <w:spacing w:line="48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01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Định dạng nền (background) cho thành phần.</w:t>
            </w:r>
          </w:p>
        </w:tc>
      </w:tr>
      <w:tr w:rsidR="000E4AF5" w:rsidRPr="00354C51" w:rsidTr="00354C51">
        <w:trPr>
          <w:trHeight w:val="1066"/>
        </w:trPr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hyperlink r:id="rId8" w:history="1">
              <w:r w:rsidRPr="00354C51">
                <w:rPr>
                  <w:rStyle w:val="Hyperlink"/>
                  <w:rFonts w:asciiTheme="majorHAnsi" w:hAnsiTheme="majorHAnsi" w:cstheme="majorHAnsi"/>
                  <w:color w:val="CC0000"/>
                  <w:sz w:val="28"/>
                  <w:szCs w:val="28"/>
                </w:rPr>
                <w:t>border</w:t>
              </w:r>
            </w:hyperlink>
          </w:p>
        </w:tc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border-collapse: collapse;</w:t>
            </w:r>
          </w:p>
        </w:tc>
        <w:tc>
          <w:tcPr>
            <w:tcW w:w="401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Thuộc tính border-collapse xác định đường viền của</w:t>
            </w:r>
            <w:hyperlink r:id="rId9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table</w:t>
              </w:r>
            </w:hyperlink>
            <w:r w:rsidRPr="00354C51">
              <w:rPr>
                <w:rStyle w:val="apple-converted-space"/>
                <w:rFonts w:asciiTheme="majorHAnsi" w:hAnsiTheme="majorHAnsi" w:cstheme="majorHAnsi"/>
                <w:color w:val="333333"/>
                <w:sz w:val="28"/>
                <w:szCs w:val="28"/>
              </w:rPr>
              <w:t> </w:t>
            </w: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có tách biệt ra hay không.</w:t>
            </w:r>
          </w:p>
        </w:tc>
        <w:bookmarkStart w:id="0" w:name="_GoBack"/>
        <w:bookmarkEnd w:id="0"/>
      </w:tr>
      <w:tr w:rsidR="000E4AF5" w:rsidRPr="00354C51" w:rsidTr="00354C51">
        <w:trPr>
          <w:trHeight w:val="532"/>
        </w:trPr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hyperlink r:id="rId10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bottom</w:t>
              </w:r>
            </w:hyperlink>
          </w:p>
        </w:tc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bottom: 10px;</w:t>
            </w:r>
          </w:p>
        </w:tc>
        <w:tc>
          <w:tcPr>
            <w:tcW w:w="401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Xác định vị trí dưới cùng của thành phần được định vị trí.</w:t>
            </w:r>
          </w:p>
        </w:tc>
      </w:tr>
      <w:tr w:rsidR="000E4AF5" w:rsidRPr="00354C51" w:rsidTr="00354C51">
        <w:trPr>
          <w:trHeight w:val="799"/>
        </w:trPr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hyperlink r:id="rId11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clear</w:t>
              </w:r>
            </w:hyperlink>
          </w:p>
        </w:tc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clear: both;</w:t>
            </w:r>
          </w:p>
        </w:tc>
        <w:tc>
          <w:tcPr>
            <w:tcW w:w="401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Xác định 2 bên của phần tử (left, right), nơi mà phần tử float không được cho phép</w:t>
            </w:r>
          </w:p>
        </w:tc>
      </w:tr>
      <w:tr w:rsidR="000E4AF5" w:rsidRPr="00354C51" w:rsidTr="00354C51">
        <w:trPr>
          <w:trHeight w:val="799"/>
        </w:trPr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hyperlink r:id="rId12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clip</w:t>
              </w:r>
            </w:hyperlink>
          </w:p>
        </w:tc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color w:val="333333"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br/>
              <w:t>clip: rect(0,0,50px,10px);</w:t>
            </w:r>
          </w:p>
          <w:p w:rsidR="000E4AF5" w:rsidRPr="00354C51" w:rsidRDefault="000E4AF5" w:rsidP="00354C51">
            <w:pPr>
              <w:spacing w:line="48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01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Xác định đoạn cho thành phần khi sử dụng thuộc tính position có giá trị "absolute".</w:t>
            </w:r>
          </w:p>
        </w:tc>
      </w:tr>
      <w:tr w:rsidR="000E4AF5" w:rsidRPr="00354C51" w:rsidTr="00354C51">
        <w:trPr>
          <w:trHeight w:val="815"/>
        </w:trPr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hyperlink r:id="rId13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color</w:t>
              </w:r>
            </w:hyperlink>
          </w:p>
        </w:tc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color w:val="333333"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br/>
              <w:t>color: #ff0000;</w:t>
            </w:r>
          </w:p>
          <w:p w:rsidR="000E4AF5" w:rsidRPr="00354C51" w:rsidRDefault="000E4AF5" w:rsidP="00354C51">
            <w:pPr>
              <w:spacing w:line="48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01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Xác định màu sắc cho text.</w:t>
            </w:r>
          </w:p>
        </w:tc>
      </w:tr>
      <w:tr w:rsidR="000E4AF5" w:rsidRPr="00354C51" w:rsidTr="00354C51">
        <w:trPr>
          <w:trHeight w:val="799"/>
        </w:trPr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hyperlink r:id="rId14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content</w:t>
              </w:r>
            </w:hyperlink>
          </w:p>
        </w:tc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content: "."</w:t>
            </w:r>
          </w:p>
        </w:tc>
        <w:tc>
          <w:tcPr>
            <w:tcW w:w="401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Sử dụng kèm với bộ chọn ":before", ":after" để chèn nội dung được tạo.</w:t>
            </w: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hyperlink r:id="rId15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direction</w:t>
              </w:r>
            </w:hyperlink>
          </w:p>
        </w:tc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direction: ltr;</w:t>
            </w:r>
          </w:p>
        </w:tc>
        <w:tc>
          <w:tcPr>
            <w:tcW w:w="401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Xác định hướng cho văn bản.</w:t>
            </w: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hyperlink r:id="rId16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display</w:t>
              </w:r>
            </w:hyperlink>
          </w:p>
        </w:tc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display: inline;</w:t>
            </w:r>
          </w:p>
        </w:tc>
        <w:tc>
          <w:tcPr>
            <w:tcW w:w="401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Xác định loại hiển thị của thành phần.</w:t>
            </w: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hyperlink r:id="rId17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float</w:t>
              </w:r>
            </w:hyperlink>
          </w:p>
        </w:tc>
        <w:tc>
          <w:tcPr>
            <w:tcW w:w="3686" w:type="dxa"/>
          </w:tcPr>
          <w:p w:rsidR="000E4AF5" w:rsidRPr="00354C51" w:rsidRDefault="000E4AF5" w:rsidP="00354C51">
            <w:pPr>
              <w:tabs>
                <w:tab w:val="left" w:pos="585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float: left;</w:t>
            </w:r>
          </w:p>
        </w:tc>
        <w:tc>
          <w:tcPr>
            <w:tcW w:w="401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Xác định có hay không một thành phần được float.</w:t>
            </w: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hyperlink r:id="rId18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font</w:t>
              </w:r>
            </w:hyperlink>
          </w:p>
        </w:tc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color w:val="333333"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br/>
              <w:t>font: 12px arial,sans-serif;</w:t>
            </w:r>
          </w:p>
          <w:p w:rsidR="000E4AF5" w:rsidRPr="00354C51" w:rsidRDefault="000E4AF5" w:rsidP="00354C51">
            <w:pPr>
              <w:spacing w:line="48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401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Thiết lập font cho thành phần, bao gồm font chữ, độ rộng, ...</w:t>
            </w: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hyperlink r:id="rId19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height</w:t>
              </w:r>
            </w:hyperlink>
          </w:p>
        </w:tc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height: 50px;</w:t>
            </w:r>
          </w:p>
        </w:tc>
        <w:tc>
          <w:tcPr>
            <w:tcW w:w="4016" w:type="dxa"/>
          </w:tcPr>
          <w:p w:rsidR="000E4AF5" w:rsidRPr="00354C51" w:rsidRDefault="000E4AF5" w:rsidP="00354C51">
            <w:pPr>
              <w:tabs>
                <w:tab w:val="left" w:pos="360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Thiết lập chiều cao của thành phần.</w:t>
            </w: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hyperlink r:id="rId20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left</w:t>
              </w:r>
            </w:hyperlink>
          </w:p>
        </w:tc>
        <w:tc>
          <w:tcPr>
            <w:tcW w:w="3686" w:type="dxa"/>
          </w:tcPr>
          <w:p w:rsidR="000E4AF5" w:rsidRPr="00354C51" w:rsidRDefault="000E4AF5" w:rsidP="00354C51">
            <w:pPr>
              <w:tabs>
                <w:tab w:val="left" w:pos="510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left: 10px;</w:t>
            </w:r>
          </w:p>
        </w:tc>
        <w:tc>
          <w:tcPr>
            <w:tcW w:w="401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Xác định vị trí bên trái của thành phần định vị trí (như position)</w:t>
            </w: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hyperlink r:id="rId21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line-height</w:t>
              </w:r>
            </w:hyperlink>
          </w:p>
        </w:tc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line-height: 1.5;</w:t>
            </w:r>
          </w:p>
        </w:tc>
        <w:tc>
          <w:tcPr>
            <w:tcW w:w="401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Thiết lập chiều cao giữa các dòng.</w:t>
            </w: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hyperlink r:id="rId22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line-height</w:t>
              </w:r>
            </w:hyperlink>
          </w:p>
        </w:tc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line-height: 1.5;</w:t>
            </w:r>
          </w:p>
        </w:tc>
        <w:tc>
          <w:tcPr>
            <w:tcW w:w="401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color w:val="333333"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br/>
              <w:t>Thiết lập chiều cao giữa các dòng.</w:t>
            </w: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hyperlink r:id="rId23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list-style</w:t>
              </w:r>
            </w:hyperlink>
          </w:p>
        </w:tc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list-style: decimal;</w:t>
            </w:r>
          </w:p>
        </w:tc>
        <w:tc>
          <w:tcPr>
            <w:tcW w:w="401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Thiết lập kiểu cho một danh sách.</w:t>
            </w: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hyperlink r:id="rId24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margin</w:t>
              </w:r>
            </w:hyperlink>
          </w:p>
        </w:tc>
        <w:tc>
          <w:tcPr>
            <w:tcW w:w="368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margin: 15px;</w:t>
            </w:r>
          </w:p>
        </w:tc>
        <w:tc>
          <w:tcPr>
            <w:tcW w:w="4016" w:type="dxa"/>
          </w:tcPr>
          <w:p w:rsidR="000E4AF5" w:rsidRPr="00354C51" w:rsidRDefault="000E4AF5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Canh lề cho thành phần.</w:t>
            </w: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hyperlink r:id="rId25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max-height</w:t>
              </w:r>
            </w:hyperlink>
          </w:p>
        </w:tc>
        <w:tc>
          <w:tcPr>
            <w:tcW w:w="368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max-height: 200px;</w:t>
            </w:r>
          </w:p>
        </w:tc>
        <w:tc>
          <w:tcPr>
            <w:tcW w:w="401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Thiết lập chiều cao tối đa của thành phần.</w:t>
            </w: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hyperlink r:id="rId26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max-width</w:t>
              </w:r>
            </w:hyperlink>
          </w:p>
        </w:tc>
        <w:tc>
          <w:tcPr>
            <w:tcW w:w="368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max-width: 900px;</w:t>
            </w:r>
          </w:p>
        </w:tc>
        <w:tc>
          <w:tcPr>
            <w:tcW w:w="4016" w:type="dxa"/>
          </w:tcPr>
          <w:p w:rsidR="006240E2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color w:val="333333"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br/>
              <w:t>Thiết lập chiều rộng tối đa của thành phần.</w:t>
            </w:r>
          </w:p>
          <w:p w:rsidR="000E4AF5" w:rsidRPr="00354C51" w:rsidRDefault="000E4AF5" w:rsidP="00354C51">
            <w:pPr>
              <w:spacing w:line="48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hyperlink r:id="rId27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min-height</w:t>
              </w:r>
            </w:hyperlink>
          </w:p>
        </w:tc>
        <w:tc>
          <w:tcPr>
            <w:tcW w:w="368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min-height: 100px;</w:t>
            </w:r>
          </w:p>
        </w:tc>
        <w:tc>
          <w:tcPr>
            <w:tcW w:w="401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Thiết lập chiều cao tối thiểu của thành phần.</w:t>
            </w: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hyperlink r:id="rId28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min-width</w:t>
              </w:r>
            </w:hyperlink>
          </w:p>
        </w:tc>
        <w:tc>
          <w:tcPr>
            <w:tcW w:w="3686" w:type="dxa"/>
          </w:tcPr>
          <w:p w:rsidR="006240E2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color w:val="333333"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br/>
              <w:t>min-width: 600px;</w:t>
            </w:r>
          </w:p>
          <w:p w:rsidR="000E4AF5" w:rsidRPr="00354C51" w:rsidRDefault="000E4AF5" w:rsidP="00354C51">
            <w:pPr>
              <w:spacing w:line="48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401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Thiết lập chiều rộng tối thiểu của thành phần.</w:t>
            </w:r>
          </w:p>
        </w:tc>
      </w:tr>
      <w:tr w:rsidR="00354C51" w:rsidRPr="00354C51" w:rsidTr="00354C51">
        <w:tc>
          <w:tcPr>
            <w:tcW w:w="3686" w:type="dxa"/>
          </w:tcPr>
          <w:p w:rsidR="006240E2" w:rsidRPr="00354C51" w:rsidRDefault="006240E2" w:rsidP="00354C51">
            <w:pPr>
              <w:tabs>
                <w:tab w:val="left" w:pos="690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6240E2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color w:val="333333"/>
                <w:sz w:val="28"/>
                <w:szCs w:val="28"/>
              </w:rPr>
            </w:pPr>
            <w:hyperlink r:id="rId29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padding</w:t>
              </w:r>
            </w:hyperlink>
          </w:p>
          <w:p w:rsidR="000E4AF5" w:rsidRPr="00354C51" w:rsidRDefault="000E4AF5" w:rsidP="00354C51">
            <w:pPr>
              <w:tabs>
                <w:tab w:val="left" w:pos="690"/>
              </w:tabs>
              <w:spacing w:line="48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3686" w:type="dxa"/>
          </w:tcPr>
          <w:p w:rsidR="000E4AF5" w:rsidRPr="00354C51" w:rsidRDefault="006240E2" w:rsidP="00354C51">
            <w:pPr>
              <w:tabs>
                <w:tab w:val="left" w:pos="870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padding: 15px;</w:t>
            </w:r>
          </w:p>
        </w:tc>
        <w:tc>
          <w:tcPr>
            <w:tcW w:w="401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Thiết lập các thuộc tính padding trong một khai báo.</w:t>
            </w: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6240E2" w:rsidP="00354C51">
            <w:pPr>
              <w:tabs>
                <w:tab w:val="left" w:pos="600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hyperlink r:id="rId30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position</w:t>
              </w:r>
            </w:hyperlink>
          </w:p>
        </w:tc>
        <w:tc>
          <w:tcPr>
            <w:tcW w:w="3686" w:type="dxa"/>
          </w:tcPr>
          <w:p w:rsidR="000E4AF5" w:rsidRPr="00354C51" w:rsidRDefault="006240E2" w:rsidP="00354C51">
            <w:pPr>
              <w:tabs>
                <w:tab w:val="left" w:pos="390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position: absolute;</w:t>
            </w:r>
          </w:p>
        </w:tc>
        <w:tc>
          <w:tcPr>
            <w:tcW w:w="4016" w:type="dxa"/>
          </w:tcPr>
          <w:p w:rsidR="006240E2" w:rsidRPr="00354C51" w:rsidRDefault="006240E2" w:rsidP="00354C51">
            <w:pPr>
              <w:tabs>
                <w:tab w:val="left" w:pos="375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6240E2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color w:val="333333"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br/>
              <w:t xml:space="preserve">Xác định loại của phương </w:t>
            </w: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lastRenderedPageBreak/>
              <w:t>pháp định vị trí cho thành phần.</w:t>
            </w:r>
          </w:p>
          <w:p w:rsidR="000E4AF5" w:rsidRPr="00354C51" w:rsidRDefault="000E4AF5" w:rsidP="00354C51">
            <w:pPr>
              <w:tabs>
                <w:tab w:val="left" w:pos="375"/>
              </w:tabs>
              <w:spacing w:line="48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hyperlink r:id="rId31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right</w:t>
              </w:r>
            </w:hyperlink>
          </w:p>
        </w:tc>
        <w:tc>
          <w:tcPr>
            <w:tcW w:w="3686" w:type="dxa"/>
          </w:tcPr>
          <w:p w:rsidR="000E4AF5" w:rsidRPr="00354C51" w:rsidRDefault="006240E2" w:rsidP="00354C51">
            <w:pPr>
              <w:tabs>
                <w:tab w:val="left" w:pos="585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right: 10px;</w:t>
            </w:r>
          </w:p>
        </w:tc>
        <w:tc>
          <w:tcPr>
            <w:tcW w:w="401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Xác định vị trí bên phải của thành phần định vị trí (như position)</w:t>
            </w: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hyperlink r:id="rId32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table-layout</w:t>
              </w:r>
            </w:hyperlink>
          </w:p>
        </w:tc>
        <w:tc>
          <w:tcPr>
            <w:tcW w:w="368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table-layout: fixed;</w:t>
            </w:r>
          </w:p>
        </w:tc>
        <w:tc>
          <w:tcPr>
            <w:tcW w:w="4016" w:type="dxa"/>
          </w:tcPr>
          <w:p w:rsidR="000E4AF5" w:rsidRPr="00354C51" w:rsidRDefault="006240E2" w:rsidP="00354C51">
            <w:pPr>
              <w:tabs>
                <w:tab w:val="left" w:pos="810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Thiết lập các thuật toán layout được sử dụng cho table.</w:t>
            </w:r>
          </w:p>
        </w:tc>
      </w:tr>
      <w:tr w:rsidR="00354C51" w:rsidRPr="00354C51" w:rsidTr="00354C51">
        <w:trPr>
          <w:trHeight w:val="774"/>
        </w:trPr>
        <w:tc>
          <w:tcPr>
            <w:tcW w:w="3686" w:type="dxa"/>
          </w:tcPr>
          <w:p w:rsidR="000E4AF5" w:rsidRPr="00354C51" w:rsidRDefault="006240E2" w:rsidP="00354C51">
            <w:pPr>
              <w:tabs>
                <w:tab w:val="left" w:pos="420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hyperlink r:id="rId33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text-align</w:t>
              </w:r>
            </w:hyperlink>
          </w:p>
        </w:tc>
        <w:tc>
          <w:tcPr>
            <w:tcW w:w="3686" w:type="dxa"/>
          </w:tcPr>
          <w:p w:rsidR="000E4AF5" w:rsidRPr="00354C51" w:rsidRDefault="006240E2" w:rsidP="00354C51">
            <w:pPr>
              <w:tabs>
                <w:tab w:val="left" w:pos="1005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text-align: center;</w:t>
            </w:r>
          </w:p>
        </w:tc>
        <w:tc>
          <w:tcPr>
            <w:tcW w:w="401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Sắp xếp các nội dung theo chiều ngang.</w:t>
            </w: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hyperlink r:id="rId34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text-decoration</w:t>
              </w:r>
            </w:hyperlink>
          </w:p>
        </w:tc>
        <w:tc>
          <w:tcPr>
            <w:tcW w:w="3686" w:type="dxa"/>
          </w:tcPr>
          <w:p w:rsidR="006240E2" w:rsidRPr="00354C51" w:rsidRDefault="006240E2" w:rsidP="00354C51">
            <w:pPr>
              <w:tabs>
                <w:tab w:val="left" w:pos="810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6240E2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color w:val="333333"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br/>
              <w:t>text-decoration: underline;</w:t>
            </w:r>
          </w:p>
          <w:p w:rsidR="000E4AF5" w:rsidRPr="00354C51" w:rsidRDefault="000E4AF5" w:rsidP="00354C51">
            <w:pPr>
              <w:tabs>
                <w:tab w:val="left" w:pos="810"/>
              </w:tabs>
              <w:spacing w:line="48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401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Xác định các trang trí thêm cho text.</w:t>
            </w:r>
          </w:p>
        </w:tc>
      </w:tr>
      <w:tr w:rsidR="00354C51" w:rsidRPr="00354C51" w:rsidTr="00354C51">
        <w:tc>
          <w:tcPr>
            <w:tcW w:w="3686" w:type="dxa"/>
          </w:tcPr>
          <w:p w:rsidR="000E4AF5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hyperlink r:id="rId35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top</w:t>
              </w:r>
            </w:hyperlink>
          </w:p>
        </w:tc>
        <w:tc>
          <w:tcPr>
            <w:tcW w:w="3686" w:type="dxa"/>
          </w:tcPr>
          <w:p w:rsidR="000E4AF5" w:rsidRPr="00354C51" w:rsidRDefault="006240E2" w:rsidP="00354C51">
            <w:pPr>
              <w:tabs>
                <w:tab w:val="left" w:pos="585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top: 10px;</w:t>
            </w:r>
          </w:p>
        </w:tc>
        <w:tc>
          <w:tcPr>
            <w:tcW w:w="4016" w:type="dxa"/>
          </w:tcPr>
          <w:p w:rsidR="000E4AF5" w:rsidRPr="00354C51" w:rsidRDefault="006240E2" w:rsidP="00354C51">
            <w:pPr>
              <w:tabs>
                <w:tab w:val="left" w:pos="495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Xác định vị trí bên trên của thành phần định vị trí (như position)</w:t>
            </w:r>
          </w:p>
        </w:tc>
      </w:tr>
      <w:tr w:rsidR="006240E2" w:rsidRPr="00354C51" w:rsidTr="00354C51">
        <w:tc>
          <w:tcPr>
            <w:tcW w:w="3686" w:type="dxa"/>
          </w:tcPr>
          <w:p w:rsidR="006240E2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hyperlink r:id="rId36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vertical-align</w:t>
              </w:r>
            </w:hyperlink>
          </w:p>
        </w:tc>
        <w:tc>
          <w:tcPr>
            <w:tcW w:w="3686" w:type="dxa"/>
          </w:tcPr>
          <w:p w:rsidR="006240E2" w:rsidRPr="00354C51" w:rsidRDefault="006240E2" w:rsidP="00354C51">
            <w:pPr>
              <w:tabs>
                <w:tab w:val="left" w:pos="585"/>
              </w:tabs>
              <w:spacing w:line="480" w:lineRule="auto"/>
              <w:ind w:left="108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vertical-align: middle;</w:t>
            </w:r>
          </w:p>
        </w:tc>
        <w:tc>
          <w:tcPr>
            <w:tcW w:w="4016" w:type="dxa"/>
          </w:tcPr>
          <w:p w:rsidR="006240E2" w:rsidRPr="00354C51" w:rsidRDefault="006240E2" w:rsidP="00354C51">
            <w:pPr>
              <w:tabs>
                <w:tab w:val="left" w:pos="495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Sắp xếp các nội dung theo chiều dọc.</w:t>
            </w:r>
          </w:p>
        </w:tc>
      </w:tr>
      <w:tr w:rsidR="006240E2" w:rsidRPr="00354C51" w:rsidTr="00354C51">
        <w:tc>
          <w:tcPr>
            <w:tcW w:w="3686" w:type="dxa"/>
          </w:tcPr>
          <w:p w:rsidR="006240E2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hyperlink r:id="rId37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visibility</w:t>
              </w:r>
            </w:hyperlink>
          </w:p>
        </w:tc>
        <w:tc>
          <w:tcPr>
            <w:tcW w:w="3686" w:type="dxa"/>
          </w:tcPr>
          <w:p w:rsidR="006240E2" w:rsidRPr="00354C51" w:rsidRDefault="006240E2" w:rsidP="00354C51">
            <w:pPr>
              <w:tabs>
                <w:tab w:val="left" w:pos="585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visibility: visible;</w:t>
            </w:r>
          </w:p>
        </w:tc>
        <w:tc>
          <w:tcPr>
            <w:tcW w:w="4016" w:type="dxa"/>
          </w:tcPr>
          <w:p w:rsidR="006240E2" w:rsidRPr="00354C51" w:rsidRDefault="006240E2" w:rsidP="00354C51">
            <w:pPr>
              <w:tabs>
                <w:tab w:val="left" w:pos="495"/>
              </w:tabs>
              <w:spacing w:line="480" w:lineRule="auto"/>
              <w:ind w:left="108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Xác định thành phần có được nhìn thấy hay không.</w:t>
            </w:r>
          </w:p>
        </w:tc>
      </w:tr>
      <w:tr w:rsidR="006240E2" w:rsidRPr="00354C51" w:rsidTr="00354C51">
        <w:tc>
          <w:tcPr>
            <w:tcW w:w="3686" w:type="dxa"/>
          </w:tcPr>
          <w:p w:rsidR="006240E2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hyperlink r:id="rId38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width</w:t>
              </w:r>
            </w:hyperlink>
          </w:p>
        </w:tc>
        <w:tc>
          <w:tcPr>
            <w:tcW w:w="3686" w:type="dxa"/>
          </w:tcPr>
          <w:p w:rsidR="006240E2" w:rsidRPr="00354C51" w:rsidRDefault="006240E2" w:rsidP="00354C51">
            <w:pPr>
              <w:tabs>
                <w:tab w:val="left" w:pos="585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width: 800px;</w:t>
            </w:r>
          </w:p>
        </w:tc>
        <w:tc>
          <w:tcPr>
            <w:tcW w:w="4016" w:type="dxa"/>
          </w:tcPr>
          <w:p w:rsidR="006240E2" w:rsidRPr="00354C51" w:rsidRDefault="006240E2" w:rsidP="00354C51">
            <w:pPr>
              <w:tabs>
                <w:tab w:val="left" w:pos="495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Thiết lập chiều rộng cho thành phần.</w:t>
            </w:r>
          </w:p>
        </w:tc>
      </w:tr>
      <w:tr w:rsidR="006240E2" w:rsidRPr="00354C51" w:rsidTr="00354C51">
        <w:tc>
          <w:tcPr>
            <w:tcW w:w="3686" w:type="dxa"/>
          </w:tcPr>
          <w:p w:rsidR="006240E2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hyperlink r:id="rId39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word-spacing</w:t>
              </w:r>
            </w:hyperlink>
          </w:p>
        </w:tc>
        <w:tc>
          <w:tcPr>
            <w:tcW w:w="3686" w:type="dxa"/>
          </w:tcPr>
          <w:p w:rsidR="006240E2" w:rsidRPr="00354C51" w:rsidRDefault="006240E2" w:rsidP="00354C51">
            <w:pPr>
              <w:tabs>
                <w:tab w:val="left" w:pos="585"/>
              </w:tabs>
              <w:spacing w:line="480" w:lineRule="auto"/>
              <w:ind w:left="108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word-spacing: 5px;</w:t>
            </w:r>
          </w:p>
        </w:tc>
        <w:tc>
          <w:tcPr>
            <w:tcW w:w="4016" w:type="dxa"/>
          </w:tcPr>
          <w:p w:rsidR="006240E2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color w:val="333333"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br/>
              <w:t>Tăng hoặc giảm không gian giữa các từ trong đoạn văn bản.</w:t>
            </w:r>
          </w:p>
          <w:p w:rsidR="006240E2" w:rsidRPr="00354C51" w:rsidRDefault="006240E2" w:rsidP="00354C51">
            <w:pPr>
              <w:tabs>
                <w:tab w:val="left" w:pos="495"/>
              </w:tabs>
              <w:spacing w:line="48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6240E2" w:rsidRPr="00354C51" w:rsidTr="00354C51">
        <w:tc>
          <w:tcPr>
            <w:tcW w:w="3686" w:type="dxa"/>
          </w:tcPr>
          <w:p w:rsidR="006240E2" w:rsidRPr="00354C51" w:rsidRDefault="006240E2" w:rsidP="00354C51">
            <w:pPr>
              <w:spacing w:line="480" w:lineRule="auto"/>
              <w:ind w:left="360"/>
              <w:rPr>
                <w:rFonts w:asciiTheme="majorHAnsi" w:hAnsiTheme="majorHAnsi" w:cstheme="majorHAnsi"/>
                <w:color w:val="333333"/>
                <w:sz w:val="28"/>
                <w:szCs w:val="28"/>
              </w:rPr>
            </w:pPr>
            <w:hyperlink r:id="rId40" w:history="1">
              <w:r w:rsidRPr="00354C51">
                <w:rPr>
                  <w:rStyle w:val="Hyperlink"/>
                  <w:rFonts w:asciiTheme="majorHAnsi" w:hAnsiTheme="majorHAnsi" w:cstheme="majorHAnsi"/>
                  <w:color w:val="1A5EBA"/>
                  <w:sz w:val="28"/>
                  <w:szCs w:val="28"/>
                </w:rPr>
                <w:t>z-index</w:t>
              </w:r>
            </w:hyperlink>
          </w:p>
          <w:p w:rsidR="006240E2" w:rsidRPr="00354C51" w:rsidRDefault="006240E2" w:rsidP="00354C51">
            <w:pPr>
              <w:spacing w:line="48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686" w:type="dxa"/>
          </w:tcPr>
          <w:p w:rsidR="006240E2" w:rsidRPr="00354C51" w:rsidRDefault="006240E2" w:rsidP="00354C51">
            <w:pPr>
              <w:tabs>
                <w:tab w:val="left" w:pos="585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z-index: 100;</w:t>
            </w:r>
          </w:p>
        </w:tc>
        <w:tc>
          <w:tcPr>
            <w:tcW w:w="4016" w:type="dxa"/>
          </w:tcPr>
          <w:p w:rsidR="006240E2" w:rsidRPr="00354C51" w:rsidRDefault="006240E2" w:rsidP="00354C51">
            <w:pPr>
              <w:tabs>
                <w:tab w:val="left" w:pos="975"/>
              </w:tabs>
              <w:spacing w:line="480" w:lineRule="auto"/>
              <w:ind w:left="36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54C51">
              <w:rPr>
                <w:rFonts w:asciiTheme="majorHAnsi" w:hAnsiTheme="majorHAnsi" w:cstheme="majorHAnsi"/>
                <w:color w:val="333333"/>
                <w:sz w:val="28"/>
                <w:szCs w:val="28"/>
              </w:rPr>
              <w:t>Thiết lập thứ tự xếp chồng nhau của một thành phần vị trí.</w:t>
            </w:r>
          </w:p>
        </w:tc>
      </w:tr>
    </w:tbl>
    <w:p w:rsidR="00211F09" w:rsidRPr="00354C51" w:rsidRDefault="000B29D4" w:rsidP="00354C51">
      <w:pPr>
        <w:spacing w:line="480" w:lineRule="auto"/>
        <w:rPr>
          <w:rFonts w:asciiTheme="majorHAnsi" w:hAnsiTheme="majorHAnsi" w:cstheme="majorHAnsi"/>
          <w:sz w:val="28"/>
          <w:szCs w:val="28"/>
        </w:rPr>
      </w:pPr>
    </w:p>
    <w:sectPr w:rsidR="00211F09" w:rsidRPr="00354C51">
      <w:head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9D4" w:rsidRDefault="000B29D4" w:rsidP="000E4AF5">
      <w:pPr>
        <w:spacing w:after="0" w:line="240" w:lineRule="auto"/>
      </w:pPr>
      <w:r>
        <w:separator/>
      </w:r>
    </w:p>
  </w:endnote>
  <w:endnote w:type="continuationSeparator" w:id="0">
    <w:p w:rsidR="000B29D4" w:rsidRDefault="000B29D4" w:rsidP="000E4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9D4" w:rsidRDefault="000B29D4" w:rsidP="000E4AF5">
      <w:pPr>
        <w:spacing w:after="0" w:line="240" w:lineRule="auto"/>
      </w:pPr>
      <w:r>
        <w:separator/>
      </w:r>
    </w:p>
  </w:footnote>
  <w:footnote w:type="continuationSeparator" w:id="0">
    <w:p w:rsidR="000B29D4" w:rsidRDefault="000B29D4" w:rsidP="000E4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AF5" w:rsidRDefault="000E4AF5">
    <w:pPr>
      <w:pStyle w:val="Header"/>
    </w:pPr>
    <w:r>
      <w:tab/>
      <w:t>CHEAT SEET CSS</w:t>
    </w:r>
  </w:p>
  <w:p w:rsidR="000E4AF5" w:rsidRDefault="000E4A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76AF"/>
    <w:multiLevelType w:val="hybridMultilevel"/>
    <w:tmpl w:val="BA56FD3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95012"/>
    <w:multiLevelType w:val="hybridMultilevel"/>
    <w:tmpl w:val="ED00A3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F5"/>
    <w:rsid w:val="000B29D4"/>
    <w:rsid w:val="000E4AF5"/>
    <w:rsid w:val="00354C51"/>
    <w:rsid w:val="006240E2"/>
    <w:rsid w:val="007F3E6C"/>
    <w:rsid w:val="00E1537D"/>
    <w:rsid w:val="00FA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7F6C62-D60D-490B-B361-03D39153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4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AF5"/>
  </w:style>
  <w:style w:type="paragraph" w:styleId="Footer">
    <w:name w:val="footer"/>
    <w:basedOn w:val="Normal"/>
    <w:link w:val="FooterChar"/>
    <w:uiPriority w:val="99"/>
    <w:unhideWhenUsed/>
    <w:rsid w:val="000E4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AF5"/>
  </w:style>
  <w:style w:type="character" w:styleId="Hyperlink">
    <w:name w:val="Hyperlink"/>
    <w:basedOn w:val="DefaultParagraphFont"/>
    <w:uiPriority w:val="99"/>
    <w:semiHidden/>
    <w:unhideWhenUsed/>
    <w:rsid w:val="000E4AF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AF5"/>
  </w:style>
  <w:style w:type="paragraph" w:styleId="ListParagraph">
    <w:name w:val="List Paragraph"/>
    <w:basedOn w:val="Normal"/>
    <w:uiPriority w:val="34"/>
    <w:qFormat/>
    <w:rsid w:val="00354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cwebchuan.com/reference/cssSection/pr_bdr.php" TargetMode="External"/><Relationship Id="rId13" Type="http://schemas.openxmlformats.org/officeDocument/2006/relationships/hyperlink" Target="http://hocwebchuan.com/reference/cssSection/pr_color.php" TargetMode="External"/><Relationship Id="rId18" Type="http://schemas.openxmlformats.org/officeDocument/2006/relationships/hyperlink" Target="http://hocwebchuan.com/reference/cssSection/pr_font.php" TargetMode="External"/><Relationship Id="rId26" Type="http://schemas.openxmlformats.org/officeDocument/2006/relationships/hyperlink" Target="http://hocwebchuan.com/reference/cssSection/pr_max-width.php" TargetMode="External"/><Relationship Id="rId39" Type="http://schemas.openxmlformats.org/officeDocument/2006/relationships/hyperlink" Target="http://hocwebchuan.com/reference/cssSection/pr_word-spacing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ocwebchuan.com/reference/cssSection/pr_line-height.php" TargetMode="External"/><Relationship Id="rId34" Type="http://schemas.openxmlformats.org/officeDocument/2006/relationships/hyperlink" Target="http://hocwebchuan.com/reference/cssSection/pr_text-decoration.php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hocwebchuan.com/reference/cssSection/pr_bg.php" TargetMode="External"/><Relationship Id="rId12" Type="http://schemas.openxmlformats.org/officeDocument/2006/relationships/hyperlink" Target="http://hocwebchuan.com/reference/cssSection/pr_clip.php" TargetMode="External"/><Relationship Id="rId17" Type="http://schemas.openxmlformats.org/officeDocument/2006/relationships/hyperlink" Target="http://hocwebchuan.com/reference/cssSection/pr_float.php" TargetMode="External"/><Relationship Id="rId25" Type="http://schemas.openxmlformats.org/officeDocument/2006/relationships/hyperlink" Target="http://hocwebchuan.com/reference/cssSection/pr_max-height.php" TargetMode="External"/><Relationship Id="rId33" Type="http://schemas.openxmlformats.org/officeDocument/2006/relationships/hyperlink" Target="http://hocwebchuan.com/reference/cssSection/pr_text-align.php" TargetMode="External"/><Relationship Id="rId38" Type="http://schemas.openxmlformats.org/officeDocument/2006/relationships/hyperlink" Target="http://hocwebchuan.com/reference/cssSection/pr_width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hocwebchuan.com/reference/cssSection/pr_display.php" TargetMode="External"/><Relationship Id="rId20" Type="http://schemas.openxmlformats.org/officeDocument/2006/relationships/hyperlink" Target="http://hocwebchuan.com/reference/cssSection/pr_left.php" TargetMode="External"/><Relationship Id="rId29" Type="http://schemas.openxmlformats.org/officeDocument/2006/relationships/hyperlink" Target="http://hocwebchuan.com/reference/cssSection/pr_padding.php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ocwebchuan.com/reference/cssSection/pr_clear.php" TargetMode="External"/><Relationship Id="rId24" Type="http://schemas.openxmlformats.org/officeDocument/2006/relationships/hyperlink" Target="http://hocwebchuan.com/reference/cssSection/pr_margin.php" TargetMode="External"/><Relationship Id="rId32" Type="http://schemas.openxmlformats.org/officeDocument/2006/relationships/hyperlink" Target="http://hocwebchuan.com/reference/cssSection/pr_table-layout.php" TargetMode="External"/><Relationship Id="rId37" Type="http://schemas.openxmlformats.org/officeDocument/2006/relationships/hyperlink" Target="http://hocwebchuan.com/reference/cssSection/pr_visibility.php" TargetMode="External"/><Relationship Id="rId40" Type="http://schemas.openxmlformats.org/officeDocument/2006/relationships/hyperlink" Target="http://hocwebchuan.com/reference/cssSection/pr_z-index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ocwebchuan.com/reference/cssSection/pr_direction.php" TargetMode="External"/><Relationship Id="rId23" Type="http://schemas.openxmlformats.org/officeDocument/2006/relationships/hyperlink" Target="http://hocwebchuan.com/reference/cssSection/pr_list-style.php" TargetMode="External"/><Relationship Id="rId28" Type="http://schemas.openxmlformats.org/officeDocument/2006/relationships/hyperlink" Target="http://hocwebchuan.com/reference/cssSection/pr_min-width.php" TargetMode="External"/><Relationship Id="rId36" Type="http://schemas.openxmlformats.org/officeDocument/2006/relationships/hyperlink" Target="http://hocwebchuan.com/reference/cssSection/pr_vertical-align.php" TargetMode="External"/><Relationship Id="rId10" Type="http://schemas.openxmlformats.org/officeDocument/2006/relationships/hyperlink" Target="http://hocwebchuan.com/reference/cssSection/pr_bottom.php" TargetMode="External"/><Relationship Id="rId19" Type="http://schemas.openxmlformats.org/officeDocument/2006/relationships/hyperlink" Target="http://hocwebchuan.com/reference/cssSection/pr_height.php" TargetMode="External"/><Relationship Id="rId31" Type="http://schemas.openxmlformats.org/officeDocument/2006/relationships/hyperlink" Target="http://hocwebchuan.com/reference/cssSection/pr_righ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cwebchuan.com/reference/tag/tag_table.php" TargetMode="External"/><Relationship Id="rId14" Type="http://schemas.openxmlformats.org/officeDocument/2006/relationships/hyperlink" Target="http://hocwebchuan.com/reference/cssSection/pr_content.php" TargetMode="External"/><Relationship Id="rId22" Type="http://schemas.openxmlformats.org/officeDocument/2006/relationships/hyperlink" Target="http://hocwebchuan.com/reference/cssSection/pr_line-height.php" TargetMode="External"/><Relationship Id="rId27" Type="http://schemas.openxmlformats.org/officeDocument/2006/relationships/hyperlink" Target="http://hocwebchuan.com/reference/cssSection/pr_min-height.php" TargetMode="External"/><Relationship Id="rId30" Type="http://schemas.openxmlformats.org/officeDocument/2006/relationships/hyperlink" Target="http://hocwebchuan.com/reference/cssSection/pr_position.php" TargetMode="External"/><Relationship Id="rId35" Type="http://schemas.openxmlformats.org/officeDocument/2006/relationships/hyperlink" Target="http://hocwebchuan.com/reference/cssSection/pr_top.php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2016-10-10T04:00:00Z</dcterms:created>
  <dcterms:modified xsi:type="dcterms:W3CDTF">2016-10-10T04:19:00Z</dcterms:modified>
</cp:coreProperties>
</file>