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pStyle w:val="4"/>
        <w:numPr>
          <w:ilvl w:val="2"/>
          <w:numId w:val="0"/>
        </w:numPr>
        <w:ind w:firstLine="2401" w:firstLineChars="75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Лабораторная работа № 1</w:t>
      </w:r>
    </w:p>
    <w:p>
      <w:pPr>
        <w:pStyle w:val="4"/>
        <w:numPr>
          <w:ilvl w:val="2"/>
          <w:numId w:val="0"/>
        </w:num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  <w:t>Исследование работы ЭВМ при выполнении линейных программ.</w:t>
      </w:r>
    </w:p>
    <w:p>
      <w:pPr>
        <w:jc w:val="center"/>
        <w:rPr>
          <w:b/>
          <w:i/>
        </w:rPr>
      </w:pPr>
    </w:p>
    <w:p>
      <w:pPr>
        <w:rPr>
          <w:rFonts w:hint="default"/>
          <w:b/>
          <w:sz w:val="26"/>
          <w:szCs w:val="26"/>
          <w:lang w:val="ru-RU"/>
        </w:rPr>
      </w:pPr>
      <w:r>
        <w:rPr>
          <w:b/>
          <w:sz w:val="26"/>
          <w:szCs w:val="26"/>
          <w:rtl w:val="0"/>
        </w:rPr>
        <w:t xml:space="preserve">Вариант </w:t>
      </w:r>
      <w:r>
        <w:rPr>
          <w:rFonts w:hint="default"/>
          <w:b/>
          <w:sz w:val="26"/>
          <w:szCs w:val="26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Текст исходной программы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2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515"/>
        <w:gridCol w:w="1800"/>
        <w:gridCol w:w="4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62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Адрес</w:t>
            </w:r>
          </w:p>
        </w:tc>
        <w:tc>
          <w:tcPr>
            <w:tcW w:w="3315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Содержимое</w:t>
            </w:r>
          </w:p>
        </w:tc>
        <w:tc>
          <w:tcPr>
            <w:tcW w:w="4339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Код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Мнемоника</w:t>
            </w:r>
          </w:p>
        </w:tc>
        <w:tc>
          <w:tcPr>
            <w:tcW w:w="433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017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0000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018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4017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 017</w:t>
            </w:r>
          </w:p>
        </w:tc>
        <w:tc>
          <w:tcPr>
            <w:tcW w:w="4339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019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2009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JSR 009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hint="default" w:ascii="Times New Roman" w:hAnsi="Times New Roman" w:cs="Times New Roman"/>
                  <w:sz w:val="24"/>
                  <w:szCs w:val="24"/>
                  <w:rtl w:val="0"/>
                </w:rPr>
                <w:tag w:val="goog_rdk_0"/>
                <w:id w:val="1"/>
                <w:showingPlcHdr/>
              </w:sdtPr>
              <w:sdtEndPr>
                <w:rPr>
                  <w:rFonts w:hint="default" w:ascii="Times New Roman" w:hAnsi="Times New Roman" w:cs="Times New Roman"/>
                  <w:sz w:val="24"/>
                  <w:szCs w:val="24"/>
                  <w:rtl w:val="0"/>
                </w:rPr>
              </w:sdtEndPr>
              <w:sdtContent/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01A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ISZ 0F4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01B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F200 +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Очистка аккумулятора</w:t>
            </w:r>
            <w:sdt>
              <w:sdtPr>
                <w:rPr>
                  <w:rFonts w:hint="default" w:ascii="Times New Roman" w:hAnsi="Times New Roman" w:cs="Times New Roman"/>
                  <w:sz w:val="24"/>
                  <w:szCs w:val="24"/>
                </w:rPr>
                <w:tag w:val="goog_rdk_6"/>
                <w:id w:val="7"/>
              </w:sdtPr>
              <w:sdtEndPr>
                <w:rPr>
                  <w:rFonts w:hint="default" w:ascii="Times New Roman" w:hAnsi="Times New Roman" w:cs="Times New Roman"/>
                  <w:sz w:val="24"/>
                  <w:szCs w:val="24"/>
                </w:rPr>
              </w:sdtEndPr>
              <w:sdtContent/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01C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4024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 024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К значению аккумулятора добавляется значение ячейки 02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01D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6018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SUB 018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Выполните вычитание между значением аккумулятора и значением, взятым из ячейки памяти по адресу 018.</w:t>
            </w:r>
            <w:sdt>
              <w:sdtPr>
                <w:rPr>
                  <w:rFonts w:hint="default" w:ascii="Times New Roman" w:hAnsi="Times New Roman" w:cs="Times New Roman"/>
                  <w:sz w:val="24"/>
                  <w:szCs w:val="24"/>
                </w:rPr>
                <w:tag w:val="goog_rdk_4"/>
                <w:id w:val="5"/>
              </w:sdtPr>
              <w:sdtEndPr>
                <w:rPr>
                  <w:rFonts w:hint="default" w:ascii="Times New Roman" w:hAnsi="Times New Roman" w:cs="Times New Roman"/>
                  <w:sz w:val="24"/>
                  <w:szCs w:val="24"/>
                </w:rPr>
              </w:sdtEndPr>
              <w:sdtContent/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01E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301A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MOV 01A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записывается в ячейку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01F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Очистка аккумулятора</w:t>
            </w:r>
            <w:sdt>
              <w:sdtPr>
                <w:rPr>
                  <w:rFonts w:hint="default" w:ascii="Times New Roman" w:hAnsi="Times New Roman" w:cs="Times New Roman"/>
                  <w:sz w:val="24"/>
                  <w:szCs w:val="24"/>
                </w:rPr>
                <w:tag w:val="goog_rdk_6"/>
                <w:id w:val="7"/>
              </w:sdtPr>
              <w:sdtEndPr>
                <w:rPr>
                  <w:rFonts w:hint="default" w:ascii="Times New Roman" w:hAnsi="Times New Roman" w:cs="Times New Roman"/>
                  <w:sz w:val="24"/>
                  <w:szCs w:val="24"/>
                </w:rPr>
              </w:sdtEndPr>
              <w:sdtContent/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020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401A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 01A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В аккумулятор добавляется значение ячейки с адресом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021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1019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 019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логически умножается с значением ячейки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022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301A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MOV 01A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записывается в ячейку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023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Остановка выполнения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024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C000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sz w:val="26"/>
          <w:szCs w:val="26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Таблица трассировки</w:t>
      </w:r>
    </w:p>
    <w:tbl>
      <w:tblPr>
        <w:tblStyle w:val="23"/>
        <w:tblW w:w="9021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122"/>
        <w:gridCol w:w="966"/>
        <w:gridCol w:w="900"/>
        <w:gridCol w:w="800"/>
        <w:gridCol w:w="800"/>
        <w:gridCol w:w="900"/>
        <w:gridCol w:w="434"/>
        <w:gridCol w:w="915"/>
        <w:gridCol w:w="1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gridSpan w:val="2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Выполняемая команда</w:t>
            </w:r>
          </w:p>
        </w:tc>
        <w:tc>
          <w:tcPr>
            <w:tcW w:w="4800" w:type="dxa"/>
            <w:gridSpan w:val="6"/>
          </w:tcPr>
          <w:p>
            <w:pPr>
              <w:tabs>
                <w:tab w:val="left" w:pos="395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Содержимое регистров процессора после выполнения команды.</w:t>
            </w:r>
          </w:p>
        </w:tc>
        <w:tc>
          <w:tcPr>
            <w:tcW w:w="2150" w:type="dxa"/>
            <w:gridSpan w:val="2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Ячейка,содержим. которой изменилось после вып.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Код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СК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РА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РК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РД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А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С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Новый код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017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0000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018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4017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019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2009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01A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00F4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01B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F200 +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1C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B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F200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F200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0000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01C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4024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1D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0024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4024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C000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C000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01D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6018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1E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018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6018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4017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7FE9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01E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301A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001F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301A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7FE9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7FE9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01A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7FE9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01F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F200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0020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001F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F200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F200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0000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020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401A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0021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401A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7FE9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7FE9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021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1019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0022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0019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1019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2009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2009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022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301A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0023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301A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2009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2009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01A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2009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023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F000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0024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0023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F000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F000</w:t>
            </w: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2009</w:t>
            </w: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vi-VN"/>
              </w:rPr>
              <w:t>1</w:t>
            </w: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024</w:t>
            </w:r>
          </w:p>
        </w:tc>
        <w:tc>
          <w:tcPr>
            <w:tcW w:w="1122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C000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434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firstLine="720"/>
        <w:jc w:val="both"/>
        <w:rPr>
          <w:b/>
          <w:sz w:val="26"/>
          <w:szCs w:val="26"/>
        </w:rPr>
      </w:pPr>
    </w:p>
    <w:p>
      <w:pPr>
        <w:jc w:val="both"/>
        <w:rPr>
          <w:b/>
          <w:sz w:val="26"/>
          <w:szCs w:val="26"/>
        </w:rPr>
      </w:pPr>
    </w:p>
    <w:p>
      <w:pPr>
        <w:jc w:val="both"/>
        <w:rPr>
          <w:b/>
          <w:sz w:val="26"/>
          <w:szCs w:val="26"/>
        </w:rPr>
      </w:pPr>
    </w:p>
    <w:p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3. Описание программы: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Назначение программы и реализуемые ею функции (формулы):</w:t>
      </w:r>
    </w:p>
    <w:p>
      <w:pPr>
        <w:ind w:firstLine="720"/>
        <w:jc w:val="both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Программа принимает значение ячейки </w:t>
      </w:r>
      <w:r>
        <w:rPr>
          <w:rFonts w:hint="default" w:eastAsia="SimSun"/>
          <w:sz w:val="24"/>
          <w:szCs w:val="24"/>
          <w:lang w:val="vi-VN"/>
        </w:rPr>
        <w:t>24</w:t>
      </w:r>
      <w:r>
        <w:rPr>
          <w:rFonts w:hint="default" w:ascii="Times New Roman" w:hAnsi="Times New Roman" w:eastAsia="SimSun"/>
          <w:sz w:val="24"/>
          <w:szCs w:val="24"/>
        </w:rPr>
        <w:t xml:space="preserve"> вычитает значение ячейки 18. Результат записывается в ячейку 01A. Затем аккумулятор очищается, значение ячейки 01А берется и логически умножается на значение ячейки 019. Результат записывается в ячейку 01А. Формула:ADD, MOV, AND, SUB.</w:t>
      </w:r>
    </w:p>
    <w:p>
      <w:pPr>
        <w:ind w:firstLine="720"/>
        <w:jc w:val="both"/>
        <w:rPr>
          <w:rFonts w:hint="default" w:ascii="Times New Roman" w:hAnsi="Times New Roman" w:eastAsia="SimSun"/>
          <w:sz w:val="24"/>
          <w:szCs w:val="24"/>
        </w:rPr>
      </w:pP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Область представления данных и результатов: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Данные находятся в ячейках </w:t>
      </w:r>
      <w:r>
        <w:rPr>
          <w:rFonts w:hint="default" w:eastAsia="SimSun" w:cs="Times New Roman"/>
          <w:sz w:val="24"/>
          <w:szCs w:val="24"/>
          <w:lang w:val="vi-VN"/>
        </w:rPr>
        <w:t>024, 018, 019.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Результат хранится в ячейке 0</w:t>
      </w:r>
      <w:r>
        <w:rPr>
          <w:rFonts w:hint="default" w:eastAsia="SimSun" w:cs="Times New Roman"/>
          <w:sz w:val="24"/>
          <w:szCs w:val="24"/>
          <w:lang w:val="vi-VN"/>
        </w:rPr>
        <w:t>1A</w:t>
      </w:r>
      <w:r>
        <w:rPr>
          <w:rFonts w:hint="default" w:ascii="Times New Roman" w:hAnsi="Times New Roman" w:eastAsia="SimSun" w:cs="Times New Roman"/>
          <w:sz w:val="24"/>
          <w:szCs w:val="24"/>
        </w:rPr>
        <w:t>, а также в аккумуляторе.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firstLine="720" w:firstLineChars="300"/>
        <w:jc w:val="both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Расположение в памяти ЭВМ программы, исходных данных и результатов:</w:t>
      </w:r>
    </w:p>
    <w:p>
      <w:pPr>
        <w:ind w:firstLine="720" w:firstLineChars="3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Программа находится в ячейках памяти 01</w:t>
      </w:r>
      <w:r>
        <w:rPr>
          <w:rFonts w:hint="default" w:eastAsia="SimSun" w:cs="Times New Roman"/>
          <w:sz w:val="24"/>
          <w:szCs w:val="24"/>
          <w:lang w:val="vi-VN"/>
        </w:rPr>
        <w:t>B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</w:t>
      </w:r>
      <w:r>
        <w:rPr>
          <w:rFonts w:hint="default" w:eastAsia="SimSun" w:cs="Times New Roman"/>
          <w:sz w:val="24"/>
          <w:szCs w:val="24"/>
          <w:lang w:val="vi-VN"/>
        </w:rPr>
        <w:t>023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ind w:firstLine="720" w:firstLineChars="3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Исходные данные в ячейках </w:t>
      </w:r>
      <w:r>
        <w:rPr>
          <w:rFonts w:hint="default" w:eastAsia="SimSun" w:cs="Times New Roman"/>
          <w:sz w:val="24"/>
          <w:szCs w:val="24"/>
          <w:lang w:val="vi-VN"/>
        </w:rPr>
        <w:t>017, 024, 018, 019.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ind w:firstLine="720" w:firstLineChars="300"/>
        <w:jc w:val="both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Результат в ячейке 0</w:t>
      </w:r>
      <w:r>
        <w:rPr>
          <w:rFonts w:hint="default" w:eastAsia="SimSun" w:cs="Times New Roman"/>
          <w:sz w:val="24"/>
          <w:szCs w:val="24"/>
          <w:lang w:val="vi-VN"/>
        </w:rPr>
        <w:t>1A.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</w:t>
      </w:r>
      <w:r>
        <w:rPr>
          <w:rFonts w:hint="default" w:eastAsia="SimSun" w:cs="Times New Roman"/>
          <w:sz w:val="24"/>
          <w:szCs w:val="24"/>
          <w:lang w:val="vi-VN"/>
        </w:rPr>
        <w:t>A</w:t>
      </w:r>
      <w:r>
        <w:rPr>
          <w:rFonts w:hint="default" w:ascii="Times New Roman" w:hAnsi="Times New Roman" w:eastAsia="SimSun" w:cs="Times New Roman"/>
          <w:sz w:val="24"/>
          <w:szCs w:val="24"/>
        </w:rPr>
        <w:t>дреса первой и последней выполняемой команд программы: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Адрес первой команды – 01</w:t>
      </w:r>
      <w:r>
        <w:rPr>
          <w:rFonts w:hint="default" w:eastAsia="SimSun" w:cs="Times New Roman"/>
          <w:sz w:val="24"/>
          <w:szCs w:val="24"/>
          <w:lang w:val="vi-VN"/>
        </w:rPr>
        <w:t>8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ind w:firstLine="72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Адрес последней команды – 0</w:t>
      </w:r>
      <w:r>
        <w:rPr>
          <w:rFonts w:hint="default" w:eastAsia="SimSun" w:cs="Times New Roman"/>
          <w:sz w:val="24"/>
          <w:szCs w:val="24"/>
          <w:lang w:val="vi-VN"/>
        </w:rPr>
        <w:t>23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ind w:firstLine="720"/>
        <w:jc w:val="both"/>
        <w:rPr>
          <w:rFonts w:ascii="SimSun" w:hAnsi="SimSun" w:eastAsia="SimSun" w:cs="SimSun"/>
          <w:sz w:val="24"/>
          <w:szCs w:val="24"/>
        </w:rPr>
      </w:pPr>
    </w:p>
    <w:p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4. Вариант программы с меньшим числом команд.</w:t>
      </w:r>
    </w:p>
    <w:p>
      <w:pPr>
        <w:jc w:val="both"/>
        <w:rPr>
          <w:sz w:val="26"/>
          <w:szCs w:val="26"/>
        </w:rPr>
      </w:pPr>
    </w:p>
    <w:tbl>
      <w:tblPr>
        <w:tblStyle w:val="24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170"/>
        <w:gridCol w:w="1620"/>
        <w:gridCol w:w="4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2" w:type="dxa"/>
            <w:vMerge w:val="restart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Адрес</w:t>
            </w:r>
          </w:p>
        </w:tc>
        <w:tc>
          <w:tcPr>
            <w:tcW w:w="2790" w:type="dxa"/>
            <w:gridSpan w:val="2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Содержимое</w:t>
            </w:r>
          </w:p>
        </w:tc>
        <w:tc>
          <w:tcPr>
            <w:tcW w:w="4594" w:type="dxa"/>
            <w:vMerge w:val="restart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Код</w:t>
            </w:r>
          </w:p>
        </w:tc>
        <w:tc>
          <w:tcPr>
            <w:tcW w:w="1620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Мнемоника</w:t>
            </w:r>
          </w:p>
        </w:tc>
        <w:tc>
          <w:tcPr>
            <w:tcW w:w="459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2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017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F200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CLA</w:t>
            </w:r>
          </w:p>
        </w:tc>
        <w:tc>
          <w:tcPr>
            <w:tcW w:w="4594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Очистка аккумулятора</w:t>
            </w:r>
            <w:r>
              <w:rPr>
                <w:rFonts w:hint="default" w:eastAsia="SimSun" w:cs="Times New Roman"/>
                <w:sz w:val="24"/>
                <w:szCs w:val="24"/>
                <w:lang w:val="vi-V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rtl w:val="0"/>
              </w:rPr>
              <w:t>01</w:t>
            </w:r>
            <w:r>
              <w:rPr>
                <w:rFonts w:hint="default"/>
                <w:sz w:val="26"/>
                <w:szCs w:val="26"/>
                <w:rtl w:val="0"/>
                <w:lang w:val="vi-VN"/>
              </w:rPr>
              <w:t>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4024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ADD 024</w:t>
            </w:r>
          </w:p>
        </w:tc>
        <w:tc>
          <w:tcPr>
            <w:tcW w:w="4594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В аккумулятор добавляется значение ячейки с адресом 0</w:t>
            </w:r>
            <w:r>
              <w:rPr>
                <w:rFonts w:hint="default" w:eastAsia="SimSun" w:cs="Times New Roman"/>
                <w:sz w:val="24"/>
                <w:szCs w:val="24"/>
                <w:lang w:val="vi-VN"/>
              </w:rPr>
              <w:t>24.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2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rtl w:val="0"/>
              </w:rPr>
              <w:t>01</w:t>
            </w:r>
            <w:r>
              <w:rPr>
                <w:rFonts w:hint="default"/>
                <w:sz w:val="26"/>
                <w:szCs w:val="26"/>
                <w:rtl w:val="0"/>
                <w:lang w:val="vi-VN"/>
              </w:rPr>
              <w:t>9</w:t>
            </w:r>
          </w:p>
        </w:tc>
        <w:tc>
          <w:tcPr>
            <w:tcW w:w="1170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6018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SUB 018</w:t>
            </w:r>
          </w:p>
        </w:tc>
        <w:tc>
          <w:tcPr>
            <w:tcW w:w="4594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Выполните вычитание между значением аккумулятора и значением, взятым из ячейки памяти по адресу 018.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rtl w:val="0"/>
              </w:rPr>
              <w:t>01</w:t>
            </w:r>
            <w:r>
              <w:rPr>
                <w:rFonts w:hint="default"/>
                <w:sz w:val="26"/>
                <w:szCs w:val="26"/>
                <w:rtl w:val="0"/>
                <w:lang w:val="vi-VN"/>
              </w:rPr>
              <w:t>Á</w:t>
            </w:r>
          </w:p>
        </w:tc>
        <w:tc>
          <w:tcPr>
            <w:tcW w:w="1170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1019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AND 019</w:t>
            </w:r>
          </w:p>
        </w:tc>
        <w:tc>
          <w:tcPr>
            <w:tcW w:w="4594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логически умножается с значением ячейки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19</w:t>
            </w:r>
            <w:r>
              <w:rPr>
                <w:rFonts w:hint="default" w:eastAsia="SimSun" w:cs="Times New Roman"/>
                <w:sz w:val="24"/>
                <w:szCs w:val="24"/>
                <w:lang w:val="vi-V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rtl w:val="0"/>
              </w:rPr>
              <w:t>01</w:t>
            </w:r>
            <w:r>
              <w:rPr>
                <w:rFonts w:hint="default"/>
                <w:sz w:val="26"/>
                <w:szCs w:val="26"/>
                <w:rtl w:val="0"/>
                <w:lang w:val="vi-VN"/>
              </w:rPr>
              <w:t>B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301A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MOV 01A</w:t>
            </w:r>
          </w:p>
        </w:tc>
        <w:tc>
          <w:tcPr>
            <w:tcW w:w="4594" w:type="dxa"/>
            <w:vAlign w:val="top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записывается в ячейку 0</w:t>
            </w: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>1A</w:t>
            </w:r>
            <w:r>
              <w:rPr>
                <w:rFonts w:hint="default" w:eastAsia="SimSun" w:cs="Times New Roman"/>
                <w:sz w:val="24"/>
                <w:szCs w:val="24"/>
                <w:lang w:val="vi-V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rtl w:val="0"/>
              </w:rPr>
              <w:t>01</w:t>
            </w:r>
            <w:r>
              <w:rPr>
                <w:rFonts w:hint="default"/>
                <w:sz w:val="26"/>
                <w:szCs w:val="26"/>
                <w:rtl w:val="0"/>
                <w:lang w:val="vi-VN"/>
              </w:rPr>
              <w:t>C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594" w:type="dxa"/>
            <w:vAlign w:val="top"/>
          </w:tcPr>
          <w:p>
            <w:pPr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Остановка выполнения программы</w:t>
            </w:r>
            <w:r>
              <w:rPr>
                <w:rFonts w:hint="default" w:eastAsia="SimSun" w:cs="Times New Roman"/>
                <w:sz w:val="24"/>
                <w:szCs w:val="24"/>
                <w:lang w:val="vi-VN"/>
              </w:rPr>
              <w:t>.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Вывод: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в ходе выполнения данной лабораторной работы я изучил приемы работы на базовой ЭВМ и исследовал порядок выполнения арифметических команд и команд пересылки.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pStyle w:val="3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4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C8404D"/>
    <w:rsid w:val="1236016D"/>
    <w:rsid w:val="3F5B57A6"/>
    <w:rsid w:val="4EC74087"/>
    <w:rsid w:val="5B0B0540"/>
    <w:rsid w:val="5B2F3CA6"/>
    <w:rsid w:val="5E4C7DEF"/>
    <w:rsid w:val="61927223"/>
    <w:rsid w:val="64DD5DC2"/>
    <w:rsid w:val="76540C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GB"/>
    </w:rPr>
  </w:style>
  <w:style w:type="paragraph" w:styleId="2">
    <w:name w:val="heading 1"/>
    <w:basedOn w:val="1"/>
    <w:next w:val="1"/>
    <w:link w:val="15"/>
    <w:qFormat/>
    <w:uiPriority w:val="9"/>
    <w:pPr>
      <w:keepNext/>
      <w:numPr>
        <w:ilvl w:val="0"/>
        <w:numId w:val="1"/>
      </w:numPr>
      <w:jc w:val="center"/>
      <w:outlineLvl w:val="0"/>
    </w:pPr>
    <w:rPr>
      <w:b/>
      <w:i/>
      <w:sz w:val="20"/>
      <w:szCs w:val="20"/>
      <w:lang w:val="ru-RU" w:eastAsia="zh-CN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numPr>
        <w:ilvl w:val="1"/>
        <w:numId w:val="1"/>
      </w:numPr>
      <w:jc w:val="center"/>
      <w:outlineLvl w:val="1"/>
    </w:pPr>
    <w:rPr>
      <w:b/>
      <w:sz w:val="20"/>
      <w:szCs w:val="20"/>
      <w:lang w:val="ru-RU" w:eastAsia="zh-CN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Cs w:val="20"/>
      <w:lang w:val="ru-RU" w:eastAsia="zh-CN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Heading 1 Char"/>
    <w:basedOn w:val="8"/>
    <w:link w:val="2"/>
    <w:uiPriority w:val="9"/>
    <w:rPr>
      <w:rFonts w:ascii="Times New Roman" w:hAnsi="Times New Roman" w:eastAsia="Times New Roman" w:cs="Times New Roman"/>
      <w:b/>
      <w:i/>
      <w:sz w:val="20"/>
      <w:szCs w:val="20"/>
      <w:lang w:val="ru-RU" w:eastAsia="zh-CN"/>
    </w:rPr>
  </w:style>
  <w:style w:type="character" w:customStyle="1" w:styleId="16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b/>
      <w:sz w:val="20"/>
      <w:szCs w:val="20"/>
      <w:lang w:val="ru-RU" w:eastAsia="zh-CN"/>
    </w:rPr>
  </w:style>
  <w:style w:type="character" w:customStyle="1" w:styleId="17">
    <w:name w:val="Heading 3 Char"/>
    <w:basedOn w:val="8"/>
    <w:link w:val="4"/>
    <w:qFormat/>
    <w:uiPriority w:val="9"/>
    <w:rPr>
      <w:rFonts w:ascii="Arial" w:hAnsi="Arial" w:eastAsia="Times New Roman" w:cs="Arial"/>
      <w:szCs w:val="20"/>
      <w:lang w:val="ru-RU" w:eastAsia="zh-CN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2"/>
    <w:basedOn w:val="13"/>
    <w:qFormat/>
    <w:uiPriority w:val="0"/>
    <w:tblPr>
      <w:tblCellMar>
        <w:top w:w="0" w:type="dxa"/>
        <w:left w:w="93" w:type="dxa"/>
        <w:bottom w:w="0" w:type="dxa"/>
        <w:right w:w="115" w:type="dxa"/>
      </w:tblCellMar>
    </w:tblPr>
  </w:style>
  <w:style w:type="table" w:customStyle="1" w:styleId="20">
    <w:name w:val="_Style 23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24"/>
    <w:basedOn w:val="13"/>
    <w:qFormat/>
    <w:uiPriority w:val="0"/>
    <w:tblPr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22">
    <w:name w:val="_Style 25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6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7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FiCgH1I0ZdwN8DeNe96fzGBLw==">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zgAciExdm5aSTdLWGY5NEp6dWZ6b0xCeko1WWs0a2lkY3RxU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2020-10-06T09:10:00Z</dcterms:created>
  <dc:creator>Trần Hoàng Nam</dc:creator>
  <cp:lastModifiedBy>Cương Nguyễn Lê</cp:lastModifiedBy>
  <dcterms:modified xsi:type="dcterms:W3CDTF">2024-02-29T09:22:51Z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F44ACABEC336482D95C466D3156EEB1A</vt:lpwstr>
  </property>
</Properties>
</file>