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3"/>
        <w:ind w:right="176" w:firstLine="4642" w:firstLineChars="1450"/>
        <w:jc w:val="both"/>
        <w:rPr>
          <w:rFonts w:hint="default"/>
          <w:b/>
          <w:sz w:val="32"/>
          <w:lang w:val="vi-VN"/>
        </w:rPr>
      </w:pPr>
      <w:bookmarkStart w:id="0" w:name="_heading=h.gjdgxs" w:colFirst="0" w:colLast="0"/>
      <w:bookmarkEnd w:id="0"/>
      <w:r>
        <w:rPr>
          <w:rFonts w:hint="default"/>
          <w:b/>
          <w:sz w:val="32"/>
          <w:lang w:val="ru-RU"/>
        </w:rPr>
        <w:t>В</w:t>
      </w:r>
      <w:r>
        <w:rPr>
          <w:b/>
          <w:sz w:val="32"/>
        </w:rPr>
        <w:t>ариант</w:t>
      </w:r>
      <w:r>
        <w:rPr>
          <w:b/>
          <w:spacing w:val="-14"/>
          <w:sz w:val="32"/>
        </w:rPr>
        <w:t xml:space="preserve"> </w:t>
      </w:r>
      <w:r>
        <w:rPr>
          <w:rFonts w:hint="default"/>
          <w:b/>
          <w:spacing w:val="-14"/>
          <w:sz w:val="32"/>
          <w:lang w:val="vi-VN"/>
        </w:rPr>
        <w:t>6</w:t>
      </w:r>
    </w:p>
    <w:p>
      <w:pPr>
        <w:pStyle w:val="10"/>
        <w:spacing w:before="93"/>
        <w:rPr>
          <w:b/>
        </w:rPr>
      </w:pPr>
    </w:p>
    <w:p>
      <w:pPr>
        <w:pStyle w:val="21"/>
        <w:numPr>
          <w:ilvl w:val="0"/>
          <w:numId w:val="2"/>
        </w:numPr>
        <w:tabs>
          <w:tab w:val="left" w:pos="1540"/>
        </w:tabs>
        <w:spacing w:before="0" w:after="0" w:line="240" w:lineRule="auto"/>
        <w:ind w:left="1540" w:right="0" w:hanging="359"/>
        <w:jc w:val="left"/>
        <w:rPr>
          <w:sz w:val="24"/>
        </w:rPr>
      </w:pPr>
      <w:r>
        <w:rPr>
          <w:sz w:val="24"/>
        </w:rPr>
        <w:t>Текст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программы:</w:t>
      </w:r>
    </w:p>
    <w:p>
      <w:pPr>
        <w:pStyle w:val="10"/>
        <w:spacing w:before="47"/>
        <w:rPr>
          <w:sz w:val="20"/>
        </w:rPr>
      </w:pPr>
    </w:p>
    <w:tbl>
      <w:tblPr>
        <w:tblStyle w:val="9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274"/>
        <w:gridCol w:w="1644"/>
        <w:gridCol w:w="5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133" w:type="dxa"/>
          </w:tcPr>
          <w:p>
            <w:pPr>
              <w:pStyle w:val="27"/>
              <w:spacing w:before="116"/>
              <w:ind w:left="6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  <w:tc>
          <w:tcPr>
            <w:tcW w:w="1274" w:type="dxa"/>
          </w:tcPr>
          <w:p>
            <w:pPr>
              <w:pStyle w:val="27"/>
              <w:spacing w:before="116"/>
              <w:ind w:left="1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Код</w:t>
            </w:r>
          </w:p>
        </w:tc>
        <w:tc>
          <w:tcPr>
            <w:tcW w:w="1644" w:type="dxa"/>
          </w:tcPr>
          <w:p>
            <w:pPr>
              <w:pStyle w:val="27"/>
              <w:spacing w:before="116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Мнемоника</w:t>
            </w:r>
          </w:p>
        </w:tc>
        <w:tc>
          <w:tcPr>
            <w:tcW w:w="5871" w:type="dxa"/>
          </w:tcPr>
          <w:p>
            <w:pPr>
              <w:pStyle w:val="27"/>
              <w:spacing w:before="116"/>
              <w:ind w:left="11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016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3"/>
              <w:rPr>
                <w:sz w:val="24"/>
              </w:rPr>
            </w:pPr>
            <w:r>
              <w:rPr>
                <w:spacing w:val="-4"/>
                <w:sz w:val="24"/>
              </w:rPr>
              <w:t>0000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</w:tcPr>
          <w:p>
            <w:pPr>
              <w:pStyle w:val="27"/>
              <w:spacing w:before="0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6" w:hRule="atLeast"/>
        </w:trPr>
        <w:tc>
          <w:tcPr>
            <w:tcW w:w="1133" w:type="dxa"/>
          </w:tcPr>
          <w:p>
            <w:pPr>
              <w:pStyle w:val="27"/>
              <w:spacing w:before="181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017</w:t>
            </w:r>
          </w:p>
        </w:tc>
        <w:tc>
          <w:tcPr>
            <w:tcW w:w="1274" w:type="dxa"/>
          </w:tcPr>
          <w:p>
            <w:pPr>
              <w:pStyle w:val="27"/>
              <w:spacing w:before="181"/>
              <w:ind w:left="11"/>
              <w:rPr>
                <w:sz w:val="24"/>
              </w:rPr>
            </w:pPr>
            <w:r>
              <w:rPr>
                <w:spacing w:val="-4"/>
                <w:sz w:val="24"/>
              </w:rPr>
              <w:t>C01B</w:t>
            </w:r>
          </w:p>
        </w:tc>
        <w:tc>
          <w:tcPr>
            <w:tcW w:w="1644" w:type="dxa"/>
          </w:tcPr>
          <w:p>
            <w:pPr>
              <w:pStyle w:val="27"/>
              <w:spacing w:before="181"/>
              <w:ind w:left="13"/>
              <w:rPr>
                <w:sz w:val="24"/>
              </w:rPr>
            </w:pPr>
            <w:r>
              <w:rPr>
                <w:sz w:val="24"/>
              </w:rPr>
              <w:t xml:space="preserve">BR </w:t>
            </w:r>
            <w:r>
              <w:rPr>
                <w:spacing w:val="-5"/>
                <w:sz w:val="24"/>
              </w:rPr>
              <w:t>01B</w:t>
            </w:r>
          </w:p>
        </w:tc>
        <w:tc>
          <w:tcPr>
            <w:tcW w:w="5871" w:type="dxa"/>
          </w:tcPr>
          <w:p>
            <w:pPr>
              <w:pStyle w:val="27"/>
              <w:spacing w:before="181"/>
              <w:ind w:left="1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Безусловный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переход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на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ячейку</w:t>
            </w:r>
            <w:r>
              <w:rPr>
                <w:rFonts w:hint="default"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памяти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>01B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018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spacing w:val="-4"/>
                <w:sz w:val="24"/>
              </w:rPr>
              <w:t>001</w:t>
            </w:r>
            <w:r>
              <w:rPr>
                <w:rFonts w:hint="default"/>
                <w:spacing w:val="-4"/>
                <w:sz w:val="24"/>
                <w:lang w:val="en-US"/>
              </w:rPr>
              <w:t>B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3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Ячейка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с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данными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81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019</w:t>
            </w:r>
          </w:p>
        </w:tc>
        <w:tc>
          <w:tcPr>
            <w:tcW w:w="1274" w:type="dxa"/>
          </w:tcPr>
          <w:p>
            <w:pPr>
              <w:pStyle w:val="27"/>
              <w:spacing w:before="181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FF20</w:t>
            </w:r>
          </w:p>
        </w:tc>
        <w:tc>
          <w:tcPr>
            <w:tcW w:w="1644" w:type="dxa"/>
          </w:tcPr>
          <w:p>
            <w:pPr>
              <w:pStyle w:val="27"/>
              <w:spacing w:before="181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</w:tcPr>
          <w:p>
            <w:pPr>
              <w:pStyle w:val="27"/>
              <w:spacing w:before="181"/>
              <w:ind w:left="11" w:right="4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Ячейка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с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данными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01A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00DF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3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Ячейка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с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данными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4"/>
              <w:rPr>
                <w:sz w:val="24"/>
              </w:rPr>
            </w:pPr>
            <w:r>
              <w:rPr>
                <w:spacing w:val="-5"/>
                <w:sz w:val="24"/>
              </w:rPr>
              <w:t>01B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6"/>
              <w:rPr>
                <w:sz w:val="24"/>
              </w:rPr>
            </w:pPr>
            <w:r>
              <w:rPr>
                <w:spacing w:val="-4"/>
                <w:sz w:val="24"/>
              </w:rPr>
              <w:t>F200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3"/>
              <w:rPr>
                <w:sz w:val="24"/>
              </w:rPr>
            </w:pPr>
            <w:r>
              <w:rPr>
                <w:spacing w:val="-5"/>
                <w:sz w:val="24"/>
              </w:rPr>
              <w:t>CLA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Очистка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аккумулятора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4"/>
              <w:rPr>
                <w:sz w:val="24"/>
              </w:rPr>
            </w:pPr>
            <w:r>
              <w:rPr>
                <w:spacing w:val="-5"/>
                <w:sz w:val="24"/>
              </w:rPr>
              <w:t>01C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3"/>
              <w:rPr>
                <w:sz w:val="24"/>
              </w:rPr>
            </w:pPr>
            <w:r>
              <w:rPr>
                <w:spacing w:val="-4"/>
                <w:sz w:val="24"/>
              </w:rPr>
              <w:t>4019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019</w:t>
            </w:r>
          </w:p>
        </w:tc>
        <w:tc>
          <w:tcPr>
            <w:tcW w:w="5871" w:type="dxa"/>
          </w:tcPr>
          <w:p>
            <w:pPr>
              <w:pStyle w:val="27"/>
              <w:spacing w:before="42"/>
              <w:ind w:left="2756" w:hanging="2533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Добавить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к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значению</w:t>
            </w:r>
            <w:r>
              <w:rPr>
                <w:rFonts w:hint="default"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аккумулятора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значение</w:t>
            </w:r>
            <w:r>
              <w:rPr>
                <w:rFonts w:hint="default"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 xml:space="preserve">ячейки 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>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01D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3"/>
              <w:rPr>
                <w:sz w:val="24"/>
              </w:rPr>
            </w:pPr>
            <w:r>
              <w:rPr>
                <w:spacing w:val="-4"/>
                <w:sz w:val="24"/>
              </w:rPr>
              <w:t>401A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6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01A</w:t>
            </w:r>
          </w:p>
        </w:tc>
        <w:tc>
          <w:tcPr>
            <w:tcW w:w="5871" w:type="dxa"/>
          </w:tcPr>
          <w:p>
            <w:pPr>
              <w:pStyle w:val="27"/>
              <w:spacing w:before="42"/>
              <w:ind w:left="2730" w:hanging="2506"/>
              <w:jc w:val="left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Добавить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к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значению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аккумулятора</w:t>
            </w:r>
            <w:r>
              <w:rPr>
                <w:rFonts w:hint="default"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значение</w:t>
            </w:r>
            <w:r>
              <w:rPr>
                <w:rFonts w:hint="default" w:ascii="Times New Roman" w:hAnsi="Times New Roman" w:cs="Times New Roman"/>
                <w:spacing w:val="-11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 xml:space="preserve">ячейки 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>01A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33" w:type="dxa"/>
          </w:tcPr>
          <w:p>
            <w:pPr>
              <w:pStyle w:val="27"/>
              <w:spacing w:before="181"/>
              <w:ind w:left="6" w:right="3"/>
              <w:rPr>
                <w:sz w:val="24"/>
              </w:rPr>
            </w:pPr>
            <w:r>
              <w:rPr>
                <w:spacing w:val="-5"/>
                <w:sz w:val="24"/>
              </w:rPr>
              <w:t>01E</w:t>
            </w:r>
          </w:p>
        </w:tc>
        <w:tc>
          <w:tcPr>
            <w:tcW w:w="1274" w:type="dxa"/>
          </w:tcPr>
          <w:p>
            <w:pPr>
              <w:pStyle w:val="27"/>
              <w:spacing w:before="181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A021</w:t>
            </w:r>
          </w:p>
        </w:tc>
        <w:tc>
          <w:tcPr>
            <w:tcW w:w="1644" w:type="dxa"/>
          </w:tcPr>
          <w:p>
            <w:pPr>
              <w:pStyle w:val="27"/>
              <w:spacing w:before="181"/>
              <w:ind w:left="13" w:right="2"/>
              <w:rPr>
                <w:rFonts w:hint="default"/>
                <w:sz w:val="24"/>
                <w:lang w:val="vi-VN"/>
              </w:rPr>
            </w:pPr>
            <w:r>
              <w:rPr>
                <w:sz w:val="24"/>
              </w:rPr>
              <w:t>B</w:t>
            </w:r>
            <w:r>
              <w:rPr>
                <w:rFonts w:hint="default"/>
                <w:sz w:val="24"/>
                <w:lang w:val="vi-VN"/>
              </w:rPr>
              <w:t>MI 021</w:t>
            </w:r>
          </w:p>
        </w:tc>
        <w:tc>
          <w:tcPr>
            <w:tcW w:w="5871" w:type="dxa"/>
          </w:tcPr>
          <w:p>
            <w:pPr>
              <w:pStyle w:val="27"/>
              <w:spacing w:before="42"/>
              <w:ind w:left="1978" w:hanging="1604"/>
              <w:jc w:val="left"/>
              <w:rPr>
                <w:rFonts w:hint="default" w:ascii="Times New Roman" w:hAnsi="Times New Roman" w:cs="Times New Roman"/>
                <w:sz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Если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значение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регистра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отрицательное,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то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переход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на ячейку памяти 02</w:t>
            </w:r>
            <w:r>
              <w:rPr>
                <w:rFonts w:hint="default" w:ascii="Times New Roman" w:hAnsi="Times New Roman" w:cs="Times New Roman"/>
                <w:sz w:val="24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2"/>
              <w:rPr>
                <w:sz w:val="24"/>
              </w:rPr>
            </w:pPr>
            <w:r>
              <w:rPr>
                <w:spacing w:val="-5"/>
                <w:sz w:val="24"/>
              </w:rPr>
              <w:t>01F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6"/>
              <w:rPr>
                <w:sz w:val="24"/>
              </w:rPr>
            </w:pPr>
            <w:r>
              <w:rPr>
                <w:spacing w:val="-4"/>
                <w:sz w:val="24"/>
              </w:rPr>
              <w:t>F200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3"/>
              <w:rPr>
                <w:sz w:val="24"/>
              </w:rPr>
            </w:pPr>
            <w:r>
              <w:rPr>
                <w:spacing w:val="-5"/>
                <w:sz w:val="24"/>
              </w:rPr>
              <w:t>CLA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2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Очистка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аккумулятора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81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020</w:t>
            </w:r>
          </w:p>
        </w:tc>
        <w:tc>
          <w:tcPr>
            <w:tcW w:w="1274" w:type="dxa"/>
          </w:tcPr>
          <w:p>
            <w:pPr>
              <w:pStyle w:val="27"/>
              <w:spacing w:before="181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F100</w:t>
            </w:r>
          </w:p>
        </w:tc>
        <w:tc>
          <w:tcPr>
            <w:tcW w:w="1644" w:type="dxa"/>
          </w:tcPr>
          <w:p>
            <w:pPr>
              <w:pStyle w:val="27"/>
              <w:spacing w:before="181"/>
              <w:ind w:left="13" w:right="4"/>
              <w:rPr>
                <w:rFonts w:hint="default"/>
                <w:sz w:val="24"/>
                <w:lang w:val="vi-VN"/>
              </w:rPr>
            </w:pPr>
            <w:r>
              <w:rPr>
                <w:rFonts w:hint="default"/>
                <w:sz w:val="24"/>
                <w:lang w:val="vi-VN"/>
              </w:rPr>
              <w:t>NOP</w:t>
            </w:r>
          </w:p>
        </w:tc>
        <w:tc>
          <w:tcPr>
            <w:tcW w:w="5871" w:type="dxa"/>
          </w:tcPr>
          <w:p>
            <w:pPr>
              <w:pStyle w:val="27"/>
              <w:spacing w:before="181"/>
              <w:ind w:left="11" w:right="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4155"/>
                <w:spacing w:val="0"/>
                <w:sz w:val="24"/>
                <w:szCs w:val="24"/>
                <w:shd w:val="clear" w:fill="FFFFFF"/>
              </w:rPr>
              <w:t>Нет операции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021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3023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4"/>
              <w:rPr>
                <w:rFonts w:hint="default"/>
                <w:sz w:val="24"/>
                <w:lang w:val="vi-VN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</w:t>
            </w:r>
            <w:r>
              <w:rPr>
                <w:rFonts w:hint="default"/>
                <w:spacing w:val="-5"/>
                <w:sz w:val="24"/>
                <w:lang w:val="vi-VN"/>
              </w:rPr>
              <w:t>23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1"/>
              <w:rPr>
                <w:rFonts w:hint="default" w:ascii="Times New Roman" w:hAnsi="Times New Roman" w:cs="Times New Roman"/>
                <w:sz w:val="24"/>
                <w:lang w:val="vi-VN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Записать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значение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аккумулятора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в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ячейку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cs="Times New Roman"/>
                <w:spacing w:val="-2"/>
                <w:sz w:val="24"/>
                <w:lang w:val="vi-VN"/>
              </w:rPr>
              <w:t>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022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11" w:right="6"/>
              <w:rPr>
                <w:sz w:val="24"/>
              </w:rPr>
            </w:pPr>
            <w:r>
              <w:rPr>
                <w:spacing w:val="-4"/>
                <w:sz w:val="24"/>
              </w:rPr>
              <w:t>F000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4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1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Остановка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>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81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023</w:t>
            </w:r>
          </w:p>
        </w:tc>
        <w:tc>
          <w:tcPr>
            <w:tcW w:w="1274" w:type="dxa"/>
          </w:tcPr>
          <w:p>
            <w:pPr>
              <w:pStyle w:val="27"/>
              <w:spacing w:before="181"/>
              <w:ind w:left="11" w:right="3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C008</w:t>
            </w:r>
          </w:p>
        </w:tc>
        <w:tc>
          <w:tcPr>
            <w:tcW w:w="1644" w:type="dxa"/>
          </w:tcPr>
          <w:p>
            <w:pPr>
              <w:pStyle w:val="27"/>
              <w:spacing w:before="181"/>
              <w:ind w:left="13" w:right="1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</w:tcPr>
          <w:p>
            <w:pPr>
              <w:pStyle w:val="27"/>
              <w:spacing w:before="0"/>
              <w:jc w:val="center"/>
              <w:rPr>
                <w:rFonts w:hint="default"/>
                <w:sz w:val="24"/>
                <w:lang w:val="ru-RU"/>
              </w:rPr>
            </w:pPr>
            <w:r>
              <w:rPr>
                <w:rFonts w:hint="default"/>
                <w:sz w:val="24"/>
                <w:lang w:val="ru-RU"/>
              </w:rPr>
              <w:t>Ячейка сохранится результат</w:t>
            </w:r>
          </w:p>
        </w:tc>
      </w:tr>
    </w:tbl>
    <w:p>
      <w:pPr>
        <w:ind w:left="360" w:firstLine="0"/>
        <w:rPr>
          <w:rFonts w:ascii="Arial" w:hAnsi="Arial" w:eastAsia="Arial" w:cs="Arial"/>
          <w:sz w:val="24"/>
          <w:szCs w:val="24"/>
        </w:rPr>
      </w:pPr>
    </w:p>
    <w:p>
      <w:r>
        <w:br w:type="page"/>
      </w:r>
    </w:p>
    <w:p>
      <w:pPr>
        <w:pStyle w:val="21"/>
        <w:numPr>
          <w:ilvl w:val="0"/>
          <w:numId w:val="2"/>
        </w:numPr>
        <w:tabs>
          <w:tab w:val="left" w:pos="1540"/>
        </w:tabs>
        <w:spacing w:before="0" w:after="0" w:line="240" w:lineRule="auto"/>
        <w:ind w:left="1540" w:right="0" w:hanging="359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5"/>
          <w:sz w:val="24"/>
        </w:rPr>
        <w:t xml:space="preserve"> </w:t>
      </w:r>
      <w:r>
        <w:rPr>
          <w:sz w:val="24"/>
        </w:rPr>
        <w:t>трассировки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экспериментальная</w:t>
      </w:r>
      <w:r>
        <w:rPr>
          <w:rFonts w:hint="default"/>
          <w:spacing w:val="-2"/>
          <w:sz w:val="24"/>
          <w:lang w:val="vi-VN"/>
        </w:rPr>
        <w:t xml:space="preserve"> :</w:t>
      </w:r>
    </w:p>
    <w:tbl>
      <w:tblPr>
        <w:tblStyle w:val="25"/>
        <w:tblW w:w="91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050"/>
        <w:gridCol w:w="855"/>
        <w:gridCol w:w="765"/>
        <w:gridCol w:w="825"/>
        <w:gridCol w:w="885"/>
        <w:gridCol w:w="885"/>
        <w:gridCol w:w="585"/>
        <w:gridCol w:w="840"/>
        <w:gridCol w:w="1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gridSpan w:val="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Выполняемая команда</w:t>
            </w:r>
          </w:p>
        </w:tc>
        <w:tc>
          <w:tcPr>
            <w:gridSpan w:val="6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Содержимое регистров процессора после выполнения команды.</w:t>
            </w:r>
          </w:p>
        </w:tc>
        <w:tc>
          <w:tcPr>
            <w:gridSpan w:val="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Ячейка, содержим. которой изменилось после вып. 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Адрес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Код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СК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РА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РК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РД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Адрес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Новый код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7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C01B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B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0</w:t>
            </w:r>
            <w:r>
              <w:rPr>
                <w:sz w:val="24"/>
                <w:szCs w:val="24"/>
                <w:rtl w:val="0"/>
              </w:rPr>
              <w:t>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7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C01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B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C01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B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0000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B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001C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001B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C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4019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001D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0019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4019</w:t>
            </w:r>
          </w:p>
        </w:tc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F</w:t>
            </w:r>
            <w:r>
              <w:rPr>
                <w:sz w:val="24"/>
                <w:szCs w:val="24"/>
                <w:rtl w:val="0"/>
              </w:rPr>
              <w:t>20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D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401A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E</w:t>
            </w:r>
          </w:p>
        </w:tc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0</w:t>
            </w:r>
            <w:r>
              <w:rPr>
                <w:sz w:val="24"/>
                <w:szCs w:val="24"/>
                <w:rtl w:val="0"/>
              </w:rPr>
              <w:t>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A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401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A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00DF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E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A021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0021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001E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A021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A021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2</w:t>
            </w: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3023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2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0023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3023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FFFF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023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FFFF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02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2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F000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2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3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0</w:t>
            </w:r>
            <w:r>
              <w:rPr>
                <w:sz w:val="24"/>
                <w:szCs w:val="24"/>
                <w:rtl w:val="0"/>
              </w:rPr>
              <w:t>2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2</w:t>
            </w:r>
          </w:p>
        </w:tc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F000</w:t>
            </w:r>
          </w:p>
        </w:tc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F000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pStyle w:val="21"/>
        <w:numPr>
          <w:numId w:val="0"/>
        </w:numPr>
        <w:tabs>
          <w:tab w:val="left" w:pos="1540"/>
        </w:tabs>
        <w:spacing w:before="0" w:after="24" w:line="240" w:lineRule="auto"/>
        <w:ind w:left="1181" w:leftChars="0" w:right="0" w:rightChars="0"/>
        <w:jc w:val="left"/>
        <w:rPr>
          <w:sz w:val="24"/>
        </w:rPr>
      </w:pPr>
    </w:p>
    <w:p>
      <w:pPr>
        <w:pStyle w:val="21"/>
        <w:numPr>
          <w:ilvl w:val="0"/>
          <w:numId w:val="2"/>
        </w:numPr>
        <w:tabs>
          <w:tab w:val="left" w:pos="1540"/>
        </w:tabs>
        <w:spacing w:before="0" w:after="24" w:line="240" w:lineRule="auto"/>
        <w:ind w:left="1540" w:right="0" w:hanging="359"/>
        <w:jc w:val="left"/>
        <w:rPr>
          <w:sz w:val="24"/>
        </w:rPr>
      </w:pPr>
      <w:r>
        <w:rPr>
          <w:sz w:val="24"/>
        </w:rPr>
        <w:t>Таблица</w:t>
      </w:r>
      <w:r>
        <w:rPr>
          <w:spacing w:val="-5"/>
          <w:sz w:val="24"/>
        </w:rPr>
        <w:t xml:space="preserve"> </w:t>
      </w:r>
      <w:r>
        <w:rPr>
          <w:sz w:val="24"/>
        </w:rPr>
        <w:t>трассировки</w:t>
      </w:r>
      <w:r>
        <w:rPr>
          <w:rFonts w:hint="default"/>
          <w:sz w:val="24"/>
          <w:lang w:val="vi-VN"/>
        </w:rPr>
        <w:t xml:space="preserve"> </w:t>
      </w:r>
      <w:r>
        <w:rPr>
          <w:spacing w:val="-2"/>
          <w:sz w:val="24"/>
        </w:rPr>
        <w:t>теоретическая</w:t>
      </w:r>
      <w:r>
        <w:rPr>
          <w:rFonts w:hint="default"/>
          <w:spacing w:val="-2"/>
          <w:sz w:val="24"/>
          <w:lang w:val="vi-VN"/>
        </w:rPr>
        <w:t>:</w:t>
      </w:r>
    </w:p>
    <w:tbl>
      <w:tblPr>
        <w:tblStyle w:val="25"/>
        <w:tblW w:w="919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050"/>
        <w:gridCol w:w="855"/>
        <w:gridCol w:w="765"/>
        <w:gridCol w:w="825"/>
        <w:gridCol w:w="885"/>
        <w:gridCol w:w="885"/>
        <w:gridCol w:w="585"/>
        <w:gridCol w:w="840"/>
        <w:gridCol w:w="1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gridSpan w:val="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Выполняемая команда</w:t>
            </w:r>
          </w:p>
        </w:tc>
        <w:tc>
          <w:tcPr>
            <w:gridSpan w:val="6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Содержимое регистров процессора после выполнения команды.</w:t>
            </w:r>
          </w:p>
        </w:tc>
        <w:tc>
          <w:tcPr>
            <w:gridSpan w:val="2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Ячейка, содержим. которой изменилось после вып. 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Адрес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Код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СК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РА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РК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РД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С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Адрес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Новый код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016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017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C01B +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001B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0017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C01B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C01B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018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001B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25" w:type="dxa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019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>01A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00DF</w:t>
            </w:r>
          </w:p>
        </w:tc>
        <w:tc>
          <w:tcPr>
            <w:tcW w:w="8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76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58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01B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1C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0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01B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01C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4019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001D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0019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rtl w:val="0"/>
              </w:rPr>
              <w:t>401</w:t>
            </w:r>
            <w:r>
              <w:rPr>
                <w:rFonts w:hint="default"/>
                <w:sz w:val="24"/>
                <w:szCs w:val="24"/>
                <w:rtl w:val="0"/>
                <w:lang w:val="vi-VN"/>
              </w:rPr>
              <w:t>9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FF20</w:t>
            </w:r>
          </w:p>
        </w:tc>
        <w:tc>
          <w:tcPr>
            <w:tcW w:w="885" w:type="dxa"/>
          </w:tcPr>
          <w:p>
            <w:pPr>
              <w:jc w:val="both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 xml:space="preserve">  FF20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01D</w:t>
            </w:r>
          </w:p>
        </w:tc>
        <w:tc>
          <w:p>
            <w:pPr>
              <w:jc w:val="both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 xml:space="preserve">   401A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001E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001A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401A</w:t>
            </w:r>
          </w:p>
        </w:tc>
        <w:tc>
          <w:tcPr>
            <w:tcW w:w="885" w:type="dxa"/>
          </w:tcPr>
          <w:p>
            <w:pPr>
              <w:jc w:val="both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 xml:space="preserve"> 00DF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01E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A021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0021</w:t>
            </w:r>
          </w:p>
        </w:tc>
        <w:tc>
          <w:tcPr>
            <w:tcW w:w="76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001E</w:t>
            </w:r>
          </w:p>
        </w:tc>
        <w:tc>
          <w:tcPr>
            <w:tcW w:w="82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A021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A021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  <w:r>
              <w:rPr>
                <w:rFonts w:hint="default"/>
                <w:sz w:val="24"/>
                <w:szCs w:val="24"/>
                <w:rtl w:val="0"/>
                <w:lang w:val="vi-VN"/>
              </w:rPr>
              <w:t>01F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F200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76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</w:p>
        </w:tc>
        <w:tc>
          <w:tcPr>
            <w:tcW w:w="82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</w:p>
        </w:tc>
        <w:tc>
          <w:tcPr>
            <w:tcW w:w="885" w:type="dxa"/>
          </w:tcPr>
          <w:p>
            <w:pPr>
              <w:jc w:val="center"/>
              <w:rPr>
                <w:rFonts w:hint="default"/>
                <w:sz w:val="24"/>
                <w:szCs w:val="24"/>
                <w:rtl w:val="0"/>
                <w:lang w:val="vi-VN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vi-VN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  <w:r>
              <w:rPr>
                <w:sz w:val="24"/>
                <w:szCs w:val="24"/>
                <w:rtl w:val="0"/>
              </w:rPr>
              <w:t>020</w:t>
            </w:r>
          </w:p>
        </w:tc>
        <w:tc>
          <w:tcPr>
            <w:tcW w:w="1050" w:type="dxa"/>
            <w:vAlign w:val="top"/>
          </w:tcPr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F100</w:t>
            </w:r>
          </w:p>
        </w:tc>
        <w:tc>
          <w:tcPr>
            <w:tcW w:w="85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76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2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885" w:type="dxa"/>
            <w:vAlign w:val="top"/>
          </w:tcPr>
          <w:p>
            <w:pPr>
              <w:jc w:val="center"/>
              <w:rPr>
                <w:sz w:val="24"/>
                <w:szCs w:val="24"/>
                <w:rtl w:val="0"/>
              </w:rPr>
            </w:pPr>
          </w:p>
        </w:tc>
        <w:tc>
          <w:tcPr>
            <w:tcW w:w="585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8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  <w:tc>
          <w:tcPr>
            <w:tcW w:w="141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021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3023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022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021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F000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F000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023</w:t>
            </w: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FFFF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022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F000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0023</w:t>
            </w: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0022</w:t>
            </w: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F000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F000</w:t>
            </w: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FFFF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</w:pPr>
            <w:r>
              <w:rPr>
                <w:rFonts w:hint="default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vi-VN"/>
              </w:rPr>
              <w:t>0</w:t>
            </w: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023</w:t>
            </w:r>
          </w:p>
        </w:tc>
        <w:tc>
          <w:p>
            <w:pPr>
              <w:jc w:val="center"/>
              <w:rPr>
                <w:rFonts w:hint="default"/>
                <w:sz w:val="24"/>
                <w:szCs w:val="24"/>
                <w:lang w:val="vi-VN"/>
              </w:rPr>
            </w:pPr>
            <w:r>
              <w:rPr>
                <w:rFonts w:hint="default"/>
                <w:sz w:val="24"/>
                <w:szCs w:val="24"/>
                <w:lang w:val="vi-VN"/>
              </w:rPr>
              <w:t>C008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76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2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85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84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W w:w="1410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/>
    <w:p>
      <w:pPr>
        <w:pStyle w:val="21"/>
        <w:numPr>
          <w:ilvl w:val="0"/>
          <w:numId w:val="2"/>
        </w:numPr>
        <w:tabs>
          <w:tab w:val="left" w:pos="1540"/>
        </w:tabs>
        <w:spacing w:before="272" w:after="0" w:line="276" w:lineRule="exact"/>
        <w:ind w:left="1540" w:right="0" w:hanging="359"/>
        <w:jc w:val="both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программы:</w:t>
      </w:r>
    </w:p>
    <w:p>
      <w:pPr>
        <w:pStyle w:val="2"/>
        <w:numPr>
          <w:ilvl w:val="1"/>
          <w:numId w:val="2"/>
        </w:numPr>
        <w:tabs>
          <w:tab w:val="left" w:pos="1540"/>
        </w:tabs>
        <w:spacing w:before="0" w:after="0" w:line="293" w:lineRule="exact"/>
        <w:ind w:left="1540" w:right="0" w:hanging="359"/>
        <w:jc w:val="both"/>
      </w:pPr>
      <w:r>
        <w:t>Назначение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реализуемые</w:t>
      </w:r>
      <w:r>
        <w:rPr>
          <w:spacing w:val="-3"/>
        </w:rPr>
        <w:t xml:space="preserve"> </w:t>
      </w:r>
      <w:r>
        <w:t>ею</w:t>
      </w:r>
      <w:r>
        <w:rPr>
          <w:spacing w:val="-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rPr>
          <w:spacing w:val="-2"/>
        </w:rPr>
        <w:t>(формулы):</w:t>
      </w:r>
    </w:p>
    <w:p>
      <w:pPr>
        <w:pStyle w:val="10"/>
        <w:ind w:left="1181" w:right="103"/>
        <w:jc w:val="both"/>
      </w:pPr>
      <w:r>
        <w:t>Программа</w:t>
      </w:r>
      <w:r>
        <w:rPr>
          <w:spacing w:val="-15"/>
        </w:rPr>
        <w:t xml:space="preserve"> </w:t>
      </w:r>
      <w:r>
        <w:t>записывает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аккумулятор</w:t>
      </w:r>
      <w:r>
        <w:rPr>
          <w:spacing w:val="-15"/>
        </w:rPr>
        <w:t xml:space="preserve"> </w:t>
      </w:r>
      <w:r>
        <w:t>значение</w:t>
      </w:r>
      <w:r>
        <w:rPr>
          <w:spacing w:val="-15"/>
        </w:rPr>
        <w:t xml:space="preserve"> </w:t>
      </w:r>
      <w:r>
        <w:t>ячейки</w:t>
      </w:r>
      <w:r>
        <w:rPr>
          <w:spacing w:val="-15"/>
        </w:rPr>
        <w:t xml:space="preserve"> </w:t>
      </w:r>
      <w:r>
        <w:t>019,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добавляет</w:t>
      </w:r>
      <w:r>
        <w:rPr>
          <w:spacing w:val="-15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нему</w:t>
      </w:r>
      <w:r>
        <w:rPr>
          <w:spacing w:val="-15"/>
        </w:rPr>
        <w:t xml:space="preserve"> </w:t>
      </w:r>
      <w:r>
        <w:t xml:space="preserve">значение ячейки 01A (складывает). </w:t>
      </w:r>
      <w:r>
        <w:rPr>
          <w:rFonts w:hint="default"/>
        </w:rPr>
        <w:t>Если аккумулятор (A) содержит отрицательное значение (т. е. старший бит A равен 1), программа завершится. Если значение аккумулятора неотрицательное (старший бит равен 0), программа запишет значение аккумулятора в ячейку 023.</w:t>
      </w:r>
    </w:p>
    <w:p>
      <w:pPr>
        <w:pStyle w:val="2"/>
        <w:numPr>
          <w:ilvl w:val="1"/>
          <w:numId w:val="2"/>
        </w:numPr>
        <w:tabs>
          <w:tab w:val="left" w:pos="1541"/>
        </w:tabs>
        <w:spacing w:before="276" w:after="0" w:line="240" w:lineRule="auto"/>
        <w:ind w:left="1541" w:right="0" w:hanging="360"/>
        <w:jc w:val="left"/>
      </w:pPr>
      <w:r>
        <w:t>Область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результатов:</w:t>
      </w:r>
    </w:p>
    <w:p>
      <w:pPr>
        <w:pStyle w:val="10"/>
        <w:ind w:left="1181" w:right="3743"/>
        <w:rPr>
          <w:rFonts w:hint="default"/>
          <w:lang w:val="vi-VN"/>
        </w:rPr>
      </w:pPr>
      <w:r>
        <w:t>Данные</w:t>
      </w:r>
      <w:r>
        <w:rPr>
          <w:spacing w:val="-7"/>
        </w:rPr>
        <w:t xml:space="preserve"> </w:t>
      </w:r>
      <w:r>
        <w:t>находятся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ячейках</w:t>
      </w:r>
      <w:r>
        <w:rPr>
          <w:spacing w:val="-4"/>
        </w:rPr>
        <w:t xml:space="preserve"> </w:t>
      </w:r>
      <w:r>
        <w:t>018,</w:t>
      </w:r>
      <w:r>
        <w:rPr>
          <w:spacing w:val="-6"/>
        </w:rPr>
        <w:t xml:space="preserve"> </w:t>
      </w:r>
      <w:r>
        <w:t>019.</w:t>
      </w:r>
      <w:r>
        <w:rPr>
          <w:spacing w:val="-6"/>
        </w:rPr>
        <w:t xml:space="preserve"> </w:t>
      </w:r>
      <w:r>
        <w:t>01A. Результат</w:t>
      </w:r>
      <w:r>
        <w:rPr>
          <w:rFonts w:hint="default"/>
          <w:lang w:val="vi-VN"/>
        </w:rPr>
        <w:t xml:space="preserve"> </w:t>
      </w:r>
      <w:r>
        <w:t>хранится в ячейках 0</w:t>
      </w:r>
      <w:r>
        <w:rPr>
          <w:rFonts w:hint="default"/>
          <w:lang w:val="vi-VN"/>
        </w:rPr>
        <w:t>23.</w:t>
      </w:r>
    </w:p>
    <w:p>
      <w:pPr>
        <w:pStyle w:val="2"/>
        <w:numPr>
          <w:ilvl w:val="1"/>
          <w:numId w:val="2"/>
        </w:numPr>
        <w:tabs>
          <w:tab w:val="left" w:pos="1541"/>
        </w:tabs>
        <w:spacing w:before="275" w:after="0" w:line="294" w:lineRule="exact"/>
        <w:ind w:left="1541" w:right="0" w:hanging="360"/>
        <w:jc w:val="left"/>
      </w:pPr>
      <w:r>
        <w:t>Расположение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памяти</w:t>
      </w:r>
      <w:r>
        <w:rPr>
          <w:spacing w:val="-2"/>
        </w:rPr>
        <w:t xml:space="preserve"> </w:t>
      </w:r>
      <w:r>
        <w:t>ЭВМ</w:t>
      </w:r>
      <w:r>
        <w:rPr>
          <w:spacing w:val="-3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исходных</w:t>
      </w:r>
      <w:r>
        <w:rPr>
          <w:spacing w:val="-2"/>
        </w:rPr>
        <w:t xml:space="preserve"> </w:t>
      </w:r>
      <w:r>
        <w:t>данных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spacing w:val="-2"/>
        </w:rPr>
        <w:t>результатов:</w:t>
      </w:r>
    </w:p>
    <w:p>
      <w:pPr>
        <w:pStyle w:val="10"/>
        <w:ind w:left="1181" w:right="2596"/>
      </w:pPr>
      <w:r>
        <w:t>Программа</w:t>
      </w:r>
      <w:r>
        <w:rPr>
          <w:spacing w:val="-7"/>
        </w:rPr>
        <w:t xml:space="preserve"> </w:t>
      </w:r>
      <w:r>
        <w:t>находится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ячейках</w:t>
      </w:r>
      <w:r>
        <w:rPr>
          <w:spacing w:val="-5"/>
        </w:rPr>
        <w:t xml:space="preserve"> </w:t>
      </w:r>
      <w:r>
        <w:t>памяти</w:t>
      </w:r>
      <w:r>
        <w:rPr>
          <w:spacing w:val="-4"/>
        </w:rPr>
        <w:t xml:space="preserve"> </w:t>
      </w:r>
      <w:r>
        <w:t>017,</w:t>
      </w:r>
      <w:r>
        <w:rPr>
          <w:spacing w:val="-6"/>
        </w:rPr>
        <w:t xml:space="preserve"> </w:t>
      </w:r>
      <w:r>
        <w:t>01B-022. Исходные данные в ячейках 018, 019, 01A.</w:t>
      </w:r>
    </w:p>
    <w:p>
      <w:pPr>
        <w:pStyle w:val="10"/>
        <w:ind w:left="1181"/>
        <w:rPr>
          <w:rFonts w:hint="default"/>
          <w:lang w:val="vi-VN"/>
        </w:rPr>
      </w:pPr>
      <w:r>
        <w:t>Результат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ячейках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vi-VN"/>
        </w:rPr>
        <w:t>023.</w:t>
      </w:r>
    </w:p>
    <w:p>
      <w:pPr>
        <w:pStyle w:val="2"/>
        <w:numPr>
          <w:ilvl w:val="1"/>
          <w:numId w:val="2"/>
        </w:numPr>
        <w:tabs>
          <w:tab w:val="left" w:pos="1541"/>
        </w:tabs>
        <w:spacing w:before="275" w:after="0" w:line="294" w:lineRule="exact"/>
        <w:ind w:left="1541" w:right="0" w:hanging="360"/>
        <w:jc w:val="left"/>
      </w:pPr>
      <w:r>
        <w:t>адреса</w:t>
      </w:r>
      <w:r>
        <w:rPr>
          <w:spacing w:val="-4"/>
        </w:rPr>
        <w:t xml:space="preserve"> </w:t>
      </w:r>
      <w:r>
        <w:t>первой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последней</w:t>
      </w:r>
      <w:r>
        <w:rPr>
          <w:spacing w:val="-4"/>
        </w:rPr>
        <w:t xml:space="preserve"> </w:t>
      </w:r>
      <w:r>
        <w:t>выполняемой</w:t>
      </w:r>
      <w:r>
        <w:rPr>
          <w:spacing w:val="-4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rPr>
          <w:spacing w:val="-2"/>
        </w:rPr>
        <w:t>программы:</w:t>
      </w:r>
    </w:p>
    <w:p>
      <w:pPr>
        <w:pStyle w:val="10"/>
        <w:spacing w:line="276" w:lineRule="exact"/>
        <w:ind w:left="1181"/>
      </w:pPr>
      <w:r>
        <w:t>Адрес</w:t>
      </w:r>
      <w:r>
        <w:rPr>
          <w:spacing w:val="-3"/>
        </w:rPr>
        <w:t xml:space="preserve"> </w:t>
      </w:r>
      <w:r>
        <w:t>первой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017.</w:t>
      </w:r>
    </w:p>
    <w:p>
      <w:pPr>
        <w:pStyle w:val="10"/>
        <w:ind w:left="1181"/>
      </w:pPr>
      <w:r>
        <w:t>Адрес</w:t>
      </w:r>
      <w:r>
        <w:rPr>
          <w:spacing w:val="-3"/>
        </w:rPr>
        <w:t xml:space="preserve"> </w:t>
      </w:r>
      <w:r>
        <w:t>последней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4"/>
        </w:rPr>
        <w:t>022.</w:t>
      </w:r>
    </w:p>
    <w:p>
      <w:pPr>
        <w:rPr>
          <w:sz w:val="28"/>
          <w:szCs w:val="28"/>
        </w:rPr>
      </w:pPr>
    </w:p>
    <w:p>
      <w:pPr>
        <w:pStyle w:val="21"/>
        <w:numPr>
          <w:ilvl w:val="0"/>
          <w:numId w:val="2"/>
        </w:numPr>
        <w:tabs>
          <w:tab w:val="left" w:pos="1540"/>
        </w:tabs>
        <w:spacing w:before="73" w:after="0" w:line="240" w:lineRule="auto"/>
        <w:ind w:left="1540" w:right="0" w:hanging="359"/>
        <w:jc w:val="left"/>
        <w:rPr>
          <w:sz w:val="20"/>
        </w:rPr>
      </w:pPr>
      <w:r>
        <w:rPr>
          <w:sz w:val="24"/>
        </w:rPr>
        <w:t>Вариант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меньшим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числом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команд</w:t>
      </w:r>
    </w:p>
    <w:tbl>
      <w:tblPr>
        <w:tblStyle w:val="9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3"/>
        <w:gridCol w:w="1274"/>
        <w:gridCol w:w="1644"/>
        <w:gridCol w:w="5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1133" w:type="dxa"/>
          </w:tcPr>
          <w:p>
            <w:pPr>
              <w:pStyle w:val="27"/>
              <w:spacing w:before="119"/>
              <w:ind w:left="6" w:righ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Адрес</w:t>
            </w:r>
          </w:p>
        </w:tc>
        <w:tc>
          <w:tcPr>
            <w:tcW w:w="1274" w:type="dxa"/>
          </w:tcPr>
          <w:p>
            <w:pPr>
              <w:pStyle w:val="27"/>
              <w:spacing w:before="119"/>
              <w:ind w:left="429"/>
              <w:jc w:val="lef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Код</w:t>
            </w:r>
          </w:p>
        </w:tc>
        <w:tc>
          <w:tcPr>
            <w:tcW w:w="1644" w:type="dxa"/>
          </w:tcPr>
          <w:p>
            <w:pPr>
              <w:pStyle w:val="27"/>
              <w:spacing w:before="119"/>
              <w:ind w:lef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Мнемоника</w:t>
            </w:r>
          </w:p>
        </w:tc>
        <w:tc>
          <w:tcPr>
            <w:tcW w:w="5871" w:type="dxa"/>
          </w:tcPr>
          <w:p>
            <w:pPr>
              <w:pStyle w:val="27"/>
              <w:spacing w:before="119"/>
              <w:ind w:left="11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33" w:type="dxa"/>
            <w:vAlign w:val="top"/>
          </w:tcPr>
          <w:p>
            <w:pPr>
              <w:pStyle w:val="27"/>
              <w:spacing w:before="181"/>
              <w:ind w:left="6" w:leftChars="0" w:right="1" w:rightChars="0"/>
              <w:rPr>
                <w:rFonts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  <w:r>
              <w:rPr>
                <w:spacing w:val="-5"/>
                <w:sz w:val="24"/>
              </w:rPr>
              <w:t>019</w:t>
            </w:r>
          </w:p>
        </w:tc>
        <w:tc>
          <w:tcPr>
            <w:tcW w:w="1274" w:type="dxa"/>
            <w:vAlign w:val="top"/>
          </w:tcPr>
          <w:p>
            <w:pPr>
              <w:pStyle w:val="27"/>
              <w:spacing w:before="181"/>
              <w:ind w:left="11" w:leftChars="0" w:right="3" w:righ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/>
                <w:sz w:val="24"/>
                <w:lang w:val="en-US"/>
              </w:rPr>
              <w:t>FF20</w:t>
            </w:r>
          </w:p>
        </w:tc>
        <w:tc>
          <w:tcPr>
            <w:tcW w:w="1644" w:type="dxa"/>
            <w:vAlign w:val="top"/>
          </w:tcPr>
          <w:p>
            <w:pPr>
              <w:pStyle w:val="27"/>
              <w:spacing w:before="181"/>
              <w:ind w:left="13" w:leftChars="0" w:right="1" w:rightChars="0"/>
              <w:rPr>
                <w:rFonts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  <w:vAlign w:val="top"/>
          </w:tcPr>
          <w:p>
            <w:pPr>
              <w:pStyle w:val="27"/>
              <w:spacing w:before="181"/>
              <w:ind w:left="11" w:leftChars="0" w:right="4" w:righ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Ячейка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с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данными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33" w:type="dxa"/>
            <w:vAlign w:val="top"/>
          </w:tcPr>
          <w:p>
            <w:pPr>
              <w:pStyle w:val="27"/>
              <w:spacing w:before="179"/>
              <w:ind w:left="6" w:leftChars="0" w:right="0" w:rightChars="0"/>
              <w:rPr>
                <w:rFonts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  <w:r>
              <w:rPr>
                <w:spacing w:val="-5"/>
                <w:sz w:val="24"/>
              </w:rPr>
              <w:t>01A</w:t>
            </w:r>
          </w:p>
        </w:tc>
        <w:tc>
          <w:tcPr>
            <w:tcW w:w="1274" w:type="dxa"/>
            <w:vAlign w:val="top"/>
          </w:tcPr>
          <w:p>
            <w:pPr>
              <w:pStyle w:val="27"/>
              <w:spacing w:before="179"/>
              <w:ind w:left="11" w:leftChars="0" w:right="3" w:righ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hint="default"/>
                <w:sz w:val="24"/>
                <w:lang w:val="en-US"/>
              </w:rPr>
              <w:t>00DF</w:t>
            </w:r>
          </w:p>
        </w:tc>
        <w:tc>
          <w:tcPr>
            <w:tcW w:w="1644" w:type="dxa"/>
            <w:vAlign w:val="top"/>
          </w:tcPr>
          <w:p>
            <w:pPr>
              <w:pStyle w:val="27"/>
              <w:spacing w:before="179"/>
              <w:ind w:left="13" w:leftChars="0" w:right="1" w:rightChars="0"/>
              <w:rPr>
                <w:rFonts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5871" w:type="dxa"/>
            <w:vAlign w:val="top"/>
          </w:tcPr>
          <w:p>
            <w:pPr>
              <w:pStyle w:val="27"/>
              <w:spacing w:before="179"/>
              <w:ind w:left="11" w:leftChars="0" w:right="3" w:righ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ru-RU" w:eastAsia="en-US" w:bidi="ar-SA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Ячейка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с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данными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4"/>
              <w:rPr>
                <w:sz w:val="24"/>
              </w:rPr>
            </w:pPr>
            <w:r>
              <w:rPr>
                <w:spacing w:val="-5"/>
                <w:sz w:val="24"/>
              </w:rPr>
              <w:t>01B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38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F200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3"/>
              <w:rPr>
                <w:sz w:val="24"/>
              </w:rPr>
            </w:pPr>
            <w:r>
              <w:rPr>
                <w:spacing w:val="-5"/>
                <w:sz w:val="24"/>
              </w:rPr>
              <w:t>CLA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1"/>
              <w:rPr>
                <w:sz w:val="24"/>
              </w:rPr>
            </w:pPr>
            <w:r>
              <w:rPr>
                <w:sz w:val="24"/>
              </w:rPr>
              <w:t>Очистка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аккумулятора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4"/>
              <w:rPr>
                <w:sz w:val="24"/>
              </w:rPr>
            </w:pPr>
            <w:r>
              <w:rPr>
                <w:spacing w:val="-5"/>
                <w:sz w:val="24"/>
              </w:rPr>
              <w:t>01C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395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4019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7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019</w:t>
            </w:r>
          </w:p>
        </w:tc>
        <w:tc>
          <w:tcPr>
            <w:tcW w:w="5871" w:type="dxa"/>
          </w:tcPr>
          <w:p>
            <w:pPr>
              <w:pStyle w:val="27"/>
              <w:spacing w:before="39"/>
              <w:ind w:left="2756" w:hanging="2533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значению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аккумулятора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ячейки </w:t>
            </w:r>
            <w:r>
              <w:rPr>
                <w:spacing w:val="-4"/>
                <w:sz w:val="24"/>
              </w:rPr>
              <w:t>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33" w:type="dxa"/>
          </w:tcPr>
          <w:p>
            <w:pPr>
              <w:pStyle w:val="27"/>
              <w:spacing w:before="181"/>
              <w:ind w:left="6"/>
              <w:rPr>
                <w:sz w:val="24"/>
              </w:rPr>
            </w:pPr>
            <w:r>
              <w:rPr>
                <w:spacing w:val="-5"/>
                <w:sz w:val="24"/>
              </w:rPr>
              <w:t>01D</w:t>
            </w:r>
          </w:p>
        </w:tc>
        <w:tc>
          <w:tcPr>
            <w:tcW w:w="1274" w:type="dxa"/>
          </w:tcPr>
          <w:p>
            <w:pPr>
              <w:pStyle w:val="27"/>
              <w:spacing w:before="181"/>
              <w:ind w:left="36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401A</w:t>
            </w:r>
          </w:p>
        </w:tc>
        <w:tc>
          <w:tcPr>
            <w:tcW w:w="1644" w:type="dxa"/>
          </w:tcPr>
          <w:p>
            <w:pPr>
              <w:pStyle w:val="27"/>
              <w:spacing w:before="181"/>
              <w:ind w:left="13" w:right="6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01A</w:t>
            </w:r>
          </w:p>
        </w:tc>
        <w:tc>
          <w:tcPr>
            <w:tcW w:w="5871" w:type="dxa"/>
          </w:tcPr>
          <w:p>
            <w:pPr>
              <w:pStyle w:val="27"/>
              <w:spacing w:before="42"/>
              <w:ind w:left="2730" w:hanging="2506"/>
              <w:jc w:val="left"/>
              <w:rPr>
                <w:sz w:val="24"/>
              </w:rPr>
            </w:pPr>
            <w:r>
              <w:rPr>
                <w:sz w:val="24"/>
              </w:rPr>
              <w:t>Добавить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значению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аккумулятора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ячейки </w:t>
            </w:r>
            <w:r>
              <w:rPr>
                <w:spacing w:val="-4"/>
                <w:sz w:val="24"/>
              </w:rPr>
              <w:t>01A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33" w:type="dxa"/>
            <w:vAlign w:val="top"/>
          </w:tcPr>
          <w:p>
            <w:pPr>
              <w:pStyle w:val="27"/>
              <w:spacing w:before="181"/>
              <w:ind w:left="6" w:leftChars="0" w:right="3" w:rightChars="0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01E</w:t>
            </w:r>
          </w:p>
        </w:tc>
        <w:tc>
          <w:tcPr>
            <w:tcW w:w="1274" w:type="dxa"/>
            <w:vAlign w:val="top"/>
          </w:tcPr>
          <w:p>
            <w:pPr>
              <w:pStyle w:val="27"/>
              <w:spacing w:before="181"/>
              <w:ind w:left="11" w:leftChars="0" w:right="3" w:rightChars="0"/>
              <w:rPr>
                <w:spacing w:val="-4"/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A021</w:t>
            </w:r>
          </w:p>
        </w:tc>
        <w:tc>
          <w:tcPr>
            <w:tcW w:w="1644" w:type="dxa"/>
            <w:vAlign w:val="top"/>
          </w:tcPr>
          <w:p>
            <w:pPr>
              <w:pStyle w:val="27"/>
              <w:spacing w:before="181"/>
              <w:ind w:left="13" w:leftChars="0" w:right="2" w:rightChars="0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default"/>
                <w:sz w:val="24"/>
                <w:lang w:val="vi-VN"/>
              </w:rPr>
              <w:t>MI 021</w:t>
            </w:r>
          </w:p>
        </w:tc>
        <w:tc>
          <w:tcPr>
            <w:tcW w:w="5871" w:type="dxa"/>
            <w:vAlign w:val="top"/>
          </w:tcPr>
          <w:p>
            <w:pPr>
              <w:pStyle w:val="27"/>
              <w:spacing w:before="42"/>
              <w:ind w:left="1978" w:leftChars="0" w:hanging="1604" w:firstLineChars="0"/>
              <w:jc w:val="left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Если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значение</w:t>
            </w:r>
            <w:r>
              <w:rPr>
                <w:rFonts w:hint="default"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регистра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отрицательное,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то</w:t>
            </w:r>
            <w:r>
              <w:rPr>
                <w:rFonts w:hint="default"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переход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на ячейку памяти 02</w:t>
            </w:r>
            <w:r>
              <w:rPr>
                <w:rFonts w:hint="default" w:ascii="Times New Roman" w:hAnsi="Times New Roman" w:cs="Times New Roman"/>
                <w:sz w:val="24"/>
                <w:lang w:val="vi-V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133" w:type="dxa"/>
            <w:vAlign w:val="top"/>
          </w:tcPr>
          <w:p>
            <w:pPr>
              <w:pStyle w:val="27"/>
              <w:spacing w:before="179"/>
              <w:ind w:left="6" w:leftChars="0" w:right="1" w:rightChars="0"/>
              <w:rPr>
                <w:sz w:val="24"/>
              </w:rPr>
            </w:pPr>
            <w:r>
              <w:rPr>
                <w:spacing w:val="-5"/>
                <w:sz w:val="24"/>
              </w:rPr>
              <w:t>021</w:t>
            </w:r>
          </w:p>
        </w:tc>
        <w:tc>
          <w:tcPr>
            <w:tcW w:w="1274" w:type="dxa"/>
            <w:vAlign w:val="top"/>
          </w:tcPr>
          <w:p>
            <w:pPr>
              <w:pStyle w:val="27"/>
              <w:spacing w:before="179"/>
              <w:ind w:left="11" w:leftChars="0" w:right="3" w:rightChars="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3023</w:t>
            </w:r>
          </w:p>
        </w:tc>
        <w:tc>
          <w:tcPr>
            <w:tcW w:w="1644" w:type="dxa"/>
            <w:vAlign w:val="top"/>
          </w:tcPr>
          <w:p>
            <w:pPr>
              <w:pStyle w:val="27"/>
              <w:spacing w:before="179"/>
              <w:ind w:left="13" w:leftChars="0" w:right="4" w:rightChars="0"/>
              <w:rPr>
                <w:sz w:val="24"/>
              </w:rPr>
            </w:pPr>
            <w:r>
              <w:rPr>
                <w:sz w:val="24"/>
              </w:rPr>
              <w:t>MOV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</w:t>
            </w:r>
            <w:r>
              <w:rPr>
                <w:rFonts w:hint="default"/>
                <w:spacing w:val="-5"/>
                <w:sz w:val="24"/>
                <w:lang w:val="vi-VN"/>
              </w:rPr>
              <w:t>23</w:t>
            </w:r>
          </w:p>
        </w:tc>
        <w:tc>
          <w:tcPr>
            <w:tcW w:w="5871" w:type="dxa"/>
            <w:vAlign w:val="top"/>
          </w:tcPr>
          <w:p>
            <w:pPr>
              <w:pStyle w:val="27"/>
              <w:spacing w:before="179"/>
              <w:ind w:left="11" w:leftChars="0" w:right="1" w:rightChars="0"/>
              <w:rPr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Записать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значение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аккумулятора</w:t>
            </w:r>
            <w:r>
              <w:rPr>
                <w:rFonts w:hint="default"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в</w:t>
            </w:r>
            <w:r>
              <w:rPr>
                <w:rFonts w:hint="default"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</w:rPr>
              <w:t>ячейку</w:t>
            </w:r>
            <w:r>
              <w:rPr>
                <w:rFonts w:hint="default"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hint="default" w:cs="Times New Roman"/>
                <w:spacing w:val="-2"/>
                <w:sz w:val="24"/>
                <w:lang w:val="vi-VN"/>
              </w:rPr>
              <w:t>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1"/>
              <w:rPr>
                <w:sz w:val="24"/>
              </w:rPr>
            </w:pPr>
            <w:r>
              <w:rPr>
                <w:spacing w:val="-5"/>
                <w:sz w:val="24"/>
              </w:rPr>
              <w:t>022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388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F000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4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1"/>
              <w:rPr>
                <w:sz w:val="24"/>
              </w:rPr>
            </w:pPr>
            <w:r>
              <w:rPr>
                <w:sz w:val="24"/>
              </w:rPr>
              <w:t>Остановка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программы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1133" w:type="dxa"/>
          </w:tcPr>
          <w:p>
            <w:pPr>
              <w:pStyle w:val="27"/>
              <w:spacing w:before="179"/>
              <w:ind w:left="6" w:right="1"/>
              <w:rPr>
                <w:rFonts w:hint="default"/>
                <w:spacing w:val="-5"/>
                <w:sz w:val="24"/>
                <w:lang w:val="vi-VN"/>
              </w:rPr>
            </w:pPr>
            <w:r>
              <w:rPr>
                <w:rFonts w:hint="default"/>
                <w:spacing w:val="-5"/>
                <w:sz w:val="24"/>
                <w:lang w:val="vi-VN"/>
              </w:rPr>
              <w:t>023</w:t>
            </w:r>
          </w:p>
        </w:tc>
        <w:tc>
          <w:tcPr>
            <w:tcW w:w="1274" w:type="dxa"/>
          </w:tcPr>
          <w:p>
            <w:pPr>
              <w:pStyle w:val="27"/>
              <w:spacing w:before="179"/>
              <w:ind w:left="388"/>
              <w:jc w:val="left"/>
              <w:rPr>
                <w:rFonts w:hint="default"/>
                <w:spacing w:val="-4"/>
                <w:sz w:val="24"/>
                <w:lang w:val="vi-VN"/>
              </w:rPr>
            </w:pPr>
            <w:r>
              <w:rPr>
                <w:rFonts w:hint="default"/>
                <w:spacing w:val="-4"/>
                <w:sz w:val="24"/>
                <w:lang w:val="vi-VN"/>
              </w:rPr>
              <w:t>C008</w:t>
            </w:r>
          </w:p>
        </w:tc>
        <w:tc>
          <w:tcPr>
            <w:tcW w:w="1644" w:type="dxa"/>
          </w:tcPr>
          <w:p>
            <w:pPr>
              <w:pStyle w:val="27"/>
              <w:spacing w:before="179"/>
              <w:ind w:left="13" w:right="4"/>
              <w:rPr>
                <w:spacing w:val="-5"/>
                <w:sz w:val="24"/>
              </w:rPr>
            </w:pPr>
          </w:p>
        </w:tc>
        <w:tc>
          <w:tcPr>
            <w:tcW w:w="5871" w:type="dxa"/>
          </w:tcPr>
          <w:p>
            <w:pPr>
              <w:pStyle w:val="27"/>
              <w:spacing w:before="179"/>
              <w:ind w:left="11" w:right="1"/>
              <w:rPr>
                <w:sz w:val="24"/>
              </w:rPr>
            </w:pPr>
          </w:p>
        </w:tc>
      </w:tr>
    </w:tbl>
    <w:p>
      <w:pPr>
        <w:pStyle w:val="10"/>
        <w:spacing w:before="3"/>
      </w:pPr>
    </w:p>
    <w:p>
      <w:pPr>
        <w:pStyle w:val="10"/>
        <w:ind w:left="822"/>
      </w:pPr>
      <w:r>
        <w:rPr>
          <w:b/>
        </w:rPr>
        <w:t>Вывод:</w:t>
      </w:r>
      <w:r>
        <w:rPr>
          <w:b/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данной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я изучил</w:t>
      </w:r>
      <w:r>
        <w:rPr>
          <w:spacing w:val="-1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переходов,</w:t>
      </w:r>
      <w:r>
        <w:rPr>
          <w:spacing w:val="-1"/>
        </w:rPr>
        <w:t xml:space="preserve"> </w:t>
      </w:r>
      <w:r>
        <w:rPr>
          <w:spacing w:val="-2"/>
        </w:rPr>
        <w:t>способы</w:t>
      </w:r>
    </w:p>
    <w:p>
      <w:pPr>
        <w:pStyle w:val="10"/>
        <w:ind w:left="822"/>
      </w:pPr>
      <w:r>
        <w:t>организации</w:t>
      </w:r>
      <w:r>
        <w:rPr>
          <w:spacing w:val="-5"/>
        </w:rPr>
        <w:t xml:space="preserve"> </w:t>
      </w:r>
      <w:r>
        <w:t>разветвляющихся</w:t>
      </w:r>
      <w:r>
        <w:rPr>
          <w:spacing w:val="-5"/>
        </w:rPr>
        <w:t xml:space="preserve"> </w:t>
      </w:r>
      <w:r>
        <w:t>программ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исследовал</w:t>
      </w:r>
      <w:r>
        <w:rPr>
          <w:spacing w:val="-5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функционирования</w:t>
      </w:r>
      <w:r>
        <w:rPr>
          <w:spacing w:val="-5"/>
        </w:rPr>
        <w:t xml:space="preserve"> </w:t>
      </w:r>
      <w:r>
        <w:t>ЭВМ при выполнении таких программ.</w:t>
      </w:r>
    </w:p>
    <w:p>
      <w:pPr>
        <w:rPr>
          <w:rFonts w:ascii="Arial" w:hAnsi="Arial" w:eastAsia="Arial" w:cs="Arial"/>
          <w:sz w:val="24"/>
          <w:szCs w:val="24"/>
        </w:rPr>
      </w:pPr>
    </w:p>
    <w:p>
      <w:pPr>
        <w:rPr>
          <w:rFonts w:ascii="Arial" w:hAnsi="Arial" w:eastAsia="Arial" w:cs="Arial"/>
          <w:sz w:val="24"/>
          <w:szCs w:val="24"/>
        </w:rPr>
      </w:pPr>
    </w:p>
    <w:p/>
    <w:sectPr>
      <w:pgSz w:w="11906" w:h="16838"/>
      <w:pgMar w:top="851" w:right="707" w:bottom="1440" w:left="567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pStyle w:val="2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lowerLetter"/>
      <w:pStyle w:val="3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4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1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28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16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3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91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66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537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7D5433"/>
    <w:rsid w:val="1D376F7C"/>
    <w:rsid w:val="39FB759E"/>
    <w:rsid w:val="41ED5FB7"/>
    <w:rsid w:val="5AB57053"/>
    <w:rsid w:val="689457A1"/>
    <w:rsid w:val="6AFA5F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zh-CN"/>
    </w:rPr>
  </w:style>
  <w:style w:type="paragraph" w:styleId="2">
    <w:name w:val="heading 1"/>
    <w:basedOn w:val="1"/>
    <w:next w:val="1"/>
    <w:link w:val="17"/>
    <w:qFormat/>
    <w:uiPriority w:val="9"/>
    <w:pPr>
      <w:keepNext/>
      <w:numPr>
        <w:ilvl w:val="0"/>
        <w:numId w:val="1"/>
      </w:numPr>
      <w:jc w:val="center"/>
      <w:outlineLvl w:val="0"/>
    </w:pPr>
    <w:rPr>
      <w:b/>
      <w:i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11">
    <w:name w:val="footer"/>
    <w:basedOn w:val="1"/>
    <w:link w:val="23"/>
    <w:unhideWhenUsed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22"/>
    <w:unhideWhenUsed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Heading 1 Char"/>
    <w:basedOn w:val="8"/>
    <w:link w:val="2"/>
    <w:uiPriority w:val="9"/>
    <w:rPr>
      <w:rFonts w:ascii="Times New Roman" w:hAnsi="Times New Roman" w:eastAsia="Times New Roman" w:cs="Times New Roman"/>
      <w:b/>
      <w:i/>
      <w:sz w:val="20"/>
      <w:szCs w:val="20"/>
      <w:lang w:val="ru-RU" w:eastAsia="zh-CN"/>
    </w:rPr>
  </w:style>
  <w:style w:type="character" w:customStyle="1" w:styleId="18">
    <w:name w:val="Heading 2 Char"/>
    <w:basedOn w:val="8"/>
    <w:link w:val="3"/>
    <w:uiPriority w:val="9"/>
    <w:rPr>
      <w:rFonts w:ascii="Times New Roman" w:hAnsi="Times New Roman" w:eastAsia="Times New Roman" w:cs="Times New Roman"/>
      <w:b/>
      <w:sz w:val="20"/>
      <w:szCs w:val="20"/>
      <w:lang w:val="ru-RU" w:eastAsia="zh-CN"/>
    </w:rPr>
  </w:style>
  <w:style w:type="character" w:customStyle="1" w:styleId="19">
    <w:name w:val="Heading 3 Char"/>
    <w:basedOn w:val="8"/>
    <w:link w:val="4"/>
    <w:uiPriority w:val="9"/>
    <w:rPr>
      <w:rFonts w:ascii="Arial" w:hAnsi="Arial" w:eastAsia="Times New Roman" w:cs="Arial"/>
      <w:sz w:val="24"/>
      <w:szCs w:val="20"/>
      <w:lang w:val="ru-RU" w:eastAsia="zh-CN"/>
    </w:rPr>
  </w:style>
  <w:style w:type="character" w:styleId="20">
    <w:name w:val="Placeholder Text"/>
    <w:basedOn w:val="8"/>
    <w:semiHidden/>
    <w:uiPriority w:val="99"/>
    <w:rPr>
      <w:color w:val="808080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er Char"/>
    <w:basedOn w:val="8"/>
    <w:link w:val="12"/>
    <w:uiPriority w:val="99"/>
    <w:rPr>
      <w:rFonts w:ascii="Times New Roman" w:hAnsi="Times New Roman" w:eastAsia="Times New Roman" w:cs="Times New Roman"/>
      <w:sz w:val="20"/>
      <w:szCs w:val="20"/>
      <w:lang w:val="ru-RU" w:eastAsia="zh-CN"/>
    </w:rPr>
  </w:style>
  <w:style w:type="character" w:customStyle="1" w:styleId="23">
    <w:name w:val="Footer Char"/>
    <w:basedOn w:val="8"/>
    <w:link w:val="11"/>
    <w:uiPriority w:val="99"/>
    <w:rPr>
      <w:rFonts w:ascii="Times New Roman" w:hAnsi="Times New Roman" w:eastAsia="Times New Roman" w:cs="Times New Roman"/>
      <w:sz w:val="20"/>
      <w:szCs w:val="20"/>
      <w:lang w:val="ru-RU" w:eastAsia="zh-CN"/>
    </w:rPr>
  </w:style>
  <w:style w:type="table" w:customStyle="1" w:styleId="24">
    <w:name w:val="_Style 26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7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7">
    <w:name w:val="Table Paragraph"/>
    <w:basedOn w:val="1"/>
    <w:qFormat/>
    <w:uiPriority w:val="1"/>
    <w:pPr>
      <w:spacing w:before="22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/xeFScEcCE75Xr0mQ/ZtV9sAjg==">CgMxLjAyCGguZ2pkZ3hzMgloLjMwajB6bGw4AHIhMXRialJjbE9jSFdvUFh3TlhoU2FzcGhZRVFyOXAtbDlE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2020-10-07T03:07:00Z</dcterms:created>
  <dc:creator>Данг Хоанг Дык</dc:creator>
  <cp:lastModifiedBy>Cương Nguyễn Lê</cp:lastModifiedBy>
  <dcterms:modified xsi:type="dcterms:W3CDTF">2024-03-13T20:26:48Z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3B4ADCF4CDED44748594845AF4073CB7</vt:lpwstr>
  </property>
</Properties>
</file>