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3B76306E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4B419206" w:rsidR="00682D60" w:rsidRPr="0096415C" w:rsidRDefault="0096415C" w:rsidP="0096415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S.ABC.SA </w:t>
            </w:r>
            <w:r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 Kẻ CE vuông góc AB.Kẻ EF vuông góc với SB. Tìm khẳng định ĐÚNG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39DD7D1" w:rsidR="00682D60" w:rsidRPr="005566A3" w:rsidRDefault="00B8279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82793">
              <w:rPr>
                <w:rStyle w:val="MTConvertedEquation"/>
              </w:rPr>
              <w:t>\[BS \bot \left( {CEF}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4A74E358" w:rsidR="00682D60" w:rsidRPr="005566A3" w:rsidRDefault="00B8279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82793">
              <w:rPr>
                <w:rStyle w:val="MTConvertedEquation"/>
              </w:rPr>
              <w:t>\[EF \bot \left( {SCB}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6CB787E" w:rsidR="00682D60" w:rsidRPr="005566A3" w:rsidRDefault="00B8279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82793">
              <w:rPr>
                <w:rStyle w:val="MTConvertedEquation"/>
              </w:rPr>
              <w:t>\[BC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44E387E0" w:rsidR="00682D60" w:rsidRPr="005566A3" w:rsidRDefault="00B8279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82793">
              <w:rPr>
                <w:rStyle w:val="MTConvertedEquation"/>
              </w:rPr>
              <w:t>\[CF \bot \left( {EBF}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4A9B7E8B" w:rsidR="00682D60" w:rsidRPr="005566A3" w:rsidRDefault="0096415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75DDEA" w14:textId="24BA2DC4" w:rsidR="00B82793" w:rsidRPr="00B82793" w:rsidRDefault="00B82793" w:rsidP="0096415C">
            <w:pPr>
              <w:pStyle w:val="NoSpacing"/>
              <w:spacing w:before="240" w:line="360" w:lineRule="auto"/>
              <w:rPr>
                <w:rStyle w:val="MTConvertedEquation"/>
              </w:rPr>
            </w:pPr>
            <w:r w:rsidRPr="00B82793">
              <w:rPr>
                <w:rStyle w:val="MTConvertedEquation"/>
              </w:rPr>
              <w:t>\[\left. \begin{gathered}</w:t>
            </w:r>
          </w:p>
          <w:p w14:paraId="3DBFB519" w14:textId="77777777" w:rsidR="00B82793" w:rsidRPr="00B82793" w:rsidRDefault="00B82793" w:rsidP="0096415C">
            <w:pPr>
              <w:pStyle w:val="NoSpacing"/>
              <w:spacing w:before="240" w:line="360" w:lineRule="auto"/>
              <w:rPr>
                <w:rStyle w:val="MTConvertedEquation"/>
              </w:rPr>
            </w:pPr>
            <w:r w:rsidRPr="00B82793">
              <w:rPr>
                <w:rStyle w:val="MTConvertedEquation"/>
              </w:rPr>
              <w:t xml:space="preserve">  CE \bot AB\left( {gt} \right) \hfill \\</w:t>
            </w:r>
          </w:p>
          <w:p w14:paraId="75F62404" w14:textId="77777777" w:rsidR="00B82793" w:rsidRPr="00B82793" w:rsidRDefault="00B82793" w:rsidP="0096415C">
            <w:pPr>
              <w:pStyle w:val="NoSpacing"/>
              <w:spacing w:before="240" w:line="360" w:lineRule="auto"/>
              <w:rPr>
                <w:rStyle w:val="MTConvertedEquation"/>
              </w:rPr>
            </w:pPr>
            <w:r w:rsidRPr="00B82793">
              <w:rPr>
                <w:rStyle w:val="MTConvertedEquation"/>
              </w:rPr>
              <w:t xml:space="preserve">  CE \bot SA\left( {SA \bot \left( {ABC} \right)} \right) \hfill \\ </w:t>
            </w:r>
          </w:p>
          <w:p w14:paraId="0DA1B801" w14:textId="157A7C51" w:rsidR="0096415C" w:rsidRDefault="00B82793" w:rsidP="0096415C">
            <w:pPr>
              <w:pStyle w:val="NoSpacing"/>
              <w:spacing w:before="240" w:line="360" w:lineRule="auto"/>
              <w:rPr>
                <w:rFonts w:ascii="Times New Roman" w:hAnsi="Times New Roman" w:cs="Times New Roman"/>
                <w:sz w:val="24"/>
                <w:lang w:val="fr-FR"/>
              </w:rPr>
            </w:pPr>
            <w:r w:rsidRPr="00B82793">
              <w:rPr>
                <w:rStyle w:val="MTConvertedEquation"/>
              </w:rPr>
              <w:t>\end{gathered}  \right\}\]</w:t>
            </w:r>
            <w:r w:rsidR="0096415C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r w:rsidR="0096415C">
              <w:rPr>
                <w:rFonts w:ascii="Cambria Math" w:hAnsi="Cambria Math" w:cs="Times New Roman"/>
                <w:sz w:val="24"/>
                <w:lang w:val="fr-FR"/>
              </w:rPr>
              <w:t>⇒</w:t>
            </w:r>
            <w:r w:rsidR="0096415C">
              <w:rPr>
                <w:rFonts w:ascii="Times New Roman" w:hAnsi="Times New Roman" w:cs="Times New Roman"/>
                <w:sz w:val="24"/>
                <w:lang w:val="fr-FR"/>
              </w:rPr>
              <w:t xml:space="preserve"> CE </w:t>
            </w:r>
            <w:r w:rsidR="0096415C">
              <w:rPr>
                <w:rFonts w:ascii="Cambria Math" w:hAnsi="Cambria Math" w:cs="Times New Roman"/>
                <w:sz w:val="24"/>
                <w:lang w:val="fr-FR"/>
              </w:rPr>
              <w:t>⊥</w:t>
            </w:r>
            <w:r w:rsidR="0096415C">
              <w:rPr>
                <w:rFonts w:ascii="Times New Roman" w:hAnsi="Times New Roman" w:cs="Times New Roman"/>
                <w:sz w:val="24"/>
                <w:lang w:val="fr-FR"/>
              </w:rPr>
              <w:t xml:space="preserve"> (SAB)</w:t>
            </w:r>
          </w:p>
          <w:p w14:paraId="4DBD3210" w14:textId="5AAECBC7" w:rsidR="00B82793" w:rsidRPr="00B82793" w:rsidRDefault="00B82793" w:rsidP="0096415C">
            <w:pPr>
              <w:pStyle w:val="NoSpacing"/>
              <w:spacing w:before="240" w:line="360" w:lineRule="auto"/>
              <w:rPr>
                <w:rStyle w:val="MTConvertedEquation"/>
              </w:rPr>
            </w:pPr>
            <w:r w:rsidRPr="00B82793">
              <w:rPr>
                <w:rStyle w:val="MTConvertedEquation"/>
              </w:rPr>
              <w:t>\[\left. \begin{gathered}</w:t>
            </w:r>
          </w:p>
          <w:p w14:paraId="37664A04" w14:textId="77777777" w:rsidR="00B82793" w:rsidRPr="00B82793" w:rsidRDefault="00B82793" w:rsidP="0096415C">
            <w:pPr>
              <w:pStyle w:val="NoSpacing"/>
              <w:spacing w:before="240" w:line="360" w:lineRule="auto"/>
              <w:rPr>
                <w:rStyle w:val="MTConvertedEquation"/>
              </w:rPr>
            </w:pPr>
            <w:r w:rsidRPr="00B82793">
              <w:rPr>
                <w:rStyle w:val="MTConvertedEquation"/>
              </w:rPr>
              <w:t xml:space="preserve">  SB \bot EF\left( {gt} \right) \hfill \\</w:t>
            </w:r>
          </w:p>
          <w:p w14:paraId="25360FFE" w14:textId="77777777" w:rsidR="00B82793" w:rsidRPr="00B82793" w:rsidRDefault="00B82793" w:rsidP="0096415C">
            <w:pPr>
              <w:pStyle w:val="NoSpacing"/>
              <w:spacing w:before="240" w:line="360" w:lineRule="auto"/>
              <w:rPr>
                <w:rStyle w:val="MTConvertedEquation"/>
              </w:rPr>
            </w:pPr>
            <w:r w:rsidRPr="00B82793">
              <w:rPr>
                <w:rStyle w:val="MTConvertedEquation"/>
              </w:rPr>
              <w:t xml:space="preserve">  SB \bot CE\left( {CE \bot \left( {SAB} \right)} \right) \hfill \\ </w:t>
            </w:r>
          </w:p>
          <w:p w14:paraId="1B1E069E" w14:textId="7ECC7A6A" w:rsidR="00682D60" w:rsidRPr="0096415C" w:rsidRDefault="00B82793" w:rsidP="0096415C">
            <w:pPr>
              <w:pStyle w:val="NoSpacing"/>
              <w:spacing w:before="240" w:line="360" w:lineRule="auto"/>
              <w:rPr>
                <w:rFonts w:ascii="Times New Roman" w:hAnsi="Times New Roman" w:cs="Times New Roman"/>
                <w:sz w:val="24"/>
              </w:rPr>
            </w:pPr>
            <w:r w:rsidRPr="00B82793">
              <w:rPr>
                <w:rStyle w:val="MTConvertedEquation"/>
              </w:rPr>
              <w:t>\end{gathered}  \right\}\]</w:t>
            </w:r>
            <w:r w:rsidR="0096415C">
              <w:rPr>
                <w:rFonts w:ascii="Cambria Math" w:hAnsi="Cambria Math" w:cs="Times New Roman"/>
                <w:sz w:val="24"/>
              </w:rPr>
              <w:t xml:space="preserve"> ⇒</w:t>
            </w:r>
            <w:r w:rsidR="0096415C">
              <w:rPr>
                <w:rFonts w:ascii="Times New Roman" w:hAnsi="Times New Roman" w:cs="Times New Roman"/>
                <w:sz w:val="24"/>
              </w:rPr>
              <w:t xml:space="preserve"> SB </w:t>
            </w:r>
            <w:r w:rsidR="0096415C">
              <w:rPr>
                <w:rFonts w:ascii="Cambria Math" w:hAnsi="Cambria Math" w:cs="Times New Roman"/>
                <w:sz w:val="24"/>
              </w:rPr>
              <w:t>⊥</w:t>
            </w:r>
            <w:r w:rsidR="0096415C">
              <w:rPr>
                <w:rFonts w:ascii="Times New Roman" w:hAnsi="Times New Roman" w:cs="Times New Roman"/>
                <w:sz w:val="24"/>
              </w:rPr>
              <w:t xml:space="preserve"> (EFC)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6415C" w:rsidRPr="005566A3" w14:paraId="454397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763796" w14:textId="77777777" w:rsidR="0096415C" w:rsidRPr="005566A3" w:rsidRDefault="0096415C" w:rsidP="00565AAD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B3F7565" w14:textId="06E62B49" w:rsidR="0096415C" w:rsidRDefault="0096415C" w:rsidP="0096415C">
            <w:pPr>
              <w:pStyle w:val="NoSpacing"/>
              <w:spacing w:before="240" w:line="360" w:lineRule="auto"/>
            </w:pPr>
            <w:r>
              <w:rPr>
                <w:noProof/>
              </w:rPr>
              <w:drawing>
                <wp:inline distT="0" distB="0" distL="0" distR="0" wp14:anchorId="4717367B" wp14:editId="6091F7E8">
                  <wp:extent cx="2724150" cy="22764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C877FEE" w14:textId="77777777" w:rsidR="0096415C" w:rsidRPr="005566A3" w:rsidRDefault="0096415C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126D86F9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51A4DC17" w:rsidR="0001003F" w:rsidRPr="0096415C" w:rsidRDefault="0096415C" w:rsidP="0096415C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Cho hình chóp S.ABC.SA </w:t>
            </w:r>
            <w:r>
              <w:rPr>
                <w:rFonts w:ascii="Cambria Math" w:hAnsi="Cambria Math" w:cs="Times New Roman"/>
                <w:b/>
                <w:sz w:val="24"/>
                <w:szCs w:val="24"/>
              </w:rPr>
              <w:t>⊥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Đáy. Kẻ CE vuông góc AB.Kẻ EF vuông góc với SB. Tìm khẳng định SAI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0749ECD1" w:rsidR="0001003F" w:rsidRPr="005566A3" w:rsidRDefault="00B8279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82793">
              <w:rPr>
                <w:rStyle w:val="MTConvertedEquation"/>
              </w:rPr>
              <w:t>\[BS \bot \left( {CEF}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659D4AF8" w:rsidR="0001003F" w:rsidRPr="005566A3" w:rsidRDefault="00B82793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B82793">
              <w:rPr>
                <w:rStyle w:val="MTConvertedEquation"/>
              </w:rPr>
              <w:t>\[CE \bot \left( {FSA}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3BDED44D" w:rsidR="0001003F" w:rsidRPr="005566A3" w:rsidRDefault="00B8279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B82793">
              <w:rPr>
                <w:rStyle w:val="MTConvertedEquation"/>
              </w:rPr>
              <w:t>\[SA \bot \left( {ECB}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52AA17C2" w:rsidR="0001003F" w:rsidRPr="005566A3" w:rsidRDefault="00B82793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B82793">
              <w:rPr>
                <w:rStyle w:val="MTConvertedEquation"/>
              </w:rPr>
              <w:t>\[BC \bot \left( {SAB}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250ABC70" w:rsidR="0001003F" w:rsidRPr="005566A3" w:rsidRDefault="0096415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55BA7BB" w14:textId="72790A87" w:rsidR="0096415C" w:rsidRDefault="00B82793" w:rsidP="0096415C">
            <w:pPr>
              <w:pStyle w:val="NoSpacing"/>
              <w:spacing w:before="240" w:line="360" w:lineRule="auto"/>
            </w:pPr>
            <w:r w:rsidRPr="00B82793">
              <w:rPr>
                <w:rStyle w:val="MTConvertedEquation"/>
              </w:rPr>
              <w:t>\[SA \bot \left( {ACB} \right)\]</w:t>
            </w:r>
            <w:r w:rsidR="0096415C">
              <w:rPr>
                <w:rFonts w:ascii="Cambria Math" w:hAnsi="Cambria Math" w:cs="Times New Roman"/>
                <w:sz w:val="24"/>
                <w:lang w:val="fr-FR"/>
              </w:rPr>
              <w:t>⇒</w:t>
            </w:r>
            <w:r w:rsidRPr="00B82793">
              <w:rPr>
                <w:rStyle w:val="MTConvertedEquation"/>
              </w:rPr>
              <w:t>\[SA \bot \left( {ECB} \right)\]</w:t>
            </w:r>
          </w:p>
          <w:p w14:paraId="690D8EA1" w14:textId="63D5A4C5" w:rsidR="00B82793" w:rsidRPr="00B82793" w:rsidRDefault="00B82793" w:rsidP="0096415C">
            <w:pPr>
              <w:pStyle w:val="NoSpacing"/>
              <w:spacing w:before="240" w:line="360" w:lineRule="auto"/>
              <w:rPr>
                <w:rStyle w:val="MTConvertedEquation"/>
              </w:rPr>
            </w:pPr>
            <w:r w:rsidRPr="00B82793">
              <w:rPr>
                <w:rStyle w:val="MTConvertedEquation"/>
              </w:rPr>
              <w:t>\[\left. \begin{gathered}</w:t>
            </w:r>
          </w:p>
          <w:p w14:paraId="67F5CBF5" w14:textId="77777777" w:rsidR="00B82793" w:rsidRPr="00B82793" w:rsidRDefault="00B82793" w:rsidP="0096415C">
            <w:pPr>
              <w:pStyle w:val="NoSpacing"/>
              <w:spacing w:before="240" w:line="360" w:lineRule="auto"/>
              <w:rPr>
                <w:rStyle w:val="MTConvertedEquation"/>
              </w:rPr>
            </w:pPr>
            <w:r w:rsidRPr="00B82793">
              <w:rPr>
                <w:rStyle w:val="MTConvertedEquation"/>
              </w:rPr>
              <w:t xml:space="preserve">  CE \bot AB\left( {gt} \right) \hfill \\</w:t>
            </w:r>
          </w:p>
          <w:p w14:paraId="64D9D296" w14:textId="77777777" w:rsidR="00B82793" w:rsidRPr="00B82793" w:rsidRDefault="00B82793" w:rsidP="0096415C">
            <w:pPr>
              <w:pStyle w:val="NoSpacing"/>
              <w:spacing w:before="240" w:line="360" w:lineRule="auto"/>
              <w:rPr>
                <w:rStyle w:val="MTConvertedEquation"/>
              </w:rPr>
            </w:pPr>
            <w:r w:rsidRPr="00B82793">
              <w:rPr>
                <w:rStyle w:val="MTConvertedEquation"/>
              </w:rPr>
              <w:t xml:space="preserve">  CE \bot SA\left( {SA \bot \left( {ABC} \right)} \right) \hfill \\ </w:t>
            </w:r>
          </w:p>
          <w:p w14:paraId="01170E36" w14:textId="161F1547" w:rsidR="0096415C" w:rsidRDefault="00B82793" w:rsidP="0096415C">
            <w:pPr>
              <w:pStyle w:val="NoSpacing"/>
              <w:spacing w:before="240" w:line="360" w:lineRule="auto"/>
              <w:rPr>
                <w:rFonts w:ascii="Times New Roman" w:hAnsi="Times New Roman" w:cs="Times New Roman"/>
                <w:sz w:val="24"/>
                <w:lang w:val="fr-FR"/>
              </w:rPr>
            </w:pPr>
            <w:r w:rsidRPr="00B82793">
              <w:rPr>
                <w:rStyle w:val="MTConvertedEquation"/>
              </w:rPr>
              <w:t>\end{gathered}  \right\}\]</w:t>
            </w:r>
            <w:r w:rsidR="0096415C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r w:rsidR="0096415C">
              <w:rPr>
                <w:rFonts w:ascii="Cambria Math" w:hAnsi="Cambria Math" w:cs="Times New Roman"/>
                <w:sz w:val="24"/>
                <w:lang w:val="fr-FR"/>
              </w:rPr>
              <w:t>⇒</w:t>
            </w:r>
            <w:r w:rsidR="0096415C">
              <w:rPr>
                <w:rFonts w:ascii="Times New Roman" w:hAnsi="Times New Roman" w:cs="Times New Roman"/>
                <w:sz w:val="24"/>
                <w:lang w:val="fr-FR"/>
              </w:rPr>
              <w:t xml:space="preserve"> CE </w:t>
            </w:r>
            <w:r w:rsidR="0096415C">
              <w:rPr>
                <w:rFonts w:ascii="Cambria Math" w:hAnsi="Cambria Math" w:cs="Times New Roman"/>
                <w:sz w:val="24"/>
                <w:lang w:val="fr-FR"/>
              </w:rPr>
              <w:t>⊥</w:t>
            </w:r>
            <w:r w:rsidR="0096415C">
              <w:rPr>
                <w:rFonts w:ascii="Times New Roman" w:hAnsi="Times New Roman" w:cs="Times New Roman"/>
                <w:sz w:val="24"/>
                <w:lang w:val="fr-FR"/>
              </w:rPr>
              <w:t xml:space="preserve"> (SAB)</w:t>
            </w:r>
            <w:r w:rsidR="0096415C">
              <w:rPr>
                <w:rFonts w:ascii="Cambria Math" w:hAnsi="Cambria Math" w:cs="Times New Roman"/>
                <w:sz w:val="24"/>
                <w:lang w:val="fr-FR"/>
              </w:rPr>
              <w:t xml:space="preserve"> ⇒</w:t>
            </w:r>
            <w:r w:rsidR="0096415C">
              <w:rPr>
                <w:rFonts w:ascii="Times New Roman" w:hAnsi="Times New Roman" w:cs="Times New Roman"/>
                <w:sz w:val="24"/>
                <w:lang w:val="fr-FR"/>
              </w:rPr>
              <w:t xml:space="preserve"> CE </w:t>
            </w:r>
            <w:r w:rsidR="0096415C">
              <w:rPr>
                <w:rFonts w:ascii="Cambria Math" w:hAnsi="Cambria Math" w:cs="Times New Roman"/>
                <w:sz w:val="24"/>
                <w:lang w:val="fr-FR"/>
              </w:rPr>
              <w:t>⊥</w:t>
            </w:r>
            <w:r w:rsidR="0096415C">
              <w:rPr>
                <w:rFonts w:ascii="Times New Roman" w:hAnsi="Times New Roman" w:cs="Times New Roman"/>
                <w:sz w:val="24"/>
                <w:lang w:val="fr-FR"/>
              </w:rPr>
              <w:t xml:space="preserve"> (SAF)</w:t>
            </w:r>
          </w:p>
          <w:p w14:paraId="4001CDFF" w14:textId="3452CCCA" w:rsidR="00B82793" w:rsidRPr="00B82793" w:rsidRDefault="00B82793" w:rsidP="0096415C">
            <w:pPr>
              <w:pStyle w:val="NoSpacing"/>
              <w:spacing w:before="240" w:line="360" w:lineRule="auto"/>
              <w:rPr>
                <w:rStyle w:val="MTConvertedEquation"/>
              </w:rPr>
            </w:pPr>
            <w:r w:rsidRPr="00B82793">
              <w:rPr>
                <w:rStyle w:val="MTConvertedEquation"/>
              </w:rPr>
              <w:t>\[\left. \begin{gathered}</w:t>
            </w:r>
          </w:p>
          <w:p w14:paraId="1B448E2F" w14:textId="77777777" w:rsidR="00B82793" w:rsidRPr="00B82793" w:rsidRDefault="00B82793" w:rsidP="0096415C">
            <w:pPr>
              <w:pStyle w:val="NoSpacing"/>
              <w:spacing w:before="240" w:line="360" w:lineRule="auto"/>
              <w:rPr>
                <w:rStyle w:val="MTConvertedEquation"/>
              </w:rPr>
            </w:pPr>
            <w:r w:rsidRPr="00B82793">
              <w:rPr>
                <w:rStyle w:val="MTConvertedEquation"/>
              </w:rPr>
              <w:t xml:space="preserve">  SB \bot EF\left( {gt} \right) \hfill \\</w:t>
            </w:r>
          </w:p>
          <w:p w14:paraId="574DF557" w14:textId="77777777" w:rsidR="00B82793" w:rsidRPr="00B82793" w:rsidRDefault="00B82793" w:rsidP="0096415C">
            <w:pPr>
              <w:pStyle w:val="NoSpacing"/>
              <w:spacing w:before="240" w:line="360" w:lineRule="auto"/>
              <w:rPr>
                <w:rStyle w:val="MTConvertedEquation"/>
              </w:rPr>
            </w:pPr>
            <w:r w:rsidRPr="00B82793">
              <w:rPr>
                <w:rStyle w:val="MTConvertedEquation"/>
              </w:rPr>
              <w:lastRenderedPageBreak/>
              <w:t xml:space="preserve">  SB \bot CE\left( {CE \bot \left( {SAB} \right)} \right) \hfill \\ </w:t>
            </w:r>
          </w:p>
          <w:p w14:paraId="73CBC4AB" w14:textId="6787293D" w:rsidR="0001003F" w:rsidRPr="0096415C" w:rsidRDefault="00B82793" w:rsidP="0096415C">
            <w:pPr>
              <w:pStyle w:val="NoSpacing"/>
              <w:spacing w:before="240" w:line="360" w:lineRule="auto"/>
              <w:rPr>
                <w:rFonts w:ascii="Times New Roman" w:hAnsi="Times New Roman" w:cs="Times New Roman"/>
                <w:sz w:val="24"/>
              </w:rPr>
            </w:pPr>
            <w:r w:rsidRPr="00B82793">
              <w:rPr>
                <w:rStyle w:val="MTConvertedEquation"/>
              </w:rPr>
              <w:t>\end{gathered}  \right\}\]</w:t>
            </w:r>
            <w:r w:rsidR="0096415C">
              <w:rPr>
                <w:rFonts w:ascii="Cambria Math" w:hAnsi="Cambria Math" w:cs="Times New Roman"/>
                <w:sz w:val="24"/>
              </w:rPr>
              <w:t xml:space="preserve"> ⇒</w:t>
            </w:r>
            <w:r w:rsidR="0096415C">
              <w:rPr>
                <w:rFonts w:ascii="Times New Roman" w:hAnsi="Times New Roman" w:cs="Times New Roman"/>
                <w:sz w:val="24"/>
              </w:rPr>
              <w:t xml:space="preserve"> SB </w:t>
            </w:r>
            <w:r w:rsidR="0096415C">
              <w:rPr>
                <w:rFonts w:ascii="Cambria Math" w:hAnsi="Cambria Math" w:cs="Times New Roman"/>
                <w:sz w:val="24"/>
              </w:rPr>
              <w:t>⊥</w:t>
            </w:r>
            <w:r w:rsidR="0096415C">
              <w:rPr>
                <w:rFonts w:ascii="Times New Roman" w:hAnsi="Times New Roman" w:cs="Times New Roman"/>
                <w:sz w:val="24"/>
              </w:rPr>
              <w:t xml:space="preserve"> (EFC)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6415C" w:rsidRPr="005566A3" w14:paraId="4910307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E3368EA" w14:textId="77777777" w:rsidR="0096415C" w:rsidRPr="005566A3" w:rsidRDefault="0096415C" w:rsidP="0001003F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54CCF77" w14:textId="3A605FFF" w:rsidR="0096415C" w:rsidRDefault="0096415C" w:rsidP="0096415C">
            <w:pPr>
              <w:pStyle w:val="NoSpacing"/>
              <w:spacing w:before="240" w:line="360" w:lineRule="auto"/>
            </w:pPr>
            <w:r>
              <w:rPr>
                <w:noProof/>
              </w:rPr>
              <w:drawing>
                <wp:inline distT="0" distB="0" distL="0" distR="0" wp14:anchorId="1E4F99C6" wp14:editId="6ECAF620">
                  <wp:extent cx="2724150" cy="22764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C00F1B" w14:textId="77777777" w:rsidR="0096415C" w:rsidRPr="005566A3" w:rsidRDefault="0096415C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380D203D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44B86532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67B40A39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1D5145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466E8"/>
    <w:multiLevelType w:val="hybridMultilevel"/>
    <w:tmpl w:val="32F2C48A"/>
    <w:lvl w:ilvl="0" w:tplc="AEB4C058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strike w:val="0"/>
        <w:dstrike w:val="0"/>
        <w:color w:val="FF0000"/>
        <w:sz w:val="24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1D5145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04A39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6415C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82793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96415C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B82793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1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67</cp:revision>
  <dcterms:created xsi:type="dcterms:W3CDTF">2016-10-16T03:16:00Z</dcterms:created>
  <dcterms:modified xsi:type="dcterms:W3CDTF">2016-12-01T14:26:00Z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