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D605383" w:rsidR="00682D60" w:rsidRP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S.ABCD. O là tâm đáy.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46340CD" w:rsidR="00682D60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\[SO \bot \left( {BDC}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9DA8C41" w:rsidR="00682D60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2BAC4F4" w:rsidR="00682D60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\[AC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99839BD" w:rsidR="00682D60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\[SA \bot \left( {ABD}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F3A1D66" w:rsidR="00682D60" w:rsidRPr="005566A3" w:rsidRDefault="002C3DF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475DF5" w14:textId="77777777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∆ SBD cân tại S có BO = DO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BD (1)</w:t>
            </w:r>
          </w:p>
          <w:p w14:paraId="55EC40D1" w14:textId="77777777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∆ SAC cân tại S có AO = CO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 (2)</w:t>
            </w:r>
          </w:p>
          <w:p w14:paraId="1B1E069E" w14:textId="0655349C" w:rsidR="00682D60" w:rsidRP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(ABCD)</w:t>
            </w:r>
            <w: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2DFE" w:rsidRPr="00412DFE">
              <w:rPr>
                <w:rStyle w:val="MTConvertedEquation"/>
              </w:rPr>
              <w:t>\[SO \bot \left( {BDC}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C3DFD" w:rsidRPr="005566A3" w14:paraId="5F25398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D4129D" w14:textId="77777777" w:rsidR="002C3DFD" w:rsidRPr="005566A3" w:rsidRDefault="002C3DFD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8DB10B6" w14:textId="2AC17EF0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2F8F88" wp14:editId="27A24626">
                  <wp:extent cx="2447925" cy="2152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1D03BC" w14:textId="77777777" w:rsidR="002C3DFD" w:rsidRPr="005566A3" w:rsidRDefault="002C3DF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E6494A9" w:rsidR="0001003F" w:rsidRP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chóp đều S.ABCD. O là tâm đáy.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BC4E258" w:rsidR="0001003F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\[SO \bot \left( {BDC}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94BEBAC" w:rsidR="0001003F" w:rsidRPr="005566A3" w:rsidRDefault="00412DF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\[BD \bot \left( {SAO}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14F6F41" w:rsidR="0001003F" w:rsidRPr="005566A3" w:rsidRDefault="00412DF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\[AO \bot \left( {SOB}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75C8B74" w:rsidR="0001003F" w:rsidRPr="005566A3" w:rsidRDefault="00412DF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\[AB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C1070F9" w:rsidR="0001003F" w:rsidRPr="005566A3" w:rsidRDefault="002C3DF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FB463D" w14:textId="77777777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∆ SBD cân tại S có BO = DO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BD (1)</w:t>
            </w:r>
          </w:p>
          <w:p w14:paraId="15C28D1F" w14:textId="77777777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Xét ∆ SAC cân tại S có AO = CO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 (2)</w:t>
            </w:r>
          </w:p>
          <w:p w14:paraId="4B623B1D" w14:textId="3F04FEC2" w:rsidR="0001003F" w:rsidRDefault="002C3DFD" w:rsidP="002C3DFD">
            <w:pPr>
              <w:rPr>
                <w:rFonts w:eastAsiaTheme="minorEastAsi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Từ (1),(2)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 </w:t>
            </w:r>
            <w:r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(ABCD)</w:t>
            </w:r>
            <w: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2DFE" w:rsidRPr="00412DFE">
              <w:rPr>
                <w:rStyle w:val="MTConvertedEquation"/>
              </w:rPr>
              <w:t>\[SO \bot \left( {BDC} \right)\]</w:t>
            </w:r>
          </w:p>
          <w:p w14:paraId="7725BD00" w14:textId="61823193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t>\[\left. \begin{gathered}</w:t>
            </w:r>
          </w:p>
          <w:p w14:paraId="48798754" w14:textId="77777777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t xml:space="preserve">  BD \bot OA\left( {hv\,\,ABCD} \right) \hfill \\</w:t>
            </w:r>
          </w:p>
          <w:p w14:paraId="1278AA75" w14:textId="77777777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t xml:space="preserve">  BD \bot SO\left( {SO \bot \left( {ABCD} \right)} \right) \hfill \\ </w:t>
            </w:r>
          </w:p>
          <w:p w14:paraId="5B583379" w14:textId="5AB4B595" w:rsidR="002C3DFD" w:rsidRDefault="00412DFE" w:rsidP="002C3DFD">
            <w:pPr>
              <w:rPr>
                <w:rFonts w:eastAsiaTheme="minorEastAsia"/>
              </w:rPr>
            </w:pPr>
            <w:r w:rsidRPr="00412DFE">
              <w:rPr>
                <w:rStyle w:val="MTConvertedEquation"/>
              </w:rPr>
              <w:t>\end{gathered}  \right\}\]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3DFD">
              <w:rPr>
                <w:rFonts w:ascii="Cambria Math" w:hAnsi="Cambria Math" w:cs="Times New Roman"/>
                <w:sz w:val="24"/>
              </w:rPr>
              <w:t>⇒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2C3DFD">
              <w:rPr>
                <w:rFonts w:ascii="Cambria Math" w:hAnsi="Cambria Math" w:cs="Times New Roman"/>
                <w:sz w:val="24"/>
              </w:rPr>
              <w:t>⊥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(SOA)</w:t>
            </w:r>
          </w:p>
          <w:p w14:paraId="69E0693B" w14:textId="21905D7B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lastRenderedPageBreak/>
              <w:t>\[\left. \begin{gathered}</w:t>
            </w:r>
          </w:p>
          <w:p w14:paraId="5587CCF4" w14:textId="77777777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t xml:space="preserve">  OA \bot OB\left( {hv\,\,ABCD} \right) \hfill \\</w:t>
            </w:r>
          </w:p>
          <w:p w14:paraId="731A7F89" w14:textId="77777777" w:rsidR="00412DFE" w:rsidRPr="00412DFE" w:rsidRDefault="00412DFE" w:rsidP="002C3DFD">
            <w:pPr>
              <w:rPr>
                <w:rStyle w:val="MTConvertedEquation"/>
              </w:rPr>
            </w:pPr>
            <w:r w:rsidRPr="00412DFE">
              <w:rPr>
                <w:rStyle w:val="MTConvertedEquation"/>
              </w:rPr>
              <w:t xml:space="preserve">  OA \bot SO\left( {SO \bot \left( {ABCD} \right)} \right) \hfill \\ </w:t>
            </w:r>
          </w:p>
          <w:p w14:paraId="73CBC4AB" w14:textId="3A5F0190" w:rsidR="002C3DFD" w:rsidRPr="005566A3" w:rsidRDefault="00412DFE" w:rsidP="002C3DFD">
            <w:pPr>
              <w:rPr>
                <w:rFonts w:ascii="Cambria Math" w:hAnsi="Cambria Math"/>
                <w:sz w:val="24"/>
                <w:szCs w:val="24"/>
              </w:rPr>
            </w:pPr>
            <w:r w:rsidRPr="00412DFE">
              <w:rPr>
                <w:rStyle w:val="MTConvertedEquation"/>
              </w:rPr>
              <w:t>\end{gathered}  \right\}\]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C3DFD">
              <w:rPr>
                <w:rFonts w:ascii="Cambria Math" w:hAnsi="Cambria Math" w:cs="Times New Roman"/>
                <w:sz w:val="24"/>
              </w:rPr>
              <w:t>⇒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OA </w:t>
            </w:r>
            <w:r w:rsidR="002C3DFD">
              <w:rPr>
                <w:rFonts w:ascii="Cambria Math" w:hAnsi="Cambria Math" w:cs="Times New Roman"/>
                <w:sz w:val="24"/>
              </w:rPr>
              <w:t>⊥</w:t>
            </w:r>
            <w:r w:rsidR="002C3DFD">
              <w:rPr>
                <w:rFonts w:ascii="Times New Roman" w:hAnsi="Times New Roman" w:cs="Times New Roman"/>
                <w:sz w:val="24"/>
              </w:rPr>
              <w:t xml:space="preserve"> (SOB)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C3DFD" w:rsidRPr="005566A3" w14:paraId="68AE602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590620" w14:textId="77777777" w:rsidR="002C3DFD" w:rsidRPr="005566A3" w:rsidRDefault="002C3DFD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4CAFF3" w14:textId="4950FBF5" w:rsidR="002C3DFD" w:rsidRDefault="002C3DFD" w:rsidP="002C3DF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DECBD5" wp14:editId="783E7E72">
                  <wp:extent cx="2447925" cy="21526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6CB34" w14:textId="77777777" w:rsidR="002C3DFD" w:rsidRPr="005566A3" w:rsidRDefault="002C3DFD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C3DFD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12DFE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C3DFD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12DF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