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3B76306E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9A73FA0" w:rsidR="00682D60" w:rsidRPr="00B12606" w:rsidRDefault="00B12606" w:rsidP="00B1260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Đáy là hình vuông.SA </w:t>
            </w:r>
            <w:r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đáy.Kẻ AF vuông góc với SB. Tìm khẳng định ĐÚNG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581700C" w:rsidR="00682D60" w:rsidRPr="005566A3" w:rsidRDefault="007B143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B1432">
              <w:rPr>
                <w:rStyle w:val="MTConvertedEquation"/>
              </w:rPr>
              <w:t>\[AC \bot \left( {SBD}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9EED0AC" w:rsidR="00682D60" w:rsidRPr="005566A3" w:rsidRDefault="007B143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B1432">
              <w:rPr>
                <w:rStyle w:val="MTConvertedEquation"/>
              </w:rPr>
              <w:t>\[SC \bot \left( {ABC}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9998CAD" w:rsidR="00682D60" w:rsidRPr="005566A3" w:rsidRDefault="007B143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B1432">
              <w:rPr>
                <w:rStyle w:val="MTConvertedEquation"/>
              </w:rPr>
              <w:t>\[AF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69AA2BE" w:rsidR="00682D60" w:rsidRPr="005566A3" w:rsidRDefault="007B143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B1432">
              <w:rPr>
                <w:rStyle w:val="MTConvertedEquation"/>
              </w:rPr>
              <w:t>\[SB \bot \left( {AFD}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11A877D" w:rsidR="00682D60" w:rsidRPr="005566A3" w:rsidRDefault="008B41E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8374E8C" w14:textId="5ABE02F9" w:rsidR="007B1432" w:rsidRPr="007B1432" w:rsidRDefault="007B1432" w:rsidP="00B12606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B1432">
              <w:rPr>
                <w:rStyle w:val="MTConvertedEquation"/>
              </w:rPr>
              <w:t>\[\left. \begin{gathered}</w:t>
            </w:r>
          </w:p>
          <w:p w14:paraId="4656504D" w14:textId="77777777" w:rsidR="007B1432" w:rsidRPr="007B1432" w:rsidRDefault="007B1432" w:rsidP="00B12606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B1432">
              <w:rPr>
                <w:rStyle w:val="MTConvertedEquation"/>
              </w:rPr>
              <w:t xml:space="preserve">  CB \bot AB\left( {hcn\,\,ABCD} \right) \hfill \\</w:t>
            </w:r>
          </w:p>
          <w:p w14:paraId="33EAEB9B" w14:textId="77777777" w:rsidR="007B1432" w:rsidRPr="007B1432" w:rsidRDefault="007B1432" w:rsidP="00B12606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B1432">
              <w:rPr>
                <w:rStyle w:val="MTConvertedEquation"/>
              </w:rPr>
              <w:t xml:space="preserve">  CB \bot SA\left( {SA \bot \left( {ABCD} \right)} \right) \hfill \\ </w:t>
            </w:r>
          </w:p>
          <w:p w14:paraId="646E42F0" w14:textId="4685015E" w:rsidR="00B12606" w:rsidRDefault="007B1432" w:rsidP="00B12606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1432">
              <w:rPr>
                <w:rStyle w:val="MTConvertedEquation"/>
              </w:rPr>
              <w:t>\end{gathered}  \right\}\]</w:t>
            </w:r>
            <w:r w:rsidR="00B1260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12606">
              <w:rPr>
                <w:rFonts w:ascii="Cambria Math" w:hAnsi="Cambria Math" w:cs="Cambria Math"/>
                <w:sz w:val="24"/>
              </w:rPr>
              <w:t>⇒</w:t>
            </w:r>
            <w:r w:rsidR="00B12606">
              <w:rPr>
                <w:rFonts w:ascii="Times New Roman" w:hAnsi="Times New Roman" w:cs="Times New Roman"/>
                <w:sz w:val="24"/>
              </w:rPr>
              <w:t xml:space="preserve"> CB </w:t>
            </w:r>
            <w:r w:rsidR="00B12606">
              <w:rPr>
                <w:rFonts w:ascii="Cambria Math" w:hAnsi="Cambria Math" w:cs="Cambria Math"/>
                <w:sz w:val="24"/>
              </w:rPr>
              <w:t>⊥</w:t>
            </w:r>
            <w:r w:rsidR="00B12606">
              <w:rPr>
                <w:rFonts w:ascii="Times New Roman" w:hAnsi="Times New Roman" w:cs="Times New Roman"/>
                <w:sz w:val="24"/>
              </w:rPr>
              <w:t xml:space="preserve"> (SAB)</w:t>
            </w:r>
          </w:p>
          <w:p w14:paraId="5EF6F0F4" w14:textId="1C61DB3C" w:rsidR="007B1432" w:rsidRPr="007B1432" w:rsidRDefault="007B1432" w:rsidP="00B12606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B1432">
              <w:rPr>
                <w:rStyle w:val="MTConvertedEquation"/>
              </w:rPr>
              <w:t>\[\left. \begin{gathered}</w:t>
            </w:r>
          </w:p>
          <w:p w14:paraId="41AD492C" w14:textId="77777777" w:rsidR="007B1432" w:rsidRPr="007B1432" w:rsidRDefault="007B1432" w:rsidP="00B12606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B1432">
              <w:rPr>
                <w:rStyle w:val="MTConvertedEquation"/>
              </w:rPr>
              <w:t xml:space="preserve">  AF \bot SB \hfill \\</w:t>
            </w:r>
          </w:p>
          <w:p w14:paraId="4D099666" w14:textId="77777777" w:rsidR="007B1432" w:rsidRPr="007B1432" w:rsidRDefault="007B1432" w:rsidP="00B12606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B1432">
              <w:rPr>
                <w:rStyle w:val="MTConvertedEquation"/>
              </w:rPr>
              <w:t xml:space="preserve">  AF \bot CB\left( {CB \bot \left( {SAB} \right)} \right) \hfill \\ </w:t>
            </w:r>
          </w:p>
          <w:p w14:paraId="1B1E069E" w14:textId="71245939" w:rsidR="00682D60" w:rsidRPr="00B12606" w:rsidRDefault="007B1432" w:rsidP="00B12606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1432">
              <w:rPr>
                <w:rStyle w:val="MTConvertedEquation"/>
              </w:rPr>
              <w:t>\end{gathered}  \right\}\]</w:t>
            </w:r>
            <w:r w:rsidR="00B12606">
              <w:rPr>
                <w:rFonts w:ascii="Cambria Math" w:hAnsi="Cambria Math" w:cs="Cambria Math"/>
                <w:sz w:val="24"/>
              </w:rPr>
              <w:t xml:space="preserve"> ⇒</w:t>
            </w:r>
            <w:r w:rsidR="00B12606">
              <w:rPr>
                <w:rFonts w:ascii="Times New Roman" w:hAnsi="Times New Roman" w:cs="Times New Roman"/>
                <w:sz w:val="24"/>
              </w:rPr>
              <w:t xml:space="preserve"> AF </w:t>
            </w:r>
            <w:r w:rsidR="00B12606">
              <w:rPr>
                <w:rFonts w:ascii="Cambria Math" w:hAnsi="Cambria Math" w:cs="Cambria Math"/>
                <w:sz w:val="24"/>
              </w:rPr>
              <w:t>⊥</w:t>
            </w:r>
            <w:r w:rsidR="00B12606">
              <w:rPr>
                <w:rFonts w:ascii="Times New Roman" w:hAnsi="Times New Roman" w:cs="Times New Roman"/>
                <w:sz w:val="24"/>
              </w:rPr>
              <w:t xml:space="preserve"> (SBC)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B41E1" w:rsidRPr="005566A3" w14:paraId="384910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FE80CF7" w14:textId="77777777" w:rsidR="008B41E1" w:rsidRPr="005566A3" w:rsidRDefault="008B41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446476F" w14:textId="00AF66C7" w:rsidR="008B41E1" w:rsidRDefault="008B41E1" w:rsidP="00B12606">
            <w:pPr>
              <w:pStyle w:val="NoSpacing"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64069C02" wp14:editId="6C9BF003">
                  <wp:extent cx="2419350" cy="19145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72F2FCA" w14:textId="77777777" w:rsidR="008B41E1" w:rsidRPr="005566A3" w:rsidRDefault="008B41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126D86F9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3F4B520" w:rsidR="0001003F" w:rsidRPr="00B12606" w:rsidRDefault="00B12606" w:rsidP="00B1260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Đáy là hình vuông.SA </w:t>
            </w:r>
            <w:r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đáy.Kẻ AF vuông góc với SB. Tìm khẳng định SAI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992F9E2" w:rsidR="0001003F" w:rsidRPr="005566A3" w:rsidRDefault="007B143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B1432">
              <w:rPr>
                <w:rStyle w:val="MTConvertedEquation"/>
              </w:rPr>
              <w:t>\[BD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1C18A89F" w:rsidR="0001003F" w:rsidRPr="005566A3" w:rsidRDefault="007B143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B1432">
              <w:rPr>
                <w:rStyle w:val="MTConvertedEquation"/>
              </w:rPr>
              <w:t>\[BC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4A83C3C8" w:rsidR="0001003F" w:rsidRPr="005566A3" w:rsidRDefault="007B1432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7B1432">
              <w:rPr>
                <w:rStyle w:val="MTConvertedEquation"/>
              </w:rPr>
              <w:t>\[SC \bot \left( {ABC}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96D151B" w:rsidR="0001003F" w:rsidRPr="005566A3" w:rsidRDefault="007B1432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7B1432">
              <w:rPr>
                <w:rStyle w:val="MTConvertedEquation"/>
              </w:rPr>
              <w:t>\[AF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71E24C9" w:rsidR="0001003F" w:rsidRPr="005566A3" w:rsidRDefault="00B1260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D9A63A7" w14:textId="0AA6FF4D" w:rsidR="007B1432" w:rsidRPr="007B1432" w:rsidRDefault="007B1432" w:rsidP="00B12606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B1432">
              <w:rPr>
                <w:rStyle w:val="MTConvertedEquation"/>
              </w:rPr>
              <w:t>\[\left. \begin{gathered}</w:t>
            </w:r>
          </w:p>
          <w:p w14:paraId="2BC51B2B" w14:textId="77777777" w:rsidR="007B1432" w:rsidRPr="007B1432" w:rsidRDefault="007B1432" w:rsidP="00B12606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B1432">
              <w:rPr>
                <w:rStyle w:val="MTConvertedEquation"/>
              </w:rPr>
              <w:t xml:space="preserve">  CB \bot AB\left( {hcn\,\,ABCD} \right) \hfill \\</w:t>
            </w:r>
          </w:p>
          <w:p w14:paraId="55EB52ED" w14:textId="77777777" w:rsidR="007B1432" w:rsidRPr="007B1432" w:rsidRDefault="007B1432" w:rsidP="00B12606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B1432">
              <w:rPr>
                <w:rStyle w:val="MTConvertedEquation"/>
              </w:rPr>
              <w:t xml:space="preserve">  CB \bot SA\left( {SA \bot \left( {ABCD} \right)} \right) \hfill \\ </w:t>
            </w:r>
          </w:p>
          <w:p w14:paraId="7E32BD3C" w14:textId="439CDCED" w:rsidR="00B12606" w:rsidRDefault="007B1432" w:rsidP="00B12606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1432">
              <w:rPr>
                <w:rStyle w:val="MTConvertedEquation"/>
              </w:rPr>
              <w:t>\end{gathered}  \right\}\]</w:t>
            </w:r>
            <w:r w:rsidR="00B1260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12606">
              <w:rPr>
                <w:rFonts w:ascii="Cambria Math" w:hAnsi="Cambria Math" w:cs="Cambria Math"/>
                <w:sz w:val="24"/>
              </w:rPr>
              <w:t>⇒</w:t>
            </w:r>
            <w:r w:rsidR="00B12606">
              <w:rPr>
                <w:rFonts w:ascii="Times New Roman" w:hAnsi="Times New Roman" w:cs="Times New Roman"/>
                <w:sz w:val="24"/>
              </w:rPr>
              <w:t xml:space="preserve"> CB </w:t>
            </w:r>
            <w:r w:rsidR="00B12606">
              <w:rPr>
                <w:rFonts w:ascii="Cambria Math" w:hAnsi="Cambria Math" w:cs="Cambria Math"/>
                <w:sz w:val="24"/>
              </w:rPr>
              <w:t>⊥</w:t>
            </w:r>
            <w:r w:rsidR="00B12606">
              <w:rPr>
                <w:rFonts w:ascii="Times New Roman" w:hAnsi="Times New Roman" w:cs="Times New Roman"/>
                <w:sz w:val="24"/>
              </w:rPr>
              <w:t xml:space="preserve"> (SAB)</w:t>
            </w:r>
          </w:p>
          <w:p w14:paraId="7D5CBECB" w14:textId="2535E9B4" w:rsidR="007B1432" w:rsidRPr="007B1432" w:rsidRDefault="007B1432" w:rsidP="00B12606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B1432">
              <w:rPr>
                <w:rStyle w:val="MTConvertedEquation"/>
              </w:rPr>
              <w:t>\[\left. \begin{gathered}</w:t>
            </w:r>
          </w:p>
          <w:p w14:paraId="157FD720" w14:textId="77777777" w:rsidR="007B1432" w:rsidRPr="007B1432" w:rsidRDefault="007B1432" w:rsidP="00B12606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B1432">
              <w:rPr>
                <w:rStyle w:val="MTConvertedEquation"/>
              </w:rPr>
              <w:t xml:space="preserve">  AF \bot SB \hfill \\</w:t>
            </w:r>
          </w:p>
          <w:p w14:paraId="37CAAD50" w14:textId="77777777" w:rsidR="007B1432" w:rsidRPr="007B1432" w:rsidRDefault="007B1432" w:rsidP="00B12606">
            <w:pPr>
              <w:pStyle w:val="NoSpacing"/>
              <w:spacing w:line="360" w:lineRule="auto"/>
              <w:jc w:val="both"/>
              <w:rPr>
                <w:rStyle w:val="MTConvertedEquation"/>
              </w:rPr>
            </w:pPr>
            <w:r w:rsidRPr="007B1432">
              <w:rPr>
                <w:rStyle w:val="MTConvertedEquation"/>
              </w:rPr>
              <w:t xml:space="preserve">  AF \bot CB\left( {CB \bot \left( {SAB} \right)} \right) \hfill \\ </w:t>
            </w:r>
          </w:p>
          <w:p w14:paraId="7B92A7D3" w14:textId="20537456" w:rsidR="00B12606" w:rsidRDefault="007B1432" w:rsidP="00B12606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1432">
              <w:rPr>
                <w:rStyle w:val="MTConvertedEquation"/>
              </w:rPr>
              <w:t>\end{gathered}  \right\}\]</w:t>
            </w:r>
            <w:r w:rsidR="00B12606">
              <w:rPr>
                <w:rFonts w:ascii="Cambria Math" w:hAnsi="Cambria Math" w:cs="Cambria Math"/>
                <w:sz w:val="24"/>
              </w:rPr>
              <w:t xml:space="preserve"> ⇒</w:t>
            </w:r>
            <w:r w:rsidR="00B12606">
              <w:rPr>
                <w:rFonts w:ascii="Times New Roman" w:hAnsi="Times New Roman" w:cs="Times New Roman"/>
                <w:sz w:val="24"/>
              </w:rPr>
              <w:t xml:space="preserve"> AF </w:t>
            </w:r>
            <w:r w:rsidR="00B12606">
              <w:rPr>
                <w:rFonts w:ascii="Cambria Math" w:hAnsi="Cambria Math" w:cs="Cambria Math"/>
                <w:sz w:val="24"/>
              </w:rPr>
              <w:t>⊥</w:t>
            </w:r>
            <w:r w:rsidR="00B12606">
              <w:rPr>
                <w:rFonts w:ascii="Times New Roman" w:hAnsi="Times New Roman" w:cs="Times New Roman"/>
                <w:sz w:val="24"/>
              </w:rPr>
              <w:t xml:space="preserve"> (SBC)</w:t>
            </w:r>
          </w:p>
          <w:p w14:paraId="1542007E" w14:textId="74C4E631" w:rsidR="007B1432" w:rsidRPr="007B1432" w:rsidRDefault="007B1432" w:rsidP="00B12606">
            <w:pPr>
              <w:rPr>
                <w:rStyle w:val="MTConvertedEquation"/>
              </w:rPr>
            </w:pPr>
            <w:r w:rsidRPr="007B1432">
              <w:rPr>
                <w:rStyle w:val="MTConvertedEquation"/>
              </w:rPr>
              <w:t>\[\left. \begin{gathered}</w:t>
            </w:r>
          </w:p>
          <w:p w14:paraId="1439DEFD" w14:textId="77777777" w:rsidR="007B1432" w:rsidRPr="007B1432" w:rsidRDefault="007B1432" w:rsidP="00B12606">
            <w:pPr>
              <w:rPr>
                <w:rStyle w:val="MTConvertedEquation"/>
              </w:rPr>
            </w:pPr>
            <w:r w:rsidRPr="007B1432">
              <w:rPr>
                <w:rStyle w:val="MTConvertedEquation"/>
              </w:rPr>
              <w:t xml:space="preserve">  BD \bot AC\left( {hv\,\,ABCD} \right) \hfill \\</w:t>
            </w:r>
          </w:p>
          <w:p w14:paraId="3DFF292B" w14:textId="77777777" w:rsidR="007B1432" w:rsidRPr="007B1432" w:rsidRDefault="007B1432" w:rsidP="00B12606">
            <w:pPr>
              <w:rPr>
                <w:rStyle w:val="MTConvertedEquation"/>
              </w:rPr>
            </w:pPr>
            <w:r w:rsidRPr="007B1432">
              <w:rPr>
                <w:rStyle w:val="MTConvertedEquation"/>
              </w:rPr>
              <w:t xml:space="preserve">  BD \bot SA\left( {SA \bot \left( {ABCD} \right)} \right) \hfill \\ </w:t>
            </w:r>
          </w:p>
          <w:p w14:paraId="73CBC4AB" w14:textId="40BFCEC7" w:rsidR="0001003F" w:rsidRPr="005566A3" w:rsidRDefault="007B1432" w:rsidP="00B12606">
            <w:pPr>
              <w:rPr>
                <w:rFonts w:ascii="Cambria Math" w:hAnsi="Cambria Math"/>
                <w:sz w:val="24"/>
                <w:szCs w:val="24"/>
              </w:rPr>
            </w:pPr>
            <w:r w:rsidRPr="007B1432">
              <w:rPr>
                <w:rStyle w:val="MTConvertedEquation"/>
              </w:rPr>
              <w:t>\end{gathered}  \right\} \Rightarrow BD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B41E1" w:rsidRPr="005566A3" w14:paraId="475C78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DEE44F" w14:textId="77777777" w:rsidR="008B41E1" w:rsidRPr="005566A3" w:rsidRDefault="008B41E1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E9A20F" w14:textId="06FDABCF" w:rsidR="008B41E1" w:rsidRDefault="008B41E1" w:rsidP="00B12606">
            <w:pPr>
              <w:pStyle w:val="NoSpacing"/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4CB4D02F" wp14:editId="4FA36674">
                  <wp:extent cx="2419350" cy="1914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FB00D9" w14:textId="77777777" w:rsidR="008B41E1" w:rsidRPr="005566A3" w:rsidRDefault="008B41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380D203D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44B86532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67B40A39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66E8"/>
    <w:multiLevelType w:val="hybridMultilevel"/>
    <w:tmpl w:val="32F2C48A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strike w:val="0"/>
        <w:dstrike w:val="0"/>
        <w:color w:val="FF0000"/>
        <w:sz w:val="24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1D5145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04A39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B1432"/>
    <w:rsid w:val="007C3864"/>
    <w:rsid w:val="008011B8"/>
    <w:rsid w:val="00853141"/>
    <w:rsid w:val="00854D61"/>
    <w:rsid w:val="008746C9"/>
    <w:rsid w:val="008A5CD6"/>
    <w:rsid w:val="008B41E1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12606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B12606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7B1432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0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2016-12-01T14:24:00Z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