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3AA4ABD" w:rsidR="00682D60" w:rsidRPr="00B4551D" w:rsidRDefault="00B4551D" w:rsidP="00B4551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2a. Tam giác ABC có  AB = BC = 2a và CA = 3a. Tính tỉ số diện tích xung quanh và diện tích toàn phần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C0E2E25" w:rsidR="00682D60" w:rsidRPr="005566A3" w:rsidRDefault="00551B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\[\frac{{{S_{xq}}}}{{{S_{tp}}}} = \frac{{7 - \sqrt 7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8A46DA4" w:rsidR="00682D60" w:rsidRPr="005566A3" w:rsidRDefault="00551B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\[\frac{{{S_{xq}}}}{{{S_{tp}}}} = \frac{{7 - 2\sqrt 7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9580CAA" w:rsidR="00682D60" w:rsidRPr="005566A3" w:rsidRDefault="00551B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\[\frac{{{S_{xq}}}}{{{S_{tp}}}} = \frac{{7 - 2\sqrt 7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1207D7E" w:rsidR="00682D60" w:rsidRPr="005566A3" w:rsidRDefault="00551B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\[\frac{{{S_{xq}}}}{{{S_{tp}}}} = \frac{{7 - \sqrt 7 }}{{15}}\]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56BE37D" w:rsidR="00682D60" w:rsidRPr="005566A3" w:rsidRDefault="005A35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C89AC5" w14:textId="470305D8" w:rsidR="005A357F" w:rsidRDefault="005A357F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</w:t>
            </w:r>
            <w:r w:rsidR="00551B4B" w:rsidRPr="00551B4B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hạ từ S là tâm đường tròn ngoại tiếp </w:t>
            </w:r>
          </w:p>
          <w:p w14:paraId="70E66BC7" w14:textId="48863F5D" w:rsid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\[\Delta \]</w:t>
            </w:r>
            <w:r w:rsidR="005A357F">
              <w:rPr>
                <w:rFonts w:ascii="Times New Roman" w:hAnsi="Times New Roman" w:cs="Times New Roman"/>
                <w:sz w:val="24"/>
                <w:szCs w:val="24"/>
              </w:rPr>
              <w:t xml:space="preserve">ABC. </w:t>
            </w:r>
          </w:p>
          <w:p w14:paraId="52C1A701" w14:textId="16B98E1D" w:rsidR="005A357F" w:rsidRDefault="005A357F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O là tâm đường tròn ngoại tiếp tam giác ABC, R là bán kính đường tròn ngoại tiếp</w:t>
            </w:r>
            <w:r w:rsidR="00551B4B" w:rsidRPr="00551B4B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551B4B" w:rsidRPr="00551B4B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551B4B" w:rsidRPr="00551B4B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(ABC); BO = R</w:t>
            </w:r>
          </w:p>
          <w:p w14:paraId="6A30B8FD" w14:textId="1FE3454F" w:rsidR="005A357F" w:rsidRDefault="005A357F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giác ABC có  AB = BC </w:t>
            </w:r>
            <w:r w:rsidR="00551B4B" w:rsidRPr="00551B4B">
              <w:rPr>
                <w:rStyle w:val="MTConvertedEquation"/>
              </w:rPr>
              <w:t>\[ \Rightarrow \]\[\Delta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cân tại B</w:t>
            </w:r>
          </w:p>
          <w:p w14:paraId="6A35A3C4" w14:textId="77777777" w:rsidR="005A357F" w:rsidRDefault="005A357F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26D87896" w14:textId="58ABBA85" w:rsid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\[BM = \sqrt {A{B^2} - A{M^2}}  = \frac{{a\sqrt 7 }}{2}\]</w:t>
            </w:r>
          </w:p>
          <w:p w14:paraId="5996D8EC" w14:textId="42F789DB" w:rsid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\[{S_{ABC}} = \frac{1}{2}BM.AC = \frac{{3{a^2}\sqrt 7 }}{4}\]</w:t>
            </w:r>
          </w:p>
          <w:p w14:paraId="0B0CCC0D" w14:textId="56BB42BE" w:rsid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\[R = \frac{{AB.AC.BC}}{{4{S_{ABC}}}} = \frac{{4a\sqrt 7 }}{7} = OB\]</w:t>
            </w:r>
          </w:p>
          <w:p w14:paraId="04FCBAEF" w14:textId="18DA51A8" w:rsid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51B4B">
              <w:rPr>
                <w:rStyle w:val="MTConvertedEquation"/>
              </w:rPr>
              <w:t>\[{S_{xq}} = \pi .OB.SB = \frac{{8\pi {a^2}\sqrt 7 }}{7}\]</w:t>
            </w:r>
          </w:p>
          <w:p w14:paraId="6E9C1CBE" w14:textId="4331D433" w:rsid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\[{S_{tp}} = {S_{xq}} + {S_{\~n a\`u y}} = \frac{{8\pi {a^2}\sqrt 7 }}{7} + \pi .O{B^2} = \frac{{8\pi {a^2}\sqrt 7 }}{7} + \frac{{16\pi {a^2}}}{7}\]</w:t>
            </w:r>
          </w:p>
          <w:p w14:paraId="1B1E069E" w14:textId="61CF7148" w:rsidR="00682D60" w:rsidRPr="005A357F" w:rsidRDefault="00551B4B" w:rsidP="005A357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4B">
              <w:rPr>
                <w:rStyle w:val="MTConvertedEquation"/>
              </w:rPr>
              <w:t>\[\frac{{{S_{xq}}}}{{{S_{tp}}}} = \frac{{7 - 2\sqrt 7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1B4B"/>
    <w:rsid w:val="005566A3"/>
    <w:rsid w:val="005614FF"/>
    <w:rsid w:val="00565AAD"/>
    <w:rsid w:val="0056672F"/>
    <w:rsid w:val="005764DB"/>
    <w:rsid w:val="00587B54"/>
    <w:rsid w:val="0059055B"/>
    <w:rsid w:val="005A357F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4551D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4551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51B4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