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5E90CC" w14:textId="7FAAEC83" w:rsidR="00640C6A" w:rsidRPr="000A282A" w:rsidRDefault="00640C6A" w:rsidP="00640C6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Cho phương trình mặt phẳng (P) x + y + z – 1 = 0 và mặt cầu (S) </w:t>
            </w:r>
            <w:r w:rsidR="001D2452" w:rsidRPr="001D2452">
              <w:rPr>
                <w:rStyle w:val="MTConvertedEquation"/>
              </w:rPr>
              <w:t>\[{\left( {x - 2} \right)^2} + {\left( {y - 1} \right)^2} + {\left( {z + 3} \right)^2} = 9\]</w:t>
            </w:r>
            <w:r w:rsidRPr="000A282A">
              <w:rPr>
                <w:rFonts w:ascii="Times New Roman" w:hAnsi="Times New Roman" w:cs="Times New Roman"/>
                <w:sz w:val="24"/>
                <w:szCs w:val="24"/>
              </w:rPr>
              <w:t>. Chọn khẳng định đúng</w:t>
            </w:r>
            <w:r w:rsidRPr="000A28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7F1B016" w:rsidR="00682D60" w:rsidRPr="005566A3" w:rsidRDefault="00640C6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Mặt cầu (S) tiếp xúc với mặt phẳng (P)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F240AA7" w:rsidR="00682D60" w:rsidRPr="005566A3" w:rsidRDefault="00640C6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Mặt cầu (S) cắt mặt phẳng (P)</w:t>
            </w:r>
            <w:r w:rsidRPr="000A28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với giao tuyến là đường tròn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58EA4F1" w:rsidR="00682D60" w:rsidRPr="005566A3" w:rsidRDefault="00640C6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Mặt cầu (S) không có điểm chung với mặt phẳng (P)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0E816BF" w:rsidR="00682D60" w:rsidRPr="005566A3" w:rsidRDefault="00640C6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Mặt cầu (S) và mặt phẳ</w:t>
            </w:r>
            <w:r w:rsidR="0020569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 (P) có 2</w:t>
            </w: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điểm chung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30D98CB" w:rsidR="00682D60" w:rsidRPr="005566A3" w:rsidRDefault="00640C6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1AD161E" w14:textId="77777777" w:rsidR="00640C6A" w:rsidRPr="00DB3279" w:rsidRDefault="00640C6A" w:rsidP="00640C6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</w:t>
            </w:r>
            <w:r w:rsidRPr="000A28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với giao tuyến là 1 đường tròn</w:t>
            </w:r>
          </w:p>
          <w:p w14:paraId="28365338" w14:textId="77777777" w:rsidR="00640C6A" w:rsidRPr="00DB3279" w:rsidRDefault="00640C6A" w:rsidP="00640C6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1: Xác định tâm I và bán kính R mặt cầu</w:t>
            </w:r>
          </w:p>
          <w:p w14:paraId="47234869" w14:textId="77777777" w:rsidR="00640C6A" w:rsidRPr="00DB3279" w:rsidRDefault="00640C6A" w:rsidP="00640C6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Các trường hợp</w:t>
            </w:r>
          </w:p>
          <w:p w14:paraId="2F9DBF69" w14:textId="34BCB4D8" w:rsidR="00640C6A" w:rsidRPr="00DB3279" w:rsidRDefault="00640C6A" w:rsidP="00640C6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tiếp xúc với mặt cầu (S) khi </w:t>
            </w:r>
            <w:r w:rsidR="001D2452" w:rsidRPr="001D2452">
              <w:rPr>
                <w:rStyle w:val="MTConvertedEquation"/>
              </w:rPr>
              <w:t>\[{d_{\left( {I,\left( P \right)} \right)}} = R\]</w:t>
            </w:r>
          </w:p>
          <w:p w14:paraId="51C4DBC3" w14:textId="098F038A" w:rsidR="00640C6A" w:rsidRPr="00DB3279" w:rsidRDefault="00640C6A" w:rsidP="00640C6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cắt với mặt cầu (S) là đường tròn khi </w:t>
            </w:r>
            <w:r w:rsidR="001D2452" w:rsidRPr="001D2452">
              <w:rPr>
                <w:rStyle w:val="MTConvertedEquation"/>
              </w:rPr>
              <w:t>\[{d_{\left( {I,\left( P \right)} \right)}} &lt; R\]</w:t>
            </w:r>
          </w:p>
          <w:p w14:paraId="082F9FA9" w14:textId="1220875B" w:rsidR="00640C6A" w:rsidRPr="00DB3279" w:rsidRDefault="00640C6A" w:rsidP="00640C6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không có điểm chung với mặt cầu (S) khi </w:t>
            </w:r>
            <w:r w:rsidR="001D2452" w:rsidRPr="001D2452">
              <w:rPr>
                <w:rStyle w:val="MTConvertedEquation"/>
              </w:rPr>
              <w:t>\[{d_{\left( {I,\left( P \right)} \right)}} &gt; R\]</w:t>
            </w:r>
          </w:p>
          <w:p w14:paraId="260CC560" w14:textId="77777777" w:rsidR="00640C6A" w:rsidRPr="000A282A" w:rsidRDefault="00640C6A" w:rsidP="00640C6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Giải:</w:t>
            </w:r>
          </w:p>
          <w:p w14:paraId="24C4906B" w14:textId="72C89B96" w:rsidR="001D2452" w:rsidRPr="001D2452" w:rsidRDefault="00640C6A" w:rsidP="00640C6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Style w:val="MTConvertedEquation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</w:rPr>
              <w:t xml:space="preserve">Mặt cầu (S) có </w:t>
            </w:r>
            <w:r w:rsidR="001D2452" w:rsidRPr="001D2452">
              <w:rPr>
                <w:rStyle w:val="MTConvertedEquation"/>
              </w:rPr>
              <w:t>\[\left\{ \begin{gathered}</w:t>
            </w:r>
          </w:p>
          <w:p w14:paraId="28E8D809" w14:textId="77777777" w:rsidR="001D2452" w:rsidRPr="001D2452" w:rsidRDefault="001D2452" w:rsidP="00640C6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Style w:val="MTConvertedEquation"/>
              </w:rPr>
            </w:pPr>
            <w:r w:rsidRPr="001D2452">
              <w:rPr>
                <w:rStyle w:val="MTConvertedEquation"/>
              </w:rPr>
              <w:t xml:space="preserve">  I\left( {2;1; - 3} \right) \hfill \\</w:t>
            </w:r>
          </w:p>
          <w:p w14:paraId="36018648" w14:textId="77777777" w:rsidR="001D2452" w:rsidRPr="001D2452" w:rsidRDefault="001D2452" w:rsidP="00640C6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Style w:val="MTConvertedEquation"/>
              </w:rPr>
            </w:pPr>
            <w:r w:rsidRPr="001D2452">
              <w:rPr>
                <w:rStyle w:val="MTConvertedEquation"/>
              </w:rPr>
              <w:t xml:space="preserve">  R = 3 \hfill \\ </w:t>
            </w:r>
          </w:p>
          <w:p w14:paraId="52FCC971" w14:textId="6A638CDA" w:rsidR="00640C6A" w:rsidRPr="000A282A" w:rsidRDefault="001D2452" w:rsidP="00640C6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2452">
              <w:rPr>
                <w:rStyle w:val="MTConvertedEquation"/>
              </w:rPr>
              <w:t>\end{gathered}  \right.\]</w:t>
            </w:r>
            <w:r w:rsidR="00640C6A" w:rsidRPr="000A282A">
              <w:rPr>
                <w:rFonts w:ascii="Times New Roman" w:hAnsi="Times New Roman" w:cs="Times New Roman"/>
                <w:sz w:val="24"/>
                <w:szCs w:val="24"/>
              </w:rPr>
              <w:t xml:space="preserve">. Xét </w:t>
            </w:r>
            <w:r w:rsidRPr="001D2452">
              <w:rPr>
                <w:rStyle w:val="MTConvertedEquation"/>
              </w:rPr>
              <w:t>\[{d_{\left( {I,\left( P \right)} \right)}} = \frac{{\left| {2 + 1 - 3 - 1} \right|}}{{\sqrt {{1^2} + {1^2} + {1^2}} }} = \frac{1}{{\sqrt 3 }}\]</w:t>
            </w:r>
            <w:r w:rsidR="00640C6A" w:rsidRPr="000A282A">
              <w:rPr>
                <w:rFonts w:ascii="Times New Roman" w:hAnsi="Times New Roman" w:cs="Times New Roman"/>
                <w:sz w:val="24"/>
                <w:szCs w:val="24"/>
              </w:rPr>
              <w:t xml:space="preserve">&lt; R. </w:t>
            </w:r>
          </w:p>
          <w:p w14:paraId="46C8DE86" w14:textId="77777777" w:rsidR="00640C6A" w:rsidRPr="000A282A" w:rsidRDefault="00640C6A" w:rsidP="00640C6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</w:rPr>
              <w:t>Vậy mặt phẳng (P) cắt mặt cầu (S)</w:t>
            </w:r>
            <w:r w:rsidRPr="000A28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với giao tuyến là đường tròn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202B05CE" w:rsidR="00682D60" w:rsidRPr="005566A3" w:rsidRDefault="00157A1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57A1B"/>
    <w:rsid w:val="00192A2A"/>
    <w:rsid w:val="001C2C83"/>
    <w:rsid w:val="001D2452"/>
    <w:rsid w:val="0020400F"/>
    <w:rsid w:val="0020569E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40C6A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640C6A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1D245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2016-11-22T02:11:00Z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