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C444" w14:textId="77777777" w:rsidR="00C67981" w:rsidRPr="00C67981" w:rsidRDefault="00C67981" w:rsidP="00C67981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Công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ty XYZ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năm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đều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cập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nhật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hồ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sơ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gán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lại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đúng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5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ký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)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quy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tắc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03974597" w14:textId="77777777" w:rsidR="00C67981" w:rsidRPr="00C67981" w:rsidRDefault="00C67981" w:rsidP="00C67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Ký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tiên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phân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loại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4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loại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A, B, C, D</w:t>
      </w:r>
    </w:p>
    <w:p w14:paraId="5D556003" w14:textId="77777777" w:rsidR="00C67981" w:rsidRPr="00C67981" w:rsidRDefault="00C67981" w:rsidP="00C67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Hai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chữ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mô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tả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năm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công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tác</w:t>
      </w:r>
      <w:proofErr w:type="spellEnd"/>
    </w:p>
    <w:p w14:paraId="2F5128BC" w14:textId="77777777" w:rsidR="00C67981" w:rsidRPr="00C67981" w:rsidRDefault="00C67981" w:rsidP="00C67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Hai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ký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cuối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phòng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ban.</w:t>
      </w:r>
    </w:p>
    <w:p w14:paraId="57947F60" w14:textId="77777777" w:rsidR="00C67981" w:rsidRPr="00C67981" w:rsidRDefault="00C67981" w:rsidP="00C67981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Dựa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trên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loại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năm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công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tác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hệ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để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lương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76E75FDC" w14:textId="2C5F5FE3" w:rsidR="00C67981" w:rsidRPr="00C67981" w:rsidRDefault="00C67981" w:rsidP="00C67981">
      <w:pPr>
        <w:spacing w:after="23" w:line="240" w:lineRule="auto"/>
        <w:jc w:val="center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C67981">
        <w:rPr>
          <w:noProof/>
        </w:rPr>
        <w:drawing>
          <wp:inline distT="0" distB="0" distL="0" distR="0" wp14:anchorId="607780D1" wp14:editId="0684B6A4">
            <wp:extent cx="5943600" cy="910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80E5" w14:textId="77777777" w:rsidR="00C67981" w:rsidRPr="00C67981" w:rsidRDefault="00C67981" w:rsidP="00C67981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hợp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đồng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trị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lương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cơ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bản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thể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rất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khác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nhau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Lương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tháng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bằng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tích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lương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cơ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bản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ngày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công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hệ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5C3EA256" w14:textId="77777777" w:rsidR="00C67981" w:rsidRPr="00C67981" w:rsidRDefault="00C67981" w:rsidP="00C67981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Cho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trước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phòng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ban,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phòng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phòng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Cho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trước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lương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cơ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bản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ngày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–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vị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nghìn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VNĐ)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ngày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công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toán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in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lương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cho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phòng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ban.</w:t>
      </w:r>
    </w:p>
    <w:p w14:paraId="69E6B294" w14:textId="77777777" w:rsidR="00C67981" w:rsidRPr="00C67981" w:rsidRDefault="00C67981" w:rsidP="00C67981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C67981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Input</w:t>
      </w:r>
    </w:p>
    <w:p w14:paraId="525DC2D6" w14:textId="77777777" w:rsidR="00C67981" w:rsidRPr="00C67981" w:rsidRDefault="00C67981" w:rsidP="00C67981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phòng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ban,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phòng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ban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viết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trên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phòng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phòng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72087B3C" w14:textId="77777777" w:rsidR="00C67981" w:rsidRPr="00C67981" w:rsidRDefault="00C67981" w:rsidP="00C67981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trên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4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lương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cơ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bản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ngày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),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ngày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công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4A6C916D" w14:textId="77777777" w:rsidR="00C67981" w:rsidRPr="00C67981" w:rsidRDefault="00C67981" w:rsidP="00C67981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Tiếp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phòng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ban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cần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thống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kê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lương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4213DA57" w14:textId="77777777" w:rsidR="00C67981" w:rsidRPr="00C67981" w:rsidRDefault="00C67981" w:rsidP="00C67981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C67981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</w:t>
      </w:r>
    </w:p>
    <w:p w14:paraId="0EAC09FC" w14:textId="77777777" w:rsidR="00C67981" w:rsidRPr="00C67981" w:rsidRDefault="00C67981" w:rsidP="00C67981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Lập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lương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phòng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ban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đúng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nhập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cần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đây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trên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7907BBDF" w14:textId="77777777" w:rsidR="00C67981" w:rsidRPr="00C67981" w:rsidRDefault="00C67981" w:rsidP="00C67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</w:p>
    <w:p w14:paraId="38BF441C" w14:textId="77777777" w:rsidR="00C67981" w:rsidRPr="00C67981" w:rsidRDefault="00C67981" w:rsidP="00C67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nhân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viên</w:t>
      </w:r>
      <w:proofErr w:type="spellEnd"/>
    </w:p>
    <w:p w14:paraId="1CA4C7CE" w14:textId="77777777" w:rsidR="00C67981" w:rsidRPr="00C67981" w:rsidRDefault="00C67981" w:rsidP="00C67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Lương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tháng</w:t>
      </w:r>
      <w:proofErr w:type="spellEnd"/>
    </w:p>
    <w:p w14:paraId="7891F74F" w14:textId="77777777" w:rsidR="00C67981" w:rsidRPr="00C67981" w:rsidRDefault="00C67981" w:rsidP="00C67981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Mẫu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lương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cần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trình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bày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như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ví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dụ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dưới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đây</w:t>
      </w:r>
      <w:proofErr w:type="spellEnd"/>
      <w:r w:rsidRPr="00C67981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12C98ADD" w14:textId="77777777" w:rsidR="00C67981" w:rsidRPr="00C67981" w:rsidRDefault="00C67981" w:rsidP="00C67981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C67981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Ví</w:t>
      </w:r>
      <w:proofErr w:type="spellEnd"/>
      <w:r w:rsidRPr="00C67981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C67981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6045"/>
      </w:tblGrid>
      <w:tr w:rsidR="00C67981" w:rsidRPr="00C67981" w14:paraId="7BBF83F0" w14:textId="77777777" w:rsidTr="00C67981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E0E8D2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  <w:tc>
          <w:tcPr>
            <w:tcW w:w="604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4750A465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Output</w:t>
            </w:r>
          </w:p>
        </w:tc>
      </w:tr>
      <w:tr w:rsidR="00C67981" w:rsidRPr="00C67981" w14:paraId="65AE4E67" w14:textId="77777777" w:rsidTr="00C67981">
        <w:tc>
          <w:tcPr>
            <w:tcW w:w="297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3598CD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t>2</w:t>
            </w:r>
          </w:p>
          <w:p w14:paraId="0C33F22D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HC Hanh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chinh</w:t>
            </w:r>
            <w:proofErr w:type="spellEnd"/>
          </w:p>
          <w:p w14:paraId="3FDE6C02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KH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Ke</w:t>
            </w:r>
            <w:proofErr w:type="spellEnd"/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hoach</w:t>
            </w:r>
            <w:proofErr w:type="spellEnd"/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Dau</w:t>
            </w:r>
            <w:proofErr w:type="spellEnd"/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tu</w:t>
            </w:r>
            <w:proofErr w:type="spellEnd"/>
          </w:p>
          <w:p w14:paraId="52E26364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t>2</w:t>
            </w:r>
          </w:p>
          <w:p w14:paraId="520BC4ED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t>C06HC</w:t>
            </w:r>
          </w:p>
          <w:p w14:paraId="288E8A85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Tran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Binh</w:t>
            </w:r>
            <w:proofErr w:type="spellEnd"/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 Minh</w:t>
            </w:r>
          </w:p>
          <w:p w14:paraId="7F64E2A9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lastRenderedPageBreak/>
              <w:t>65</w:t>
            </w:r>
          </w:p>
          <w:p w14:paraId="5C585F22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t>25</w:t>
            </w:r>
          </w:p>
          <w:p w14:paraId="4546915D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t>D03KH</w:t>
            </w:r>
          </w:p>
          <w:p w14:paraId="3F4379D9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Le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Hoa</w:t>
            </w:r>
            <w:proofErr w:type="spellEnd"/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Binh</w:t>
            </w:r>
            <w:proofErr w:type="spellEnd"/>
          </w:p>
          <w:p w14:paraId="1AA6443D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t>59</w:t>
            </w:r>
          </w:p>
          <w:p w14:paraId="779499CB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t>24</w:t>
            </w:r>
          </w:p>
          <w:p w14:paraId="1ADD0572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t>KH</w:t>
            </w:r>
          </w:p>
        </w:tc>
        <w:tc>
          <w:tcPr>
            <w:tcW w:w="604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C26B444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lastRenderedPageBreak/>
              <w:t xml:space="preserve">Bang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luong</w:t>
            </w:r>
            <w:proofErr w:type="spellEnd"/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phong</w:t>
            </w:r>
            <w:proofErr w:type="spellEnd"/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Ke</w:t>
            </w:r>
            <w:proofErr w:type="spellEnd"/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hoach</w:t>
            </w:r>
            <w:proofErr w:type="spellEnd"/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Dau</w:t>
            </w:r>
            <w:proofErr w:type="spellEnd"/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tu</w:t>
            </w:r>
            <w:proofErr w:type="spellEnd"/>
            <w:r w:rsidRPr="00C67981">
              <w:rPr>
                <w:rFonts w:ascii="Courier New" w:eastAsia="Times New Roman" w:hAnsi="Courier New" w:cs="Courier New"/>
                <w:color w:val="1F1F1F"/>
              </w:rPr>
              <w:t>:</w:t>
            </w:r>
          </w:p>
          <w:p w14:paraId="63DE63FA" w14:textId="77777777" w:rsidR="00C67981" w:rsidRPr="00C67981" w:rsidRDefault="00C67981" w:rsidP="00C67981">
            <w:pPr>
              <w:spacing w:after="23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D03KH Le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Hoa</w:t>
            </w:r>
            <w:proofErr w:type="spellEnd"/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 </w:t>
            </w:r>
            <w:proofErr w:type="spellStart"/>
            <w:r w:rsidRPr="00C67981">
              <w:rPr>
                <w:rFonts w:ascii="Courier New" w:eastAsia="Times New Roman" w:hAnsi="Courier New" w:cs="Courier New"/>
                <w:color w:val="1F1F1F"/>
              </w:rPr>
              <w:t>Binh</w:t>
            </w:r>
            <w:proofErr w:type="spellEnd"/>
            <w:r w:rsidRPr="00C67981">
              <w:rPr>
                <w:rFonts w:ascii="Courier New" w:eastAsia="Times New Roman" w:hAnsi="Courier New" w:cs="Courier New"/>
                <w:color w:val="1F1F1F"/>
              </w:rPr>
              <w:t xml:space="preserve"> 11328000</w:t>
            </w:r>
          </w:p>
        </w:tc>
      </w:tr>
    </w:tbl>
    <w:p w14:paraId="5D849C8A" w14:textId="77777777" w:rsidR="00A452CC" w:rsidRDefault="00A452CC"/>
    <w:sectPr w:rsidR="00A45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0832"/>
    <w:multiLevelType w:val="multilevel"/>
    <w:tmpl w:val="4F7E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84D78"/>
    <w:multiLevelType w:val="multilevel"/>
    <w:tmpl w:val="55D66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252074">
    <w:abstractNumId w:val="1"/>
  </w:num>
  <w:num w:numId="2" w16cid:durableId="53157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B9"/>
    <w:rsid w:val="00752BB9"/>
    <w:rsid w:val="00A452CC"/>
    <w:rsid w:val="00C6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DAA6B-2E93-43C9-B01C-8C1A524A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79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3</cp:revision>
  <dcterms:created xsi:type="dcterms:W3CDTF">2023-01-16T10:23:00Z</dcterms:created>
  <dcterms:modified xsi:type="dcterms:W3CDTF">2023-01-16T10:24:00Z</dcterms:modified>
</cp:coreProperties>
</file>