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auto"/>
        <w:spacing w:lineRule="auto" w:line="276" w:before="0" w:after="18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  <w:t>Дополнительное соглашение № 1</w:t>
        <w:br/>
      </w:r>
      <w:r>
        <w:rPr>
          <w:rFonts w:cs="Times New Roman" w:ascii="Times New Roman" w:hAnsi="Times New Roman"/>
          <w:sz w:val="12"/>
          <w:szCs w:val="12"/>
        </w:rPr>
        <w:t>к договору на оказание услуг транспортными средствами, строительной и другой</w:t>
        <w:br/>
        <w:t>специализированной техникой № {{contract_name}}</w:t>
      </w:r>
    </w:p>
    <w:tbl>
      <w:tblPr>
        <w:tblStyle w:val="af2"/>
        <w:tblW w:w="107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92"/>
        <w:gridCol w:w="5392"/>
      </w:tblGrid>
      <w:tr>
        <w:trPr/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hd w:val="clear" w:color="auto" w:fill="auto"/>
              <w:suppressAutoHyphens w:val="true"/>
              <w:spacing w:before="0" w:after="180"/>
              <w:ind w:left="-105" w:hanging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kern w:val="0"/>
                <w:sz w:val="12"/>
                <w:szCs w:val="12"/>
                <w:lang w:val="ru-RU" w:eastAsia="ru-RU" w:bidi="ru-RU"/>
              </w:rPr>
              <w:t>г. Москва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hd w:val="clear" w:color="auto" w:fill="auto"/>
              <w:suppressAutoHyphens w:val="true"/>
              <w:spacing w:before="0" w:after="180"/>
              <w:jc w:val="right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12"/>
                <w:szCs w:val="12"/>
                <w:lang w:val="en-US" w:eastAsia="ru-RU" w:bidi="ru-RU"/>
              </w:rPr>
              <w:t>{{</w:t>
            </w:r>
            <w:r>
              <w:rPr>
                <w:rFonts w:cs="Times New Roman" w:ascii="Times New Roman" w:hAnsi="Times New Roman"/>
                <w:kern w:val="0"/>
                <w:sz w:val="12"/>
                <w:szCs w:val="12"/>
                <w:lang w:val="ru-RU" w:eastAsia="ru-RU" w:bidi="ru-RU"/>
              </w:rPr>
              <w:t>order_date</w:t>
            </w:r>
            <w:r>
              <w:rPr>
                <w:rFonts w:cs="Times New Roman" w:ascii="Times New Roman" w:hAnsi="Times New Roman"/>
                <w:kern w:val="0"/>
                <w:sz w:val="12"/>
                <w:szCs w:val="12"/>
                <w:lang w:val="en-US" w:eastAsia="ru-RU" w:bidi="ru-RU"/>
              </w:rPr>
              <w:t>}}</w:t>
            </w:r>
          </w:p>
        </w:tc>
      </w:tr>
    </w:tbl>
    <w:p>
      <w:pPr>
        <w:pStyle w:val="1"/>
        <w:shd w:val="clear" w:color="auto" w:fill="auto"/>
        <w:spacing w:before="0" w:after="180"/>
        <w:ind w:firstLine="90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b/>
          <w:bCs/>
          <w:sz w:val="12"/>
          <w:szCs w:val="12"/>
        </w:rPr>
        <w:t xml:space="preserve">{{partner_name}}, </w:t>
      </w:r>
      <w:r>
        <w:rPr>
          <w:rFonts w:cs="Times New Roman" w:ascii="Times New Roman" w:hAnsi="Times New Roman"/>
          <w:sz w:val="12"/>
          <w:szCs w:val="12"/>
        </w:rPr>
        <w:t xml:space="preserve">именуемое в дальнейшем </w:t>
      </w:r>
      <w:r>
        <w:rPr>
          <w:rFonts w:cs="Times New Roman" w:ascii="Times New Roman" w:hAnsi="Times New Roman"/>
          <w:b/>
          <w:bCs/>
          <w:sz w:val="12"/>
          <w:szCs w:val="12"/>
        </w:rPr>
        <w:t>«Заказчик»</w:t>
      </w:r>
      <w:r>
        <w:rPr>
          <w:rFonts w:cs="Times New Roman" w:ascii="Times New Roman" w:hAnsi="Times New Roman"/>
          <w:sz w:val="12"/>
          <w:szCs w:val="12"/>
        </w:rPr>
        <w:t>, в лице Генерального директора {{</w:t>
      </w:r>
      <w:r>
        <w:rPr>
          <w:rFonts w:cs="Times New Roman" w:ascii="Times New Roman" w:hAnsi="Times New Roman"/>
          <w:sz w:val="12"/>
          <w:szCs w:val="12"/>
          <w:lang w:val="en-US"/>
        </w:rPr>
        <w:t>customer</w:t>
      </w:r>
      <w:r>
        <w:rPr>
          <w:rFonts w:cs="Times New Roman" w:ascii="Times New Roman" w:hAnsi="Times New Roman"/>
          <w:sz w:val="12"/>
          <w:szCs w:val="12"/>
        </w:rPr>
        <w:t>_</w:t>
      </w:r>
      <w:r>
        <w:rPr>
          <w:rFonts w:cs="Times New Roman" w:ascii="Times New Roman" w:hAnsi="Times New Roman"/>
          <w:sz w:val="12"/>
          <w:szCs w:val="12"/>
          <w:lang w:val="en-US"/>
        </w:rPr>
        <w:t>dir</w:t>
      </w:r>
      <w:r>
        <w:rPr>
          <w:rFonts w:cs="Times New Roman" w:ascii="Times New Roman" w:hAnsi="Times New Roman"/>
          <w:sz w:val="12"/>
          <w:szCs w:val="12"/>
        </w:rPr>
        <w:t xml:space="preserve">}}, действующего на основании Устава, с одной стороны и </w:t>
      </w:r>
      <w:r>
        <w:rPr>
          <w:rFonts w:cs="Times New Roman" w:ascii="Times New Roman" w:hAnsi="Times New Roman"/>
          <w:b/>
          <w:bCs/>
          <w:sz w:val="12"/>
          <w:szCs w:val="12"/>
        </w:rPr>
        <w:t xml:space="preserve">{{contract_company_name}}, </w:t>
      </w:r>
      <w:r>
        <w:rPr>
          <w:rFonts w:cs="Times New Roman" w:ascii="Times New Roman" w:hAnsi="Times New Roman"/>
          <w:sz w:val="12"/>
          <w:szCs w:val="12"/>
        </w:rPr>
        <w:t xml:space="preserve">именуемое в дальнейшем </w:t>
      </w:r>
      <w:r>
        <w:rPr>
          <w:rFonts w:cs="Times New Roman" w:ascii="Times New Roman" w:hAnsi="Times New Roman"/>
          <w:b/>
          <w:bCs/>
          <w:sz w:val="12"/>
          <w:szCs w:val="12"/>
        </w:rPr>
        <w:t>«Исполнитель»</w:t>
      </w:r>
      <w:r>
        <w:rPr>
          <w:rFonts w:cs="Times New Roman" w:ascii="Times New Roman" w:hAnsi="Times New Roman"/>
          <w:sz w:val="12"/>
          <w:szCs w:val="12"/>
        </w:rPr>
        <w:t>, в лице Генерального директора  {{our_dir}}, действующего на основании Устава, с другой стороны, заключили настоящее дополнительное соглашение о нижеследующем:</w:t>
      </w:r>
    </w:p>
    <w:p>
      <w:pPr>
        <w:pStyle w:val="1"/>
        <w:numPr>
          <w:ilvl w:val="0"/>
          <w:numId w:val="1"/>
        </w:numPr>
        <w:shd w:val="clear" w:color="auto" w:fill="auto"/>
        <w:tabs>
          <w:tab w:val="clear" w:pos="708"/>
          <w:tab w:val="left" w:pos="906" w:leader="none"/>
        </w:tabs>
        <w:spacing w:before="0" w:after="180"/>
        <w:ind w:left="900" w:hanging="38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В связи с возникновением потребности у Заказчика и наличием возможности у Исполнителя по предоставлению Заказчику, в рамках договора на оказание услуг транспортными средствами, строительной и другой специализированной техникой № {{contract_name}} (далее по тексту «договор»), строительного механизма с экипажем для выполнения строительно-монтажных работ на объектах Заказчика, Стороны пришли к соглашению дополнить договор следующими рабочими единицами:</w:t>
      </w:r>
    </w:p>
    <w:tbl>
      <w:tblPr>
        <w:tblW w:w="9854" w:type="dxa"/>
        <w:jc w:val="righ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808"/>
        <w:gridCol w:w="4047"/>
        <w:gridCol w:w="2495"/>
        <w:gridCol w:w="2503"/>
      </w:tblGrid>
      <w:tr>
        <w:trPr>
          <w:trHeight w:val="558" w:hRule="exac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№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п/п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Наименование техники</w:t>
            </w:r>
            <w:bookmarkStart w:id="0" w:name="_GoBack"/>
            <w:bookmarkEnd w:id="0"/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Единица измерения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5"/>
              <w:widowControl w:val="false"/>
              <w:shd w:val="clear" w:color="auto" w:fill="auto"/>
              <w:spacing w:lineRule="auto" w:line="276" w:before="0" w:after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Цена с учётом НДС за единицу измерения (руб.)</w:t>
            </w:r>
          </w:p>
        </w:tc>
      </w:tr>
      <w:tr>
        <w:trPr>
          <w:trHeight w:val="214" w:hRule="exact"/>
        </w:trPr>
        <w:tc>
          <w:tcPr>
            <w:tcW w:w="98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5"/>
              <w:widowControl w:val="false"/>
              <w:shd w:val="clear" w:color="auto" w:fill="auto"/>
              <w:spacing w:lineRule="auto" w:line="276" w:before="0" w:after="0"/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{%tr for line in order_line%}</w:t>
            </w:r>
          </w:p>
        </w:tc>
      </w:tr>
      <w:tr>
        <w:trPr>
          <w:trHeight w:val="231" w:hRule="exac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{{loop.index}}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{{line.product_id[1]}}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{{line.product_uom[1]}}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{{line.price_unit}}</w:t>
            </w:r>
          </w:p>
        </w:tc>
      </w:tr>
      <w:tr>
        <w:trPr>
          <w:trHeight w:val="416" w:hRule="exact"/>
        </w:trPr>
        <w:tc>
          <w:tcPr>
            <w:tcW w:w="98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yle25"/>
              <w:widowControl w:val="false"/>
              <w:shd w:val="clear" w:color="auto" w:fill="auto"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{%tr endfor %}</w:t>
            </w:r>
          </w:p>
        </w:tc>
      </w:tr>
    </w:tbl>
    <w:p>
      <w:pPr>
        <w:pStyle w:val="1"/>
        <w:shd w:val="clear" w:color="auto" w:fill="auto"/>
        <w:tabs>
          <w:tab w:val="clear" w:pos="708"/>
          <w:tab w:val="left" w:pos="906" w:leader="none"/>
        </w:tabs>
        <w:spacing w:before="0" w:after="180"/>
        <w:ind w:left="900" w:hanging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1"/>
        <w:numPr>
          <w:ilvl w:val="0"/>
          <w:numId w:val="1"/>
        </w:numPr>
        <w:shd w:val="clear" w:color="auto" w:fill="auto"/>
        <w:tabs>
          <w:tab w:val="clear" w:pos="708"/>
          <w:tab w:val="left" w:pos="906" w:leader="none"/>
        </w:tabs>
        <w:spacing w:before="0" w:after="180"/>
        <w:ind w:left="900" w:hanging="38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Настоящее дополнительное соглашение является неотъемлемой частью договора, вступает в силу с момента его подписания Сторонами и действует в течение срока действия договора.</w:t>
      </w:r>
    </w:p>
    <w:p>
      <w:pPr>
        <w:pStyle w:val="1"/>
        <w:numPr>
          <w:ilvl w:val="0"/>
          <w:numId w:val="1"/>
        </w:numPr>
        <w:shd w:val="clear" w:color="auto" w:fill="auto"/>
        <w:tabs>
          <w:tab w:val="clear" w:pos="708"/>
          <w:tab w:val="left" w:pos="906" w:leader="none"/>
        </w:tabs>
        <w:spacing w:lineRule="auto" w:line="288" w:before="0" w:after="0"/>
        <w:ind w:left="900" w:hanging="38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t>Данное соглашение составлено в 2 (двух) экземплярах, имеющих равную юридическую силу, по стороны.</w:t>
      </w:r>
    </w:p>
    <w:p>
      <w:pPr>
        <w:pStyle w:val="1"/>
        <w:shd w:val="clear" w:color="auto" w:fill="auto"/>
        <w:tabs>
          <w:tab w:val="clear" w:pos="708"/>
          <w:tab w:val="left" w:pos="906" w:leader="none"/>
        </w:tabs>
        <w:spacing w:lineRule="auto" w:line="288" w:before="0" w:after="0"/>
        <w:ind w:left="520" w:hanging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tbl>
      <w:tblPr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55"/>
        <w:gridCol w:w="4624"/>
      </w:tblGrid>
      <w:tr>
        <w:trPr>
          <w:trHeight w:val="288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Заказчик: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Исполнитель:</w:t>
            </w:r>
          </w:p>
        </w:tc>
      </w:tr>
      <w:tr>
        <w:trPr>
          <w:trHeight w:val="197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0"/>
              <w:ind w:left="-105" w:hanging="0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  <w:t>{{partner_name}}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  <w:lang w:val="en-US"/>
              </w:rPr>
              <w:t>{{c_name}}</w:t>
            </w:r>
          </w:p>
        </w:tc>
      </w:tr>
      <w:tr>
        <w:trPr>
          <w:trHeight w:val="275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ОГРН: {{part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er_ogrn}}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ОГРН:{{c_ogrn}}</w:t>
            </w:r>
          </w:p>
        </w:tc>
      </w:tr>
      <w:tr>
        <w:trPr>
          <w:trHeight w:val="246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ИНН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КПП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{{partner_inn}} / {{partner_kpp}}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ИНН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КПП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{{c_inn}} / {{c_kpp}}</w:t>
            </w:r>
          </w:p>
        </w:tc>
      </w:tr>
      <w:tr>
        <w:trPr>
          <w:trHeight w:val="285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ОКПО: {{partner_okpo}}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ОКПО: {{c_okpo}}</w:t>
            </w:r>
          </w:p>
        </w:tc>
      </w:tr>
      <w:tr>
        <w:trPr>
          <w:trHeight w:val="236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Юридический адрес: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partner_address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 xml:space="preserve">Юридический адрес: 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{{c_address}}</w:t>
            </w:r>
          </w:p>
        </w:tc>
      </w:tr>
      <w:tr>
        <w:trPr>
          <w:trHeight w:val="183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Почтовый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адрес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partner_address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Почтовый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адрес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{{c_address}}</w:t>
            </w:r>
          </w:p>
        </w:tc>
      </w:tr>
      <w:tr>
        <w:trPr>
          <w:trHeight w:val="118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Р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{{p_acc_number}}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Банк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{{p_bank_name}}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Р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{{c_acc_number}}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Банк: {{c_bank_name}}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{{p_cor_number}}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с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{{c_cor_number}}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БИК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{{p_bank_bic}}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БИК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: {{c_bank_bic}}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Тел/моб: {{p_phone}} /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mobile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Тел.: {{c_phone}} / {{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_</w:t>
            </w: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mobile</w:t>
            </w:r>
            <w:r>
              <w:rPr>
                <w:rFonts w:cs="Times New Roman" w:ascii="Times New Roman" w:hAnsi="Times New Roman"/>
                <w:sz w:val="12"/>
                <w:szCs w:val="12"/>
              </w:rPr>
              <w:t>}}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E-mail: {{p_email}}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E-mail: {{c_email}}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b/>
                <w:b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Генеральный директор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b/>
                <w:b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Генера</w:t>
            </w: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118110</wp:posOffset>
                  </wp:positionV>
                  <wp:extent cx="495300" cy="809625"/>
                  <wp:effectExtent l="0" t="0" r="0" b="0"/>
                  <wp:wrapNone/>
                  <wp:docPr id="1" name="3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sz w:val="12"/>
                <w:szCs w:val="12"/>
              </w:rPr>
              <w:t>льный директор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bookmarkStart w:id="1" w:name="ПодписьРуководителя"/>
            <w:bookmarkEnd w:id="1"/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 xml:space="preserve"> 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 {{p_print_dir}} /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/>
              <w:ind w:left="520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_____________________</w:t>
            </w:r>
          </w:p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/ {{c_print_dir}} /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6350</wp:posOffset>
                  </wp:positionV>
                  <wp:extent cx="1420495" cy="1420495"/>
                  <wp:effectExtent l="0" t="0" r="0" b="0"/>
                  <wp:wrapNone/>
                  <wp:docPr id="2" name="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М.П.</w:t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  <w:t>М.П.</w:t>
            </w:r>
          </w:p>
        </w:tc>
      </w:tr>
      <w:tr>
        <w:trPr>
          <w:trHeight w:val="184" w:hRule="atLeast"/>
        </w:trPr>
        <w:tc>
          <w:tcPr>
            <w:tcW w:w="4855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-105" w:hanging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  <w:tc>
          <w:tcPr>
            <w:tcW w:w="4624" w:type="dxa"/>
            <w:tcBorders/>
          </w:tcPr>
          <w:p>
            <w:pPr>
              <w:pStyle w:val="1"/>
              <w:widowControl w:val="false"/>
              <w:shd w:val="clear" w:fill="FFFFFF"/>
              <w:tabs>
                <w:tab w:val="clear" w:pos="708"/>
                <w:tab w:val="left" w:pos="906" w:leader="none"/>
              </w:tabs>
              <w:spacing w:lineRule="auto" w:line="288" w:before="0" w:after="70"/>
              <w:ind w:left="520" w:hanging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  <w:bookmarkStart w:id="2" w:name="МестоПечати"/>
            <w:bookmarkStart w:id="3" w:name="МестоПечати"/>
            <w:bookmarkEnd w:id="3"/>
          </w:p>
        </w:tc>
      </w:tr>
    </w:tbl>
    <w:p>
      <w:pPr>
        <w:pStyle w:val="1"/>
        <w:shd w:val="clear" w:color="auto" w:fill="auto"/>
        <w:tabs>
          <w:tab w:val="clear" w:pos="708"/>
          <w:tab w:val="left" w:pos="906" w:leader="none"/>
        </w:tabs>
        <w:spacing w:lineRule="auto" w:line="288" w:before="0" w:after="0"/>
        <w:ind w:left="520" w:hanging="0"/>
        <w:jc w:val="both"/>
        <w:rPr>
          <w:rFonts w:ascii="Times New Roman" w:hAnsi="Times New Roman" w:cs="Times New Roman"/>
          <w:sz w:val="12"/>
          <w:szCs w:val="12"/>
        </w:rPr>
      </w:pPr>
      <w:r>
        <w:rPr/>
      </w:r>
    </w:p>
    <w:sectPr>
      <w:headerReference w:type="default" r:id="rId4"/>
      <w:type w:val="nextPage"/>
      <w:pgSz w:w="11906" w:h="16838"/>
      <w:pgMar w:left="555" w:right="550" w:header="418" w:top="846" w:footer="0" w:bottom="846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2"/>
      <w:tblW w:w="109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678"/>
      <w:gridCol w:w="6236"/>
    </w:tblGrid>
    <w:tr>
      <w:trPr/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27"/>
            <w:widowControl w:val="false"/>
            <w:tabs>
              <w:tab w:val="center" w:pos="4677" w:leader="none"/>
              <w:tab w:val="left" w:pos="4820" w:leader="none"/>
              <w:tab w:val="right" w:pos="9355" w:leader="none"/>
            </w:tabs>
            <w:suppressAutoHyphens w:val="true"/>
            <w:spacing w:before="0" w:after="0"/>
            <w:jc w:val="left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eastAsia="Courier New" w:cs="Arial" w:ascii="Arial" w:hAnsi="Arial"/>
              <w:kern w:val="0"/>
              <w:sz w:val="16"/>
              <w:szCs w:val="16"/>
              <w:lang w:val="en-US" w:eastAsia="ru-RU" w:bidi="ru-RU"/>
            </w:rPr>
            <w:t>{{contract_company_name}}</w:t>
          </w:r>
          <w:r>
            <w:rPr>
              <w:rFonts w:eastAsia="Courier New" w:cs="Arial" w:ascii="Arial" w:hAnsi="Arial"/>
              <w:kern w:val="0"/>
              <w:sz w:val="16"/>
              <w:szCs w:val="16"/>
              <w:lang w:val="ru-RU" w:eastAsia="ru-RU" w:bidi="ru-RU"/>
            </w:rPr>
            <w:tab/>
          </w:r>
        </w:p>
      </w:tc>
      <w:tc>
        <w:tcPr>
          <w:tcW w:w="623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27"/>
            <w:widowControl w:val="false"/>
            <w:suppressAutoHyphens w:val="true"/>
            <w:spacing w:before="0" w:after="0"/>
            <w:jc w:val="right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eastAsia="Courier New" w:cs="Arial" w:ascii="Arial" w:hAnsi="Arial"/>
              <w:kern w:val="0"/>
              <w:sz w:val="16"/>
              <w:szCs w:val="16"/>
              <w:lang w:val="ru-RU" w:eastAsia="ru-RU" w:bidi="ru-RU"/>
            </w:rPr>
            <w:t>Договор</w:t>
          </w:r>
          <w:r>
            <w:rPr>
              <w:rFonts w:eastAsia="Courier New" w:cs="Arial" w:ascii="Arial" w:hAnsi="Arial"/>
              <w:kern w:val="0"/>
              <w:sz w:val="16"/>
              <w:szCs w:val="16"/>
              <w:lang w:val="en-US" w:eastAsia="ru-RU" w:bidi="ru-RU"/>
            </w:rPr>
            <w:t xml:space="preserve"> № </w:t>
          </w:r>
          <w:bookmarkStart w:id="4" w:name="_Hlk70928571"/>
          <w:r>
            <w:rPr>
              <w:rFonts w:eastAsia="Courier New" w:cs="Arial" w:ascii="Arial" w:hAnsi="Arial"/>
              <w:kern w:val="0"/>
              <w:sz w:val="16"/>
              <w:szCs w:val="16"/>
              <w:lang w:val="en-US" w:eastAsia="ru-RU" w:bidi="ru-RU"/>
            </w:rPr>
            <w:t xml:space="preserve">{{contract_name}} </w:t>
          </w:r>
          <w:bookmarkEnd w:id="4"/>
          <w:r>
            <w:rPr>
              <w:rFonts w:eastAsia="Courier New" w:cs="Arial" w:ascii="Arial" w:hAnsi="Arial"/>
              <w:kern w:val="0"/>
              <w:sz w:val="16"/>
              <w:szCs w:val="16"/>
              <w:lang w:val="ru-RU" w:eastAsia="ru-RU" w:bidi="ru-RU"/>
            </w:rPr>
            <w:t>от</w:t>
          </w:r>
          <w:r>
            <w:rPr>
              <w:rFonts w:eastAsia="Courier New" w:cs="Arial" w:ascii="Arial" w:hAnsi="Arial"/>
              <w:kern w:val="0"/>
              <w:sz w:val="16"/>
              <w:szCs w:val="16"/>
              <w:lang w:val="en-US" w:eastAsia="ru-RU" w:bidi="ru-RU"/>
            </w:rPr>
            <w:t xml:space="preserve"> {{contract_date_start}}</w:t>
          </w:r>
        </w:p>
      </w:tc>
    </w:tr>
  </w:tbl>
  <w:p>
    <w:pPr>
      <w:pStyle w:val="Style27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hd w:fill="auto" w:val="clear"/>
        <w:szCs w:val="16"/>
        <w:iCs w:val="false"/>
        <w:bCs w:val="false"/>
        <w:w w:val="100"/>
        <w:rFonts w:ascii="Arial" w:hAnsi="Arial" w:eastAsia="Arial" w:cs="Arial"/>
        <w:color w:val="000000"/>
        <w:lang w:val="ru-RU" w:eastAsia="ru-RU" w:bidi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Style15" w:customStyle="1">
    <w:name w:val="Другое_"/>
    <w:basedOn w:val="DefaultParagraphFont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c575c9"/>
    <w:rPr>
      <w:color w:val="000000"/>
    </w:rPr>
  </w:style>
  <w:style w:type="character" w:styleId="Style17" w:customStyle="1">
    <w:name w:val="Нижний колонтитул Знак"/>
    <w:basedOn w:val="DefaultParagraphFont"/>
    <w:uiPriority w:val="99"/>
    <w:qFormat/>
    <w:rsid w:val="00c575c9"/>
    <w:rPr>
      <w:color w:val="000000"/>
    </w:rPr>
  </w:style>
  <w:style w:type="character" w:styleId="Style18" w:customStyle="1">
    <w:name w:val="Основной текст Знак"/>
    <w:basedOn w:val="DefaultParagraphFont"/>
    <w:semiHidden/>
    <w:qFormat/>
    <w:rsid w:val="002c727c"/>
    <w:rPr>
      <w:rFonts w:ascii="Times New Roman" w:hAnsi="Times New Roman" w:eastAsia="Times New Roman" w:cs="Times New Roman"/>
      <w:lang w:val="x-none" w:eastAsia="x-none" w:bidi="ar-SA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0">
    <w:name w:val="Body Text"/>
    <w:basedOn w:val="Normal"/>
    <w:semiHidden/>
    <w:unhideWhenUsed/>
    <w:rsid w:val="002c727c"/>
    <w:pPr>
      <w:widowControl/>
      <w:spacing w:before="0" w:after="120"/>
    </w:pPr>
    <w:rPr>
      <w:rFonts w:ascii="Times New Roman" w:hAnsi="Times New Roman" w:eastAsia="Times New Roman" w:cs="Times New Roman"/>
      <w:color w:val="auto"/>
      <w:lang w:val="x-none" w:eastAsia="x-none" w:bidi="ar-SA"/>
    </w:rPr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 Unicode MS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next w:val="Normal"/>
    <w:semiHidden/>
    <w:unhideWhenUsed/>
    <w:qFormat/>
    <w:rsid w:val="002c727c"/>
    <w:pPr>
      <w:widowControl/>
      <w:spacing w:before="0" w:after="20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bidi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сновной текст1"/>
    <w:basedOn w:val="Normal"/>
    <w:link w:val="a3"/>
    <w:qFormat/>
    <w:pPr>
      <w:shd w:val="clear" w:color="auto" w:fill="FFFFFF"/>
      <w:spacing w:lineRule="auto" w:line="276" w:before="0" w:after="70"/>
    </w:pPr>
    <w:rPr>
      <w:rFonts w:ascii="Arial" w:hAnsi="Arial" w:eastAsia="Arial" w:cs="Arial"/>
      <w:sz w:val="16"/>
      <w:szCs w:val="16"/>
    </w:rPr>
  </w:style>
  <w:style w:type="paragraph" w:styleId="Style25" w:customStyle="1">
    <w:name w:val="Другое"/>
    <w:basedOn w:val="Normal"/>
    <w:qFormat/>
    <w:pPr>
      <w:shd w:val="clear" w:color="auto" w:fill="FFFFFF"/>
      <w:spacing w:lineRule="auto" w:line="276" w:before="0" w:after="70"/>
    </w:pPr>
    <w:rPr>
      <w:rFonts w:ascii="Arial" w:hAnsi="Arial" w:eastAsia="Arial" w:cs="Arial"/>
      <w:sz w:val="16"/>
      <w:szCs w:val="16"/>
    </w:rPr>
  </w:style>
  <w:style w:type="paragraph" w:styleId="Style26" w:customStyle="1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uiPriority w:val="99"/>
    <w:unhideWhenUsed/>
    <w:rsid w:val="00c575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uiPriority w:val="99"/>
    <w:unhideWhenUsed/>
    <w:rsid w:val="00c575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c575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32CD-8239-4D6B-9EE7-25D47DF2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Application>LibreOffice/7.1.5.2$Windows_X86_64 LibreOffice_project/85f04e9f809797b8199d13c421bd8a2b025d52b5</Application>
  <AppVersion>15.0000</AppVersion>
  <Pages>1</Pages>
  <Words>259</Words>
  <Characters>2089</Characters>
  <CharactersWithSpaces>2295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2021-05-19T13:19:00Z</dcterms:created>
  <dc:creator/>
  <dc:description/>
  <dc:language>ru-RU</dc:language>
  <cp:lastModifiedBy/>
  <dcterms:modified xsi:type="dcterms:W3CDTF">2022-12-23T00:38:06Z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