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0D6CC3">
      <w:pPr>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 Nằm ẩn mình giữa những tán cây cổ thụ đại ngàn của Vườn quốc gia Ba Vì, Nhà thờ đổ (hay còn gọi là phế tích nhà thờ Pháp) là một di tích lịch sử - kiến trúc phương Tây đầy ấn tượng. Không còn nguyên vẹn mái che hay những ô cửa kính sắc màu, ngôi nhà thờ bỏ hoang này mang một vẻ đẹp trầm mặc, ma mị và cổ kính. Đây là một mảnh ghép lịch sử quan trọng, ghi dấu thời kỳ xây dựng khu nghỉ dưỡng của người Pháp tại vùng núi địa linh nhân kiệt Ba Vì vào đầu thế kỷ XX.</w:t>
      </w:r>
    </w:p>
    <w:p w14:paraId="7B6C283F">
      <w:pPr>
        <w:rPr>
          <w:rFonts w:hint="default" w:ascii="Times New Roman" w:hAnsi="Times New Roman" w:eastAsia="Segoe UI Historic" w:cs="Times New Roman"/>
          <w:i w:val="0"/>
          <w:iCs w:val="0"/>
          <w:caps w:val="0"/>
          <w:color w:val="auto"/>
          <w:spacing w:val="0"/>
          <w:sz w:val="28"/>
          <w:szCs w:val="28"/>
          <w:shd w:val="clear" w:fill="FFFFFF"/>
        </w:rPr>
      </w:pPr>
    </w:p>
    <w:p w14:paraId="79D47786">
      <w:pPr>
        <w:numPr>
          <w:ilvl w:val="0"/>
          <w:numId w:val="1"/>
        </w:numPr>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Vị </w:t>
      </w:r>
      <w:r>
        <w:rPr>
          <w:rFonts w:hint="default" w:ascii="Times New Roman" w:hAnsi="Times New Roman" w:eastAsia="Segoe UI Historic" w:cs="Times New Roman"/>
          <w:i w:val="0"/>
          <w:iCs w:val="0"/>
          <w:caps w:val="0"/>
          <w:color w:val="auto"/>
          <w:spacing w:val="0"/>
          <w:sz w:val="28"/>
          <w:szCs w:val="28"/>
          <w:shd w:val="clear" w:fill="FFFFFF"/>
          <w:lang w:val="en-US"/>
        </w:rPr>
        <w:t>trí địa lý và hành trình tiếp cận</w:t>
      </w:r>
    </w:p>
    <w:p w14:paraId="76AE9D0D">
      <w:pPr>
        <w:numPr>
          <w:numId w:val="0"/>
        </w:numPr>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Nhà thờ đổ tọa lạc ở độ cao khoảng 800 mét (thường gọi là Cốt 800) so với mực nước biển, thuộc vùng lõi rừng nguyên sinh của Vườn quốc gia Ba Vì, thành phố Hà Nội. Để đến được di tích này, từ cổng Vườn quốc gia, du khách di chuyển theo đường đèo dốc quanh co lên đến Cốt 400 rồi tiếp tục chạy men theo đường đồi lên Cốt 800. Khi gặp lối rẽ, bạn đi bộ chừng vài chục mét xuyên qua con đường nhỏ rợp bóng mát của những cây hoa dại và cây cổ thụ là sẽ thấy ngôi nhà thờ hiện ra thấp thoáng trong màn sương mù bao phủ. </w:t>
      </w:r>
    </w:p>
    <w:p w14:paraId="53157AE7">
      <w:pPr>
        <w:numPr>
          <w:numId w:val="0"/>
        </w:numPr>
        <w:rPr>
          <w:rFonts w:hint="default" w:ascii="Times New Roman" w:hAnsi="Times New Roman" w:eastAsia="Segoe UI Historic" w:cs="Times New Roman"/>
          <w:i w:val="0"/>
          <w:iCs w:val="0"/>
          <w:caps w:val="0"/>
          <w:color w:val="auto"/>
          <w:spacing w:val="0"/>
          <w:sz w:val="28"/>
          <w:szCs w:val="28"/>
          <w:shd w:val="clear" w:fill="FFFFFF"/>
        </w:rPr>
      </w:pPr>
    </w:p>
    <w:p w14:paraId="2EF15A4F">
      <w:pPr>
        <w:numPr>
          <w:ilvl w:val="0"/>
          <w:numId w:val="1"/>
        </w:numPr>
        <w:ind w:left="0" w:leftChars="0" w:firstLine="0" w:firstLine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Nguồn</w:t>
      </w:r>
      <w:r>
        <w:rPr>
          <w:rFonts w:hint="default" w:ascii="Times New Roman" w:hAnsi="Times New Roman" w:eastAsia="Segoe UI Historic" w:cs="Times New Roman"/>
          <w:i w:val="0"/>
          <w:iCs w:val="0"/>
          <w:caps w:val="0"/>
          <w:color w:val="auto"/>
          <w:spacing w:val="0"/>
          <w:sz w:val="28"/>
          <w:szCs w:val="28"/>
          <w:shd w:val="clear" w:fill="FFFFFF"/>
          <w:lang w:val="en-US"/>
        </w:rPr>
        <w:t xml:space="preserve"> gốc lịch sử</w:t>
      </w:r>
    </w:p>
    <w:p w14:paraId="0CC73C5A">
      <w:pPr>
        <w:numPr>
          <w:numId w:val="0"/>
        </w:numPr>
        <w:ind w:left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Vào những năm 1930 - 1940 của thế kỷ trước, nhận thấy khí hậu tại núi Ba Vì quanh năm mát mẻ và trong lành không kém gì Đà Lạt hay Sa Pa, thực dân Pháp đã cho xây dựng một quần thể khu nghỉ dưỡng sinh thái cao cấp tại đây. Quần thể này bao gồm hàng trăm biệt thự, phân khu quân sự, cô nhi viện và cả một nhà thờ dành cho các sĩ quan, binh lính cùng gia đình người Pháp hành lễ. Sau khi cuộc chiến tranh Đông Dương kết thúc, công trình này bị bỏ hoang. Trải qua gần một thế kỷ bị tác động bởi thời gian, bom đạn chiến tranh và sự khắc nghiệt của thời tiết núi cao, nhà thờ chỉ còn lại phần khung thô, trở thành một phế tích nổi tiếng. </w:t>
      </w:r>
    </w:p>
    <w:p w14:paraId="4946FE81">
      <w:pPr>
        <w:numPr>
          <w:numId w:val="0"/>
        </w:numPr>
        <w:ind w:leftChars="0"/>
        <w:rPr>
          <w:rFonts w:hint="default" w:ascii="Times New Roman" w:hAnsi="Times New Roman" w:eastAsia="Segoe UI Historic" w:cs="Times New Roman"/>
          <w:i w:val="0"/>
          <w:iCs w:val="0"/>
          <w:caps w:val="0"/>
          <w:color w:val="auto"/>
          <w:spacing w:val="0"/>
          <w:sz w:val="28"/>
          <w:szCs w:val="28"/>
          <w:shd w:val="clear" w:fill="FFFFFF"/>
        </w:rPr>
      </w:pPr>
    </w:p>
    <w:p w14:paraId="6FC27310">
      <w:pPr>
        <w:numPr>
          <w:ilvl w:val="0"/>
          <w:numId w:val="1"/>
        </w:numPr>
        <w:ind w:left="0" w:leftChars="0" w:firstLine="0" w:firstLine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Kiến </w:t>
      </w:r>
      <w:r>
        <w:rPr>
          <w:rFonts w:hint="default" w:ascii="Times New Roman" w:hAnsi="Times New Roman" w:eastAsia="Segoe UI Historic" w:cs="Times New Roman"/>
          <w:i w:val="0"/>
          <w:iCs w:val="0"/>
          <w:caps w:val="0"/>
          <w:color w:val="auto"/>
          <w:spacing w:val="0"/>
          <w:sz w:val="28"/>
          <w:szCs w:val="28"/>
          <w:shd w:val="clear" w:fill="FFFFFF"/>
          <w:lang w:val="en-US"/>
        </w:rPr>
        <w:t>trúc khảo cổ độc đáo</w:t>
      </w:r>
    </w:p>
    <w:p w14:paraId="52CF2AD1">
      <w:pPr>
        <w:numPr>
          <w:numId w:val="0"/>
        </w:numPr>
        <w:ind w:left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Dù chỉ còn là một phế tích, Nhà thờ đổ Ba Vì vẫn giữ được phom dáng cơ bản của lối kiến trúc Gothique đặc trưng của châu Âu thời trung cổ với những nét đặc sắc riêng biệt: </w:t>
      </w:r>
    </w:p>
    <w:p w14:paraId="78994AF4">
      <w:pPr>
        <w:numPr>
          <w:numId w:val="0"/>
        </w:numPr>
        <w:ind w:left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b/>
          <w:bCs/>
          <w:i w:val="0"/>
          <w:iCs w:val="0"/>
          <w:caps w:val="0"/>
          <w:color w:val="auto"/>
          <w:spacing w:val="0"/>
          <w:sz w:val="28"/>
          <w:szCs w:val="28"/>
          <w:u w:val="none"/>
          <w:shd w:val="clear" w:fill="FFFFFF"/>
          <w:lang w:val="en-US"/>
        </w:rPr>
        <w:t xml:space="preserve">- </w:t>
      </w:r>
      <w:r>
        <w:rPr>
          <w:rFonts w:hint="default" w:ascii="Times New Roman" w:hAnsi="Times New Roman" w:eastAsia="Segoe UI Historic" w:cs="Times New Roman"/>
          <w:b w:val="0"/>
          <w:bCs w:val="0"/>
          <w:i w:val="0"/>
          <w:iCs w:val="0"/>
          <w:caps w:val="0"/>
          <w:color w:val="auto"/>
          <w:spacing w:val="0"/>
          <w:sz w:val="28"/>
          <w:szCs w:val="28"/>
          <w:u w:val="none"/>
          <w:shd w:val="clear" w:fill="FFFFFF"/>
        </w:rPr>
        <w:t>Kết cấu tường đá:</w:t>
      </w:r>
      <w:r>
        <w:rPr>
          <w:rFonts w:hint="default" w:ascii="Times New Roman" w:hAnsi="Times New Roman" w:eastAsia="Segoe UI Historic" w:cs="Times New Roman"/>
          <w:b/>
          <w:bCs/>
          <w:i w:val="0"/>
          <w:iCs w:val="0"/>
          <w:caps w:val="0"/>
          <w:color w:val="auto"/>
          <w:spacing w:val="0"/>
          <w:sz w:val="28"/>
          <w:szCs w:val="28"/>
          <w:u w:val="none"/>
          <w:shd w:val="clear" w:fill="FFFFFF"/>
          <w:lang w:val="en-US"/>
        </w:rPr>
        <w:t xml:space="preserve"> </w:t>
      </w:r>
      <w:r>
        <w:rPr>
          <w:rFonts w:hint="default" w:ascii="Times New Roman" w:hAnsi="Times New Roman" w:eastAsia="Segoe UI Historic" w:cs="Times New Roman"/>
          <w:i w:val="0"/>
          <w:iCs w:val="0"/>
          <w:caps w:val="0"/>
          <w:color w:val="auto"/>
          <w:spacing w:val="0"/>
          <w:sz w:val="28"/>
          <w:szCs w:val="28"/>
          <w:shd w:val="clear" w:fill="FFFFFF"/>
        </w:rPr>
        <w:t xml:space="preserve">Toàn bộ bức tường của nhà thờ được xây dựng bằng đá bọc xi măng vững chãi. Trải qua bao năm tháng, các mảng tường dường như đã hòa làm một với thiên nhiên khi được phủ kín bởi những lớp rêu phong xanh thẫm và những rễ cây cổ thụ uốn lượn, bám chặt vào vách đá như móng vuốt rồng. </w:t>
      </w:r>
    </w:p>
    <w:p w14:paraId="18446598">
      <w:pPr>
        <w:numPr>
          <w:numId w:val="0"/>
        </w:numPr>
        <w:ind w:leftChars="0"/>
        <w:rPr>
          <w:rFonts w:hint="default" w:ascii="Times New Roman" w:hAnsi="Times New Roman" w:cs="Times New Roman"/>
          <w:color w:val="auto"/>
          <w:sz w:val="28"/>
          <w:szCs w:val="28"/>
        </w:rPr>
      </w:pPr>
      <w:r>
        <w:rPr>
          <w:rFonts w:hint="default" w:ascii="Times New Roman" w:hAnsi="Times New Roman" w:eastAsia="Segoe UI Historic" w:cs="Times New Roman"/>
          <w:b w:val="0"/>
          <w:bCs w:val="0"/>
          <w:i w:val="0"/>
          <w:iCs w:val="0"/>
          <w:caps w:val="0"/>
          <w:color w:val="auto"/>
          <w:spacing w:val="0"/>
          <w:sz w:val="28"/>
          <w:szCs w:val="28"/>
          <w:u w:val="none"/>
          <w:shd w:val="clear" w:fill="FFFFFF"/>
          <w:lang w:val="en-US"/>
        </w:rPr>
        <w:t xml:space="preserve">- </w:t>
      </w:r>
      <w:r>
        <w:rPr>
          <w:rFonts w:hint="default" w:ascii="Times New Roman" w:hAnsi="Times New Roman" w:eastAsia="Segoe UI Historic" w:cs="Times New Roman"/>
          <w:b w:val="0"/>
          <w:bCs w:val="0"/>
          <w:i w:val="0"/>
          <w:iCs w:val="0"/>
          <w:caps w:val="0"/>
          <w:color w:val="auto"/>
          <w:spacing w:val="0"/>
          <w:sz w:val="28"/>
          <w:szCs w:val="28"/>
          <w:u w:val="none"/>
          <w:shd w:val="clear" w:fill="FFFFFF"/>
        </w:rPr>
        <w:t>Hệ thống vòm cửa:</w:t>
      </w:r>
      <w:r>
        <w:rPr>
          <w:rFonts w:hint="default" w:ascii="Times New Roman" w:hAnsi="Times New Roman" w:eastAsia="Segoe UI Historic" w:cs="Times New Roman"/>
          <w:i w:val="0"/>
          <w:iCs w:val="0"/>
          <w:caps w:val="0"/>
          <w:color w:val="auto"/>
          <w:spacing w:val="0"/>
          <w:sz w:val="28"/>
          <w:szCs w:val="28"/>
          <w:shd w:val="clear" w:fill="FFFFFF"/>
        </w:rPr>
        <w:t xml:space="preserve"> Mặt tiền nhà thờ nổi bật với cửa ra vào hình vòm nhọn cao vút. Bên trong thánh đường, phần mái đã sập hoàn toàn, mở ra khoảng trời xanh bao la. Ánh nắng xuyên qua tán lá rừng, rọi thẳng vào lòng nhà thờ tạo nên những khoảng sáng tối tương phản cực kỳ huyền ảo. Trên vách đá bục gian thờ, biểu tượng dấu thập tự giá bám rêu vẫn hiện </w:t>
      </w:r>
      <w:bookmarkStart w:id="0" w:name="_GoBack"/>
      <w:bookmarkEnd w:id="0"/>
      <w:r>
        <w:rPr>
          <w:rFonts w:hint="default" w:ascii="Times New Roman" w:hAnsi="Times New Roman" w:eastAsia="Segoe UI Historic" w:cs="Times New Roman"/>
          <w:i w:val="0"/>
          <w:iCs w:val="0"/>
          <w:caps w:val="0"/>
          <w:color w:val="auto"/>
          <w:spacing w:val="0"/>
          <w:sz w:val="28"/>
          <w:szCs w:val="28"/>
          <w:shd w:val="clear" w:fill="FFFFFF"/>
        </w:rPr>
        <w:t>rõ mồn một, chứng tích cho sự tôn nghiêm một thời.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Historic">
    <w:panose1 w:val="020B0502040204020203"/>
    <w:charset w:val="00"/>
    <w:family w:val="auto"/>
    <w:pitch w:val="default"/>
    <w:sig w:usb0="800001EF" w:usb1="02000002" w:usb2="0060C080" w:usb3="00000002" w:csb0="00000001" w:csb1="4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09978F"/>
    <w:multiLevelType w:val="singleLevel"/>
    <w:tmpl w:val="7209978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675FD4"/>
    <w:rsid w:val="3C675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2026-07-03T12:20:00Z</dcterms:created>
  <dc:creator>MYLAPVN</dc:creator>
  <cp:lastModifiedBy>thăm nguyen</cp:lastModifiedBy>
  <dcterms:modified xsi:type="dcterms:W3CDTF">2026-07-03T12:26:29Z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3F816D98DA664E7290CCDEA4F20A382B_11</vt:lpwstr>
  </property>
  <property fmtid="{D5CDD505-2E9C-101B-9397-08002B2CF9AE}" pid="4" name="KSOTemplateDocerSaveRecord">
    <vt:lpwstr>eyJoZGlkIjoiOTQwYmEzNDNjMzVjYzE2ZjA4NjBhYzI2M2UzYWY1ZTciLCJ1c2VySWQiOiI4ODEzOTU1NTcyOTQ4In0=</vt:lpwstr>
  </property>
</Properties>
</file>