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A4C" w:rsidRPr="00F3151E" w:rsidRDefault="00292A4C" w:rsidP="00292A4C">
      <w:pPr>
        <w:pStyle w:val="Title"/>
        <w:rPr>
          <w:rFonts w:cs="Arial"/>
          <w:color w:val="000000"/>
          <w:sz w:val="24"/>
          <w:szCs w:val="24"/>
        </w:rPr>
      </w:pPr>
      <w:bookmarkStart w:id="0" w:name="_GoBack"/>
      <w:r w:rsidRPr="00F3151E">
        <w:rPr>
          <w:rFonts w:cs="Arial"/>
          <w:color w:val="000000"/>
          <w:sz w:val="24"/>
          <w:szCs w:val="24"/>
        </w:rPr>
        <w:t>HA NOI STOPOVER</w:t>
      </w:r>
    </w:p>
    <w:bookmarkEnd w:id="0"/>
    <w:p w:rsidR="00292A4C" w:rsidRDefault="00292A4C" w:rsidP="00292A4C">
      <w:pPr>
        <w:jc w:val="center"/>
        <w:rPr>
          <w:rFonts w:ascii="Arial" w:hAnsi="Arial" w:cs="Arial"/>
          <w:color w:val="000000"/>
          <w:szCs w:val="24"/>
        </w:rPr>
      </w:pPr>
      <w:r w:rsidRPr="00F3151E">
        <w:rPr>
          <w:rFonts w:ascii="Arial" w:hAnsi="Arial" w:cs="Arial"/>
          <w:color w:val="000000"/>
          <w:szCs w:val="24"/>
        </w:rPr>
        <w:t>(3 days/ 2nights)</w:t>
      </w:r>
    </w:p>
    <w:p w:rsidR="00292A4C" w:rsidRPr="00F3151E" w:rsidRDefault="00292A4C" w:rsidP="00292A4C">
      <w:pPr>
        <w:pStyle w:val="text1"/>
        <w:spacing w:before="0" w:beforeAutospacing="0" w:after="0" w:afterAutospacing="0"/>
        <w:jc w:val="center"/>
        <w:rPr>
          <w:b/>
          <w:bCs/>
          <w:color w:val="auto"/>
          <w:sz w:val="24"/>
          <w:szCs w:val="24"/>
        </w:rPr>
      </w:pPr>
    </w:p>
    <w:p w:rsidR="00292A4C" w:rsidRPr="00F3151E" w:rsidRDefault="00292A4C" w:rsidP="00292A4C">
      <w:pPr>
        <w:pStyle w:val="text1"/>
        <w:spacing w:before="0" w:beforeAutospacing="0" w:after="0" w:afterAutospacing="0"/>
        <w:jc w:val="center"/>
        <w:rPr>
          <w:b/>
          <w:bCs/>
          <w:color w:val="auto"/>
          <w:sz w:val="24"/>
          <w:szCs w:val="24"/>
        </w:rPr>
      </w:pPr>
    </w:p>
    <w:tbl>
      <w:tblPr>
        <w:tblStyle w:val="TableGrid"/>
        <w:tblW w:w="0" w:type="auto"/>
        <w:tblLook w:val="01E0" w:firstRow="1" w:lastRow="1" w:firstColumn="1" w:lastColumn="1" w:noHBand="0" w:noVBand="0"/>
      </w:tblPr>
      <w:tblGrid>
        <w:gridCol w:w="2201"/>
        <w:gridCol w:w="1741"/>
        <w:gridCol w:w="1705"/>
        <w:gridCol w:w="3703"/>
      </w:tblGrid>
      <w:tr w:rsidR="00292A4C" w:rsidRPr="00F3151E" w:rsidTr="006E759C">
        <w:tc>
          <w:tcPr>
            <w:tcW w:w="2352" w:type="dxa"/>
          </w:tcPr>
          <w:p w:rsidR="00292A4C" w:rsidRPr="00F3151E" w:rsidRDefault="00292A4C" w:rsidP="006E759C">
            <w:pPr>
              <w:pStyle w:val="text1"/>
              <w:spacing w:before="0" w:beforeAutospacing="0" w:after="0" w:afterAutospacing="0"/>
              <w:rPr>
                <w:bCs/>
                <w:color w:val="auto"/>
                <w:sz w:val="24"/>
                <w:szCs w:val="24"/>
              </w:rPr>
            </w:pPr>
            <w:r w:rsidRPr="00F3151E">
              <w:rPr>
                <w:bCs/>
                <w:color w:val="auto"/>
                <w:sz w:val="24"/>
                <w:szCs w:val="24"/>
              </w:rPr>
              <w:t>Page title</w:t>
            </w:r>
          </w:p>
        </w:tc>
        <w:tc>
          <w:tcPr>
            <w:tcW w:w="8333" w:type="dxa"/>
            <w:gridSpan w:val="3"/>
          </w:tcPr>
          <w:p w:rsidR="00292A4C" w:rsidRPr="00F3151E" w:rsidRDefault="00292A4C" w:rsidP="006E759C">
            <w:pPr>
              <w:pStyle w:val="text1"/>
              <w:spacing w:before="0" w:beforeAutospacing="0" w:after="0" w:afterAutospacing="0"/>
              <w:rPr>
                <w:b/>
                <w:bCs/>
                <w:color w:val="auto"/>
                <w:sz w:val="24"/>
                <w:szCs w:val="24"/>
              </w:rPr>
            </w:pPr>
            <w:smartTag w:uri="urn:schemas-microsoft-com:office:smarttags" w:element="City">
              <w:smartTag w:uri="urn:schemas-microsoft-com:office:smarttags" w:element="place">
                <w:r w:rsidRPr="00F3151E">
                  <w:rPr>
                    <w:b/>
                    <w:bCs/>
                    <w:color w:val="auto"/>
                    <w:sz w:val="24"/>
                    <w:szCs w:val="24"/>
                  </w:rPr>
                  <w:t>Hanoi</w:t>
                </w:r>
              </w:smartTag>
            </w:smartTag>
            <w:r w:rsidRPr="00F3151E">
              <w:rPr>
                <w:b/>
                <w:bCs/>
                <w:color w:val="auto"/>
                <w:sz w:val="24"/>
                <w:szCs w:val="24"/>
              </w:rPr>
              <w:t xml:space="preserve"> Stopover ,  </w:t>
            </w:r>
            <w:r w:rsidRPr="00F3151E">
              <w:rPr>
                <w:bCs/>
                <w:color w:val="auto"/>
                <w:sz w:val="24"/>
                <w:szCs w:val="24"/>
              </w:rPr>
              <w:t xml:space="preserve">Vietnam  Travel Package Tours Booking Hotels in </w:t>
            </w:r>
            <w:smartTag w:uri="urn:schemas-microsoft-com:office:smarttags" w:element="City">
              <w:smartTag w:uri="urn:schemas-microsoft-com:office:smarttags" w:element="place">
                <w:r w:rsidRPr="00F3151E">
                  <w:rPr>
                    <w:bCs/>
                    <w:color w:val="auto"/>
                    <w:sz w:val="24"/>
                    <w:szCs w:val="24"/>
                  </w:rPr>
                  <w:t>Hanoi</w:t>
                </w:r>
              </w:smartTag>
            </w:smartTag>
            <w:r w:rsidRPr="00F3151E">
              <w:rPr>
                <w:b/>
                <w:bCs/>
                <w:color w:val="auto"/>
                <w:sz w:val="24"/>
                <w:szCs w:val="24"/>
              </w:rPr>
              <w:t xml:space="preserve"> </w:t>
            </w:r>
          </w:p>
        </w:tc>
      </w:tr>
      <w:tr w:rsidR="00292A4C" w:rsidRPr="00F3151E" w:rsidTr="006E759C">
        <w:tc>
          <w:tcPr>
            <w:tcW w:w="2352" w:type="dxa"/>
          </w:tcPr>
          <w:p w:rsidR="00292A4C" w:rsidRPr="00F3151E" w:rsidRDefault="00292A4C" w:rsidP="006E759C">
            <w:pPr>
              <w:pStyle w:val="text1"/>
              <w:spacing w:before="0" w:beforeAutospacing="0" w:after="0" w:afterAutospacing="0"/>
              <w:rPr>
                <w:bCs/>
                <w:color w:val="auto"/>
                <w:sz w:val="24"/>
                <w:szCs w:val="24"/>
              </w:rPr>
            </w:pPr>
            <w:r w:rsidRPr="00F3151E">
              <w:rPr>
                <w:bCs/>
                <w:color w:val="auto"/>
                <w:sz w:val="24"/>
                <w:szCs w:val="24"/>
              </w:rPr>
              <w:t>Description</w:t>
            </w:r>
          </w:p>
        </w:tc>
        <w:tc>
          <w:tcPr>
            <w:tcW w:w="8333" w:type="dxa"/>
            <w:gridSpan w:val="3"/>
          </w:tcPr>
          <w:p w:rsidR="00292A4C" w:rsidRPr="00F3151E" w:rsidRDefault="00292A4C" w:rsidP="006E759C">
            <w:pPr>
              <w:pStyle w:val="text1"/>
              <w:spacing w:before="0" w:beforeAutospacing="0" w:after="0" w:afterAutospacing="0"/>
              <w:rPr>
                <w:b/>
                <w:bCs/>
                <w:color w:val="auto"/>
                <w:sz w:val="24"/>
                <w:szCs w:val="24"/>
              </w:rPr>
            </w:pPr>
            <w:smartTag w:uri="urn:schemas-microsoft-com:office:smarttags" w:element="City">
              <w:smartTag w:uri="urn:schemas-microsoft-com:office:smarttags" w:element="place">
                <w:r w:rsidRPr="00F3151E">
                  <w:rPr>
                    <w:sz w:val="24"/>
                    <w:szCs w:val="24"/>
                  </w:rPr>
                  <w:t>Hanoi</w:t>
                </w:r>
              </w:smartTag>
            </w:smartTag>
            <w:r w:rsidRPr="00F3151E">
              <w:rPr>
                <w:sz w:val="24"/>
                <w:szCs w:val="24"/>
              </w:rPr>
              <w:t xml:space="preserve"> </w:t>
            </w:r>
            <w:r w:rsidRPr="00F3151E">
              <w:rPr>
                <w:bCs/>
                <w:color w:val="auto"/>
                <w:sz w:val="24"/>
                <w:szCs w:val="24"/>
              </w:rPr>
              <w:t xml:space="preserve"> Travel Guide Vietnam Tours Booking Hotels Vietnam Custom Vacations and Air ticket</w:t>
            </w:r>
          </w:p>
        </w:tc>
      </w:tr>
      <w:tr w:rsidR="00292A4C" w:rsidRPr="00F3151E" w:rsidTr="006E759C">
        <w:tc>
          <w:tcPr>
            <w:tcW w:w="2352" w:type="dxa"/>
          </w:tcPr>
          <w:p w:rsidR="00292A4C" w:rsidRPr="00F3151E" w:rsidRDefault="00292A4C" w:rsidP="006E759C">
            <w:pPr>
              <w:pStyle w:val="text1"/>
              <w:spacing w:before="0" w:beforeAutospacing="0" w:after="0" w:afterAutospacing="0"/>
              <w:rPr>
                <w:bCs/>
                <w:color w:val="auto"/>
                <w:sz w:val="24"/>
                <w:szCs w:val="24"/>
              </w:rPr>
            </w:pPr>
            <w:r w:rsidRPr="00F3151E">
              <w:rPr>
                <w:bCs/>
                <w:color w:val="auto"/>
                <w:sz w:val="24"/>
                <w:szCs w:val="24"/>
              </w:rPr>
              <w:t>Trip presentation</w:t>
            </w:r>
          </w:p>
          <w:p w:rsidR="00292A4C" w:rsidRPr="00F3151E" w:rsidRDefault="00292A4C" w:rsidP="006E759C">
            <w:pPr>
              <w:pStyle w:val="text1"/>
              <w:spacing w:before="0" w:beforeAutospacing="0" w:after="0" w:afterAutospacing="0"/>
              <w:rPr>
                <w:b/>
                <w:bCs/>
                <w:color w:val="auto"/>
                <w:sz w:val="24"/>
                <w:szCs w:val="24"/>
              </w:rPr>
            </w:pPr>
            <w:r w:rsidRPr="00F3151E">
              <w:rPr>
                <w:b/>
                <w:bCs/>
                <w:color w:val="auto"/>
                <w:sz w:val="24"/>
                <w:szCs w:val="24"/>
              </w:rPr>
              <w:t xml:space="preserve">Valid: </w:t>
            </w:r>
          </w:p>
        </w:tc>
        <w:tc>
          <w:tcPr>
            <w:tcW w:w="8333" w:type="dxa"/>
            <w:gridSpan w:val="3"/>
          </w:tcPr>
          <w:p w:rsidR="00292A4C" w:rsidRPr="00F3151E" w:rsidRDefault="00292A4C" w:rsidP="006E759C">
            <w:pPr>
              <w:pStyle w:val="text1"/>
              <w:spacing w:before="0" w:beforeAutospacing="0" w:after="0" w:afterAutospacing="0"/>
              <w:jc w:val="both"/>
              <w:rPr>
                <w:bCs/>
                <w:color w:val="auto"/>
                <w:sz w:val="24"/>
                <w:szCs w:val="24"/>
              </w:rPr>
            </w:pPr>
            <w:r w:rsidRPr="00F3151E">
              <w:rPr>
                <w:sz w:val="24"/>
                <w:szCs w:val="24"/>
              </w:rPr>
              <w:t xml:space="preserve">The capital of </w:t>
            </w:r>
            <w:smartTag w:uri="urn:schemas-microsoft-com:office:smarttags" w:element="country-region">
              <w:smartTag w:uri="urn:schemas-microsoft-com:office:smarttags" w:element="place">
                <w:r w:rsidRPr="00F3151E">
                  <w:rPr>
                    <w:sz w:val="24"/>
                    <w:szCs w:val="24"/>
                  </w:rPr>
                  <w:t>Vietnam</w:t>
                </w:r>
              </w:smartTag>
            </w:smartTag>
            <w:r w:rsidRPr="00F3151E">
              <w:rPr>
                <w:sz w:val="24"/>
                <w:szCs w:val="24"/>
              </w:rPr>
              <w:t xml:space="preserve">, </w:t>
            </w:r>
            <w:smartTag w:uri="urn:schemas-microsoft-com:office:smarttags" w:element="City">
              <w:smartTag w:uri="urn:schemas-microsoft-com:office:smarttags" w:element="place">
                <w:r w:rsidRPr="00F3151E">
                  <w:rPr>
                    <w:sz w:val="24"/>
                    <w:szCs w:val="24"/>
                  </w:rPr>
                  <w:t>Hanoi</w:t>
                </w:r>
              </w:smartTag>
            </w:smartTag>
            <w:r w:rsidRPr="00F3151E">
              <w:rPr>
                <w:sz w:val="24"/>
                <w:szCs w:val="24"/>
              </w:rPr>
              <w:t xml:space="preserve">  is a stylish and gracious city that retains an unique old world charm and some </w:t>
            </w:r>
            <w:smartTag w:uri="urn:schemas-microsoft-com:office:smarttags" w:element="place">
              <w:r w:rsidRPr="00F3151E">
                <w:rPr>
                  <w:sz w:val="24"/>
                  <w:szCs w:val="24"/>
                </w:rPr>
                <w:t>Asia</w:t>
              </w:r>
            </w:smartTag>
            <w:r w:rsidRPr="00F3151E">
              <w:rPr>
                <w:sz w:val="24"/>
                <w:szCs w:val="24"/>
              </w:rPr>
              <w:t xml:space="preserve"> ‘s most striking colonial architecture </w:t>
            </w:r>
            <w:smartTag w:uri="urn:schemas-microsoft-com:office:smarttags" w:element="City">
              <w:smartTag w:uri="urn:schemas-microsoft-com:office:smarttags" w:element="place">
                <w:r w:rsidRPr="00F3151E">
                  <w:rPr>
                    <w:sz w:val="24"/>
                    <w:szCs w:val="24"/>
                  </w:rPr>
                  <w:t>Hanoi</w:t>
                </w:r>
              </w:smartTag>
            </w:smartTag>
            <w:r w:rsidRPr="00F3151E">
              <w:rPr>
                <w:sz w:val="24"/>
                <w:szCs w:val="24"/>
              </w:rPr>
              <w:t xml:space="preserve">. This perfect trip introduces you </w:t>
            </w:r>
            <w:r w:rsidRPr="00F3151E">
              <w:rPr>
                <w:sz w:val="24"/>
                <w:szCs w:val="24"/>
                <w:lang w:val="en"/>
              </w:rPr>
              <w:t>the historic heart of the country</w:t>
            </w:r>
            <w:r w:rsidRPr="00F3151E">
              <w:rPr>
                <w:sz w:val="24"/>
                <w:szCs w:val="24"/>
              </w:rPr>
              <w:t xml:space="preserve">  as you visit all major attractions.  You also  enjoy a short cyclo ride  though  the bustling old quarter streets to explore the culture  as well as history of </w:t>
            </w:r>
            <w:smartTag w:uri="urn:schemas-microsoft-com:office:smarttags" w:element="City">
              <w:smartTag w:uri="urn:schemas-microsoft-com:office:smarttags" w:element="place">
                <w:r w:rsidRPr="00F3151E">
                  <w:rPr>
                    <w:sz w:val="24"/>
                    <w:szCs w:val="24"/>
                  </w:rPr>
                  <w:t>Hanoi</w:t>
                </w:r>
              </w:smartTag>
            </w:smartTag>
            <w:r w:rsidRPr="00F3151E">
              <w:rPr>
                <w:sz w:val="24"/>
                <w:szCs w:val="24"/>
              </w:rPr>
              <w:t>.</w:t>
            </w:r>
          </w:p>
        </w:tc>
      </w:tr>
      <w:tr w:rsidR="00292A4C" w:rsidRPr="00F3151E" w:rsidTr="006E759C">
        <w:tc>
          <w:tcPr>
            <w:tcW w:w="2352" w:type="dxa"/>
          </w:tcPr>
          <w:p w:rsidR="00292A4C" w:rsidRPr="00F3151E" w:rsidRDefault="00292A4C" w:rsidP="006E759C">
            <w:pPr>
              <w:pStyle w:val="text1"/>
              <w:spacing w:before="0" w:beforeAutospacing="0" w:after="0" w:afterAutospacing="0"/>
              <w:rPr>
                <w:bCs/>
                <w:color w:val="auto"/>
                <w:sz w:val="24"/>
                <w:szCs w:val="24"/>
              </w:rPr>
            </w:pPr>
            <w:r w:rsidRPr="00F3151E">
              <w:rPr>
                <w:bCs/>
                <w:color w:val="auto"/>
                <w:sz w:val="24"/>
                <w:szCs w:val="24"/>
              </w:rPr>
              <w:t>Highlights</w:t>
            </w:r>
          </w:p>
        </w:tc>
        <w:tc>
          <w:tcPr>
            <w:tcW w:w="8333" w:type="dxa"/>
            <w:gridSpan w:val="3"/>
          </w:tcPr>
          <w:p w:rsidR="00292A4C" w:rsidRPr="00F3151E" w:rsidRDefault="00292A4C" w:rsidP="006E759C">
            <w:pPr>
              <w:pStyle w:val="text1"/>
              <w:jc w:val="both"/>
              <w:rPr>
                <w:b/>
                <w:bCs/>
                <w:color w:val="auto"/>
                <w:sz w:val="24"/>
                <w:szCs w:val="24"/>
              </w:rPr>
            </w:pPr>
            <w:r w:rsidRPr="00F3151E">
              <w:rPr>
                <w:bCs/>
                <w:color w:val="auto"/>
                <w:sz w:val="24"/>
                <w:szCs w:val="24"/>
              </w:rPr>
              <w:t>Hoan Kiem Lake, Old Quarter Streets, History Museum, Temple of Literature, Ethnology Museum, Water Puppet Show</w:t>
            </w:r>
          </w:p>
        </w:tc>
      </w:tr>
      <w:tr w:rsidR="00292A4C" w:rsidRPr="00F3151E" w:rsidTr="006E759C">
        <w:tc>
          <w:tcPr>
            <w:tcW w:w="2352" w:type="dxa"/>
          </w:tcPr>
          <w:p w:rsidR="00292A4C" w:rsidRPr="00F3151E" w:rsidRDefault="00292A4C" w:rsidP="006E759C">
            <w:pPr>
              <w:pStyle w:val="text1"/>
              <w:spacing w:before="0" w:beforeAutospacing="0" w:after="0" w:afterAutospacing="0"/>
              <w:rPr>
                <w:bCs/>
                <w:color w:val="auto"/>
                <w:sz w:val="24"/>
                <w:szCs w:val="24"/>
              </w:rPr>
            </w:pPr>
            <w:r w:rsidRPr="00F3151E">
              <w:rPr>
                <w:bCs/>
                <w:color w:val="auto"/>
                <w:sz w:val="24"/>
                <w:szCs w:val="24"/>
              </w:rPr>
              <w:t>Hotel</w:t>
            </w:r>
          </w:p>
        </w:tc>
        <w:tc>
          <w:tcPr>
            <w:tcW w:w="8333" w:type="dxa"/>
            <w:gridSpan w:val="3"/>
          </w:tcPr>
          <w:p w:rsidR="00292A4C" w:rsidRPr="00F3151E" w:rsidRDefault="00292A4C" w:rsidP="006E759C">
            <w:pPr>
              <w:pStyle w:val="text1"/>
              <w:spacing w:before="0" w:beforeAutospacing="0" w:after="0" w:afterAutospacing="0"/>
              <w:rPr>
                <w:bCs/>
                <w:color w:val="auto"/>
                <w:sz w:val="24"/>
                <w:szCs w:val="24"/>
              </w:rPr>
            </w:pPr>
            <w:smartTag w:uri="urn:schemas-microsoft-com:office:smarttags" w:element="City">
              <w:smartTag w:uri="urn:schemas-microsoft-com:office:smarttags" w:element="place">
                <w:r w:rsidRPr="00F3151E">
                  <w:rPr>
                    <w:bCs/>
                    <w:color w:val="auto"/>
                    <w:sz w:val="24"/>
                    <w:szCs w:val="24"/>
                  </w:rPr>
                  <w:t>Hanoi</w:t>
                </w:r>
              </w:smartTag>
            </w:smartTag>
          </w:p>
        </w:tc>
      </w:tr>
      <w:tr w:rsidR="00292A4C" w:rsidRPr="00F3151E" w:rsidTr="006E759C">
        <w:tc>
          <w:tcPr>
            <w:tcW w:w="2352" w:type="dxa"/>
          </w:tcPr>
          <w:p w:rsidR="00292A4C" w:rsidRPr="00F3151E" w:rsidRDefault="00292A4C" w:rsidP="006E759C">
            <w:pPr>
              <w:pStyle w:val="text1"/>
              <w:spacing w:before="0" w:beforeAutospacing="0" w:after="0" w:afterAutospacing="0"/>
              <w:rPr>
                <w:bCs/>
                <w:color w:val="auto"/>
                <w:sz w:val="24"/>
                <w:szCs w:val="24"/>
              </w:rPr>
            </w:pPr>
            <w:r>
              <w:rPr>
                <w:bCs/>
                <w:color w:val="auto"/>
                <w:sz w:val="24"/>
                <w:szCs w:val="24"/>
              </w:rPr>
              <w:t>Grade</w:t>
            </w:r>
          </w:p>
        </w:tc>
        <w:tc>
          <w:tcPr>
            <w:tcW w:w="2057" w:type="dxa"/>
          </w:tcPr>
          <w:p w:rsidR="00292A4C" w:rsidRPr="00F3151E" w:rsidRDefault="00292A4C" w:rsidP="006E759C">
            <w:pPr>
              <w:pStyle w:val="text1"/>
              <w:spacing w:before="0" w:beforeAutospacing="0" w:after="0" w:afterAutospacing="0"/>
              <w:rPr>
                <w:bCs/>
                <w:color w:val="auto"/>
                <w:sz w:val="24"/>
                <w:szCs w:val="24"/>
              </w:rPr>
            </w:pPr>
            <w:r>
              <w:rPr>
                <w:bCs/>
                <w:color w:val="auto"/>
                <w:sz w:val="24"/>
                <w:szCs w:val="24"/>
              </w:rPr>
              <w:t>1</w:t>
            </w:r>
          </w:p>
        </w:tc>
        <w:tc>
          <w:tcPr>
            <w:tcW w:w="1870" w:type="dxa"/>
          </w:tcPr>
          <w:p w:rsidR="00292A4C" w:rsidRPr="00F3151E" w:rsidRDefault="00292A4C" w:rsidP="006E759C">
            <w:pPr>
              <w:pStyle w:val="text1"/>
              <w:spacing w:before="0" w:beforeAutospacing="0" w:after="0" w:afterAutospacing="0"/>
              <w:rPr>
                <w:bCs/>
                <w:color w:val="auto"/>
                <w:sz w:val="24"/>
                <w:szCs w:val="24"/>
              </w:rPr>
            </w:pPr>
            <w:r>
              <w:rPr>
                <w:bCs/>
                <w:color w:val="auto"/>
                <w:sz w:val="24"/>
                <w:szCs w:val="24"/>
              </w:rPr>
              <w:t>Activity</w:t>
            </w:r>
          </w:p>
        </w:tc>
        <w:tc>
          <w:tcPr>
            <w:tcW w:w="4406" w:type="dxa"/>
          </w:tcPr>
          <w:p w:rsidR="00292A4C" w:rsidRPr="00F3151E" w:rsidRDefault="00292A4C" w:rsidP="006E759C">
            <w:pPr>
              <w:pStyle w:val="text1"/>
              <w:spacing w:before="0" w:beforeAutospacing="0" w:after="0" w:afterAutospacing="0"/>
              <w:rPr>
                <w:bCs/>
                <w:color w:val="auto"/>
                <w:sz w:val="24"/>
                <w:szCs w:val="24"/>
              </w:rPr>
            </w:pPr>
            <w:r>
              <w:rPr>
                <w:bCs/>
                <w:color w:val="auto"/>
                <w:sz w:val="24"/>
                <w:szCs w:val="24"/>
              </w:rPr>
              <w:t>Car</w:t>
            </w:r>
          </w:p>
        </w:tc>
      </w:tr>
    </w:tbl>
    <w:p w:rsidR="00292A4C" w:rsidRPr="00F3151E" w:rsidRDefault="00292A4C" w:rsidP="00292A4C">
      <w:pPr>
        <w:jc w:val="center"/>
        <w:rPr>
          <w:rFonts w:ascii="Arial" w:hAnsi="Arial" w:cs="Arial"/>
          <w:color w:val="000000"/>
          <w:szCs w:val="24"/>
        </w:rPr>
      </w:pPr>
    </w:p>
    <w:p w:rsidR="00292A4C" w:rsidRPr="00F3151E" w:rsidRDefault="00292A4C" w:rsidP="00292A4C">
      <w:pPr>
        <w:jc w:val="both"/>
        <w:rPr>
          <w:rFonts w:ascii="Arial" w:hAnsi="Arial" w:cs="Arial"/>
          <w:color w:val="000000"/>
          <w:szCs w:val="24"/>
        </w:rPr>
      </w:pPr>
    </w:p>
    <w:p w:rsidR="00292A4C" w:rsidRPr="00F3151E" w:rsidRDefault="00292A4C" w:rsidP="00292A4C">
      <w:pPr>
        <w:pStyle w:val="Heading1"/>
        <w:rPr>
          <w:rFonts w:cs="Arial"/>
          <w:color w:val="000000"/>
          <w:szCs w:val="24"/>
        </w:rPr>
      </w:pPr>
      <w:r w:rsidRPr="00F3151E">
        <w:rPr>
          <w:rFonts w:cs="Arial"/>
          <w:color w:val="000000"/>
          <w:szCs w:val="24"/>
        </w:rPr>
        <w:t xml:space="preserve">Day 1: Arrival - Ha Noi </w:t>
      </w:r>
    </w:p>
    <w:p w:rsidR="00292A4C" w:rsidRPr="00F3151E" w:rsidRDefault="00292A4C" w:rsidP="00292A4C">
      <w:pPr>
        <w:jc w:val="both"/>
        <w:rPr>
          <w:rFonts w:ascii="Arial" w:hAnsi="Arial" w:cs="Arial"/>
          <w:szCs w:val="24"/>
        </w:rPr>
      </w:pPr>
      <w:r w:rsidRPr="00F3151E">
        <w:rPr>
          <w:rFonts w:ascii="Arial" w:hAnsi="Arial" w:cs="Arial"/>
          <w:szCs w:val="24"/>
        </w:rPr>
        <w:t xml:space="preserve">On arrival at </w:t>
      </w:r>
      <w:smartTag w:uri="urn:schemas-microsoft-com:office:smarttags" w:element="place">
        <w:smartTag w:uri="urn:schemas-microsoft-com:office:smarttags" w:element="PlaceName">
          <w:r w:rsidRPr="00F3151E">
            <w:rPr>
              <w:rFonts w:ascii="Arial" w:hAnsi="Arial" w:cs="Arial"/>
              <w:szCs w:val="24"/>
            </w:rPr>
            <w:t>Noi</w:t>
          </w:r>
        </w:smartTag>
        <w:r w:rsidRPr="00F3151E">
          <w:rPr>
            <w:rFonts w:ascii="Arial" w:hAnsi="Arial" w:cs="Arial"/>
            <w:szCs w:val="24"/>
          </w:rPr>
          <w:t xml:space="preserve"> </w:t>
        </w:r>
        <w:smartTag w:uri="urn:schemas-microsoft-com:office:smarttags" w:element="PlaceName">
          <w:r w:rsidRPr="00F3151E">
            <w:rPr>
              <w:rFonts w:ascii="Arial" w:hAnsi="Arial" w:cs="Arial"/>
              <w:szCs w:val="24"/>
            </w:rPr>
            <w:t>Bai</w:t>
          </w:r>
        </w:smartTag>
        <w:r w:rsidRPr="00F3151E">
          <w:rPr>
            <w:rFonts w:ascii="Arial" w:hAnsi="Arial" w:cs="Arial"/>
            <w:szCs w:val="24"/>
          </w:rPr>
          <w:t xml:space="preserve"> </w:t>
        </w:r>
        <w:smartTag w:uri="urn:schemas-microsoft-com:office:smarttags" w:element="PlaceType">
          <w:r w:rsidRPr="00F3151E">
            <w:rPr>
              <w:rFonts w:ascii="Arial" w:hAnsi="Arial" w:cs="Arial"/>
              <w:szCs w:val="24"/>
            </w:rPr>
            <w:t>Airport</w:t>
          </w:r>
        </w:smartTag>
      </w:smartTag>
      <w:r w:rsidRPr="00F3151E">
        <w:rPr>
          <w:rFonts w:ascii="Arial" w:hAnsi="Arial" w:cs="Arial"/>
          <w:szCs w:val="24"/>
        </w:rPr>
        <w:t xml:space="preserve">, you are met by our guide and transferred to hotel. The capital of </w:t>
      </w:r>
      <w:smartTag w:uri="urn:schemas-microsoft-com:office:smarttags" w:element="country-region">
        <w:smartTag w:uri="urn:schemas-microsoft-com:office:smarttags" w:element="place">
          <w:r w:rsidRPr="00F3151E">
            <w:rPr>
              <w:rFonts w:ascii="Arial" w:hAnsi="Arial" w:cs="Arial"/>
              <w:szCs w:val="24"/>
            </w:rPr>
            <w:t>Vietnam</w:t>
          </w:r>
        </w:smartTag>
      </w:smartTag>
      <w:r w:rsidRPr="00F3151E">
        <w:rPr>
          <w:rFonts w:ascii="Arial" w:hAnsi="Arial" w:cs="Arial"/>
          <w:szCs w:val="24"/>
        </w:rPr>
        <w:t xml:space="preserve">, </w:t>
      </w:r>
      <w:smartTag w:uri="urn:schemas-microsoft-com:office:smarttags" w:element="City">
        <w:smartTag w:uri="urn:schemas-microsoft-com:office:smarttags" w:element="place">
          <w:r w:rsidRPr="00F3151E">
            <w:rPr>
              <w:rFonts w:ascii="Arial" w:hAnsi="Arial" w:cs="Arial"/>
              <w:szCs w:val="24"/>
            </w:rPr>
            <w:t>Hanoi</w:t>
          </w:r>
        </w:smartTag>
      </w:smartTag>
      <w:r w:rsidRPr="00F3151E">
        <w:rPr>
          <w:rFonts w:ascii="Arial" w:hAnsi="Arial" w:cs="Arial"/>
          <w:szCs w:val="24"/>
        </w:rPr>
        <w:t xml:space="preserve"> is a stylish and gracious city that retains an unique old world charm and some </w:t>
      </w:r>
      <w:smartTag w:uri="urn:schemas-microsoft-com:office:smarttags" w:element="place">
        <w:r w:rsidRPr="00F3151E">
          <w:rPr>
            <w:rFonts w:ascii="Arial" w:hAnsi="Arial" w:cs="Arial"/>
            <w:szCs w:val="24"/>
          </w:rPr>
          <w:t>Asia</w:t>
        </w:r>
      </w:smartTag>
      <w:r w:rsidRPr="00F3151E">
        <w:rPr>
          <w:rFonts w:ascii="Arial" w:hAnsi="Arial" w:cs="Arial"/>
          <w:szCs w:val="24"/>
        </w:rPr>
        <w:t xml:space="preserve"> ‘s most striking colonial architecture. The many lakes and parks make for relaxing atmosphere. If time permits  we enjoy a cyclo ride through the bustling old quarter streets named after the specific goods once offered for sale at these places. O/N in Ha Noi.</w:t>
      </w:r>
    </w:p>
    <w:p w:rsidR="00292A4C" w:rsidRPr="00F3151E" w:rsidRDefault="00292A4C" w:rsidP="00292A4C">
      <w:pPr>
        <w:jc w:val="both"/>
        <w:rPr>
          <w:rFonts w:ascii="Arial" w:hAnsi="Arial" w:cs="Arial"/>
          <w:color w:val="000000"/>
          <w:szCs w:val="24"/>
        </w:rPr>
      </w:pPr>
    </w:p>
    <w:p w:rsidR="00292A4C" w:rsidRPr="00F3151E" w:rsidRDefault="00292A4C" w:rsidP="00292A4C">
      <w:pPr>
        <w:pStyle w:val="Heading1"/>
        <w:rPr>
          <w:rFonts w:cs="Arial"/>
          <w:color w:val="000000"/>
          <w:szCs w:val="24"/>
        </w:rPr>
      </w:pPr>
      <w:r w:rsidRPr="00F3151E">
        <w:rPr>
          <w:rFonts w:cs="Arial"/>
          <w:color w:val="000000"/>
          <w:szCs w:val="24"/>
        </w:rPr>
        <w:t xml:space="preserve">Day 2 : </w:t>
      </w:r>
      <w:smartTag w:uri="urn:schemas-microsoft-com:office:smarttags" w:element="City">
        <w:smartTag w:uri="urn:schemas-microsoft-com:office:smarttags" w:element="place">
          <w:r w:rsidRPr="00F3151E">
            <w:rPr>
              <w:rFonts w:cs="Arial"/>
              <w:color w:val="000000"/>
              <w:szCs w:val="24"/>
            </w:rPr>
            <w:t>Hanoi</w:t>
          </w:r>
        </w:smartTag>
      </w:smartTag>
    </w:p>
    <w:p w:rsidR="00292A4C" w:rsidRPr="00F3151E" w:rsidRDefault="00292A4C" w:rsidP="00292A4C">
      <w:pPr>
        <w:jc w:val="both"/>
        <w:rPr>
          <w:rFonts w:ascii="Arial" w:hAnsi="Arial" w:cs="Arial"/>
          <w:szCs w:val="24"/>
        </w:rPr>
      </w:pPr>
      <w:bookmarkStart w:id="1" w:name="OLE_LINK4"/>
      <w:r w:rsidRPr="00F3151E">
        <w:rPr>
          <w:rFonts w:ascii="Arial" w:hAnsi="Arial" w:cs="Arial"/>
          <w:szCs w:val="24"/>
        </w:rPr>
        <w:t xml:space="preserve">Today we spend a full day exploring the charming </w:t>
      </w:r>
      <w:smartTag w:uri="urn:schemas-microsoft-com:office:smarttags" w:element="place">
        <w:smartTag w:uri="urn:schemas-microsoft-com:office:smarttags" w:element="PlaceName">
          <w:r w:rsidRPr="00F3151E">
            <w:rPr>
              <w:rFonts w:ascii="Arial" w:hAnsi="Arial" w:cs="Arial"/>
              <w:szCs w:val="24"/>
            </w:rPr>
            <w:t>Hanoi</w:t>
          </w:r>
        </w:smartTag>
        <w:r w:rsidRPr="00F3151E">
          <w:rPr>
            <w:rFonts w:ascii="Arial" w:hAnsi="Arial" w:cs="Arial"/>
            <w:szCs w:val="24"/>
          </w:rPr>
          <w:t xml:space="preserve"> </w:t>
        </w:r>
        <w:smartTag w:uri="urn:schemas-microsoft-com:office:smarttags" w:element="PlaceType">
          <w:r w:rsidRPr="00F3151E">
            <w:rPr>
              <w:rFonts w:ascii="Arial" w:hAnsi="Arial" w:cs="Arial"/>
              <w:szCs w:val="24"/>
            </w:rPr>
            <w:t>City</w:t>
          </w:r>
        </w:smartTag>
      </w:smartTag>
      <w:r w:rsidRPr="00F3151E">
        <w:rPr>
          <w:rFonts w:ascii="Arial" w:hAnsi="Arial" w:cs="Arial"/>
          <w:szCs w:val="24"/>
        </w:rPr>
        <w:t xml:space="preserve">. The first stop is Ho Chi Minh Complex  containing the mausoleum of the nation’s founder Ho Chi Minh, the Presidential Palace and the Ho Chi Minh’s house on stilts. Close to this complex is the One Pillar Pagoda, whose origins date back to the foundation of city. We follow it with a visit to the </w:t>
      </w:r>
      <w:smartTag w:uri="urn:schemas-microsoft-com:office:smarttags" w:element="place">
        <w:smartTag w:uri="urn:schemas-microsoft-com:office:smarttags" w:element="PlaceType">
          <w:r w:rsidRPr="00F3151E">
            <w:rPr>
              <w:rFonts w:ascii="Arial" w:hAnsi="Arial" w:cs="Arial"/>
              <w:szCs w:val="24"/>
            </w:rPr>
            <w:t>Temple</w:t>
          </w:r>
        </w:smartTag>
        <w:r w:rsidRPr="00F3151E">
          <w:rPr>
            <w:rFonts w:ascii="Arial" w:hAnsi="Arial" w:cs="Arial"/>
            <w:szCs w:val="24"/>
          </w:rPr>
          <w:t xml:space="preserve"> of </w:t>
        </w:r>
        <w:smartTag w:uri="urn:schemas-microsoft-com:office:smarttags" w:element="PlaceName">
          <w:r w:rsidRPr="00F3151E">
            <w:rPr>
              <w:rFonts w:ascii="Arial" w:hAnsi="Arial" w:cs="Arial"/>
              <w:szCs w:val="24"/>
            </w:rPr>
            <w:t>Literature</w:t>
          </w:r>
        </w:smartTag>
      </w:smartTag>
      <w:r w:rsidRPr="00F3151E">
        <w:rPr>
          <w:rFonts w:ascii="Arial" w:hAnsi="Arial" w:cs="Arial"/>
          <w:szCs w:val="24"/>
        </w:rPr>
        <w:t xml:space="preserve">, which is well known as the first </w:t>
      </w:r>
      <w:smartTag w:uri="urn:schemas-microsoft-com:office:smarttags" w:element="place">
        <w:smartTag w:uri="urn:schemas-microsoft-com:office:smarttags" w:element="PlaceType">
          <w:r w:rsidRPr="00F3151E">
            <w:rPr>
              <w:rFonts w:ascii="Arial" w:hAnsi="Arial" w:cs="Arial"/>
              <w:szCs w:val="24"/>
            </w:rPr>
            <w:t>university</w:t>
          </w:r>
        </w:smartTag>
        <w:r w:rsidRPr="00F3151E">
          <w:rPr>
            <w:rFonts w:ascii="Arial" w:hAnsi="Arial" w:cs="Arial"/>
            <w:szCs w:val="24"/>
          </w:rPr>
          <w:t xml:space="preserve"> of </w:t>
        </w:r>
        <w:smartTag w:uri="urn:schemas-microsoft-com:office:smarttags" w:element="PlaceName">
          <w:r w:rsidRPr="00F3151E">
            <w:rPr>
              <w:rFonts w:ascii="Arial" w:hAnsi="Arial" w:cs="Arial"/>
              <w:szCs w:val="24"/>
            </w:rPr>
            <w:t>Vietnam</w:t>
          </w:r>
        </w:smartTag>
      </w:smartTag>
      <w:r w:rsidRPr="00F3151E">
        <w:rPr>
          <w:rFonts w:ascii="Arial" w:hAnsi="Arial" w:cs="Arial"/>
          <w:szCs w:val="24"/>
        </w:rPr>
        <w:t xml:space="preserve"> and  the </w:t>
      </w:r>
      <w:smartTag w:uri="urn:schemas-microsoft-com:office:smarttags" w:element="place">
        <w:smartTag w:uri="urn:schemas-microsoft-com:office:smarttags" w:element="PlaceName">
          <w:r w:rsidRPr="00F3151E">
            <w:rPr>
              <w:rFonts w:ascii="Arial" w:hAnsi="Arial" w:cs="Arial"/>
              <w:szCs w:val="24"/>
            </w:rPr>
            <w:t>History</w:t>
          </w:r>
        </w:smartTag>
        <w:r w:rsidRPr="00F3151E">
          <w:rPr>
            <w:rFonts w:ascii="Arial" w:hAnsi="Arial" w:cs="Arial"/>
            <w:szCs w:val="24"/>
          </w:rPr>
          <w:t xml:space="preserve"> </w:t>
        </w:r>
        <w:smartTag w:uri="urn:schemas-microsoft-com:office:smarttags" w:element="PlaceType">
          <w:r w:rsidRPr="00F3151E">
            <w:rPr>
              <w:rFonts w:ascii="Arial" w:hAnsi="Arial" w:cs="Arial"/>
              <w:szCs w:val="24"/>
            </w:rPr>
            <w:t>Museum</w:t>
          </w:r>
        </w:smartTag>
      </w:smartTag>
      <w:r w:rsidRPr="00F3151E">
        <w:rPr>
          <w:rFonts w:ascii="Arial" w:hAnsi="Arial" w:cs="Arial"/>
          <w:szCs w:val="24"/>
        </w:rPr>
        <w:t xml:space="preserve"> with an excellent collection of artifacts illustrating the Vietnamese history. The sightseeing also includes the outlaying </w:t>
      </w:r>
      <w:smartTag w:uri="urn:schemas-microsoft-com:office:smarttags" w:element="place">
        <w:smartTag w:uri="urn:schemas-microsoft-com:office:smarttags" w:element="PlaceName">
          <w:r w:rsidRPr="00F3151E">
            <w:rPr>
              <w:rFonts w:ascii="Arial" w:hAnsi="Arial" w:cs="Arial"/>
              <w:szCs w:val="24"/>
            </w:rPr>
            <w:t>Ethnologic</w:t>
          </w:r>
        </w:smartTag>
        <w:r w:rsidRPr="00F3151E">
          <w:rPr>
            <w:rFonts w:ascii="Arial" w:hAnsi="Arial" w:cs="Arial"/>
            <w:szCs w:val="24"/>
          </w:rPr>
          <w:t xml:space="preserve"> </w:t>
        </w:r>
        <w:smartTag w:uri="urn:schemas-microsoft-com:office:smarttags" w:element="PlaceType">
          <w:r w:rsidRPr="00F3151E">
            <w:rPr>
              <w:rFonts w:ascii="Arial" w:hAnsi="Arial" w:cs="Arial"/>
              <w:szCs w:val="24"/>
            </w:rPr>
            <w:t>Museum</w:t>
          </w:r>
        </w:smartTag>
      </w:smartTag>
      <w:r w:rsidRPr="00F3151E">
        <w:rPr>
          <w:rFonts w:ascii="Arial" w:hAnsi="Arial" w:cs="Arial"/>
          <w:szCs w:val="24"/>
        </w:rPr>
        <w:t xml:space="preserve">, dedicated to </w:t>
      </w:r>
      <w:smartTag w:uri="urn:schemas-microsoft-com:office:smarttags" w:element="country-region">
        <w:smartTag w:uri="urn:schemas-microsoft-com:office:smarttags" w:element="place">
          <w:r w:rsidRPr="00F3151E">
            <w:rPr>
              <w:rFonts w:ascii="Arial" w:hAnsi="Arial" w:cs="Arial"/>
              <w:szCs w:val="24"/>
            </w:rPr>
            <w:t>Vietnam</w:t>
          </w:r>
        </w:smartTag>
      </w:smartTag>
      <w:r w:rsidRPr="00F3151E">
        <w:rPr>
          <w:rFonts w:ascii="Arial" w:hAnsi="Arial" w:cs="Arial"/>
          <w:szCs w:val="24"/>
        </w:rPr>
        <w:t xml:space="preserve">'s 54 ethnic groups. Afterwards we drive back to the town center, stopping at  the Tran Quoc Pagoda and </w:t>
      </w:r>
      <w:smartTag w:uri="urn:schemas-microsoft-com:office:smarttags" w:element="place">
        <w:smartTag w:uri="urn:schemas-microsoft-com:office:smarttags" w:element="PlaceName">
          <w:r w:rsidRPr="00F3151E">
            <w:rPr>
              <w:rFonts w:ascii="Arial" w:hAnsi="Arial" w:cs="Arial"/>
              <w:szCs w:val="24"/>
            </w:rPr>
            <w:t>Quan</w:t>
          </w:r>
        </w:smartTag>
        <w:r w:rsidRPr="00F3151E">
          <w:rPr>
            <w:rFonts w:ascii="Arial" w:hAnsi="Arial" w:cs="Arial"/>
            <w:szCs w:val="24"/>
          </w:rPr>
          <w:t xml:space="preserve"> </w:t>
        </w:r>
        <w:smartTag w:uri="urn:schemas-microsoft-com:office:smarttags" w:element="PlaceName">
          <w:r w:rsidRPr="00F3151E">
            <w:rPr>
              <w:rFonts w:ascii="Arial" w:hAnsi="Arial" w:cs="Arial"/>
              <w:szCs w:val="24"/>
            </w:rPr>
            <w:t>Thanh</w:t>
          </w:r>
        </w:smartTag>
        <w:r w:rsidRPr="00F3151E">
          <w:rPr>
            <w:rFonts w:ascii="Arial" w:hAnsi="Arial" w:cs="Arial"/>
            <w:szCs w:val="24"/>
          </w:rPr>
          <w:t xml:space="preserve"> </w:t>
        </w:r>
        <w:smartTag w:uri="urn:schemas-microsoft-com:office:smarttags" w:element="PlaceType">
          <w:r w:rsidRPr="00F3151E">
            <w:rPr>
              <w:rFonts w:ascii="Arial" w:hAnsi="Arial" w:cs="Arial"/>
              <w:szCs w:val="24"/>
            </w:rPr>
            <w:t>Temple</w:t>
          </w:r>
        </w:smartTag>
      </w:smartTag>
      <w:r w:rsidRPr="00F3151E">
        <w:rPr>
          <w:rFonts w:ascii="Arial" w:hAnsi="Arial" w:cs="Arial"/>
          <w:szCs w:val="24"/>
        </w:rPr>
        <w:t xml:space="preserve">. They are some major highlights set by the  beautiful </w:t>
      </w:r>
      <w:smartTag w:uri="urn:schemas-microsoft-com:office:smarttags" w:element="place">
        <w:smartTag w:uri="urn:schemas-microsoft-com:office:smarttags" w:element="PlaceName">
          <w:r w:rsidRPr="00F3151E">
            <w:rPr>
              <w:rFonts w:ascii="Arial" w:hAnsi="Arial" w:cs="Arial"/>
              <w:szCs w:val="24"/>
            </w:rPr>
            <w:t>West</w:t>
          </w:r>
        </w:smartTag>
        <w:r w:rsidRPr="00F3151E">
          <w:rPr>
            <w:rFonts w:ascii="Arial" w:hAnsi="Arial" w:cs="Arial"/>
            <w:szCs w:val="24"/>
          </w:rPr>
          <w:t xml:space="preserve"> </w:t>
        </w:r>
        <w:smartTag w:uri="urn:schemas-microsoft-com:office:smarttags" w:element="PlaceType">
          <w:r w:rsidRPr="00F3151E">
            <w:rPr>
              <w:rFonts w:ascii="Arial" w:hAnsi="Arial" w:cs="Arial"/>
              <w:szCs w:val="24"/>
            </w:rPr>
            <w:t>Lake</w:t>
          </w:r>
        </w:smartTag>
      </w:smartTag>
      <w:r w:rsidRPr="00F3151E">
        <w:rPr>
          <w:rFonts w:ascii="Arial" w:hAnsi="Arial" w:cs="Arial"/>
          <w:szCs w:val="24"/>
        </w:rPr>
        <w:t xml:space="preserve">. We  see these sights before continuing to the peaceful </w:t>
      </w:r>
      <w:smartTag w:uri="urn:schemas-microsoft-com:office:smarttags" w:element="place">
        <w:smartTag w:uri="urn:schemas-microsoft-com:office:smarttags" w:element="PlaceType">
          <w:r w:rsidRPr="00F3151E">
            <w:rPr>
              <w:rFonts w:ascii="Arial" w:hAnsi="Arial" w:cs="Arial"/>
              <w:szCs w:val="24"/>
            </w:rPr>
            <w:t>lake</w:t>
          </w:r>
        </w:smartTag>
        <w:r w:rsidRPr="00F3151E">
          <w:rPr>
            <w:rFonts w:ascii="Arial" w:hAnsi="Arial" w:cs="Arial"/>
            <w:szCs w:val="24"/>
          </w:rPr>
          <w:t xml:space="preserve"> of </w:t>
        </w:r>
        <w:smartTag w:uri="urn:schemas-microsoft-com:office:smarttags" w:element="PlaceName">
          <w:r w:rsidRPr="00F3151E">
            <w:rPr>
              <w:rFonts w:ascii="Arial" w:hAnsi="Arial" w:cs="Arial"/>
              <w:szCs w:val="24"/>
            </w:rPr>
            <w:t>Hoan Kiem</w:t>
          </w:r>
        </w:smartTag>
      </w:smartTag>
      <w:r w:rsidRPr="00F3151E">
        <w:rPr>
          <w:rFonts w:ascii="Arial" w:hAnsi="Arial" w:cs="Arial"/>
          <w:szCs w:val="24"/>
        </w:rPr>
        <w:t xml:space="preserve"> with its sacred temple. In front of this lake is the famous water puppet theatre where we will see a fantastic performance. O/N in Ha Noi. (B)</w:t>
      </w:r>
    </w:p>
    <w:bookmarkEnd w:id="1"/>
    <w:p w:rsidR="00292A4C" w:rsidRPr="00F3151E" w:rsidRDefault="00292A4C" w:rsidP="00292A4C">
      <w:pPr>
        <w:jc w:val="both"/>
        <w:rPr>
          <w:rFonts w:ascii="Arial" w:hAnsi="Arial" w:cs="Arial"/>
          <w:color w:val="000000"/>
          <w:szCs w:val="24"/>
        </w:rPr>
      </w:pPr>
    </w:p>
    <w:p w:rsidR="00292A4C" w:rsidRPr="00F3151E" w:rsidRDefault="00292A4C" w:rsidP="00292A4C">
      <w:pPr>
        <w:pStyle w:val="Heading1"/>
        <w:rPr>
          <w:rFonts w:cs="Arial"/>
          <w:color w:val="000000"/>
          <w:szCs w:val="24"/>
        </w:rPr>
      </w:pPr>
      <w:r w:rsidRPr="00F3151E">
        <w:rPr>
          <w:rFonts w:cs="Arial"/>
          <w:color w:val="000000"/>
          <w:szCs w:val="24"/>
        </w:rPr>
        <w:t xml:space="preserve">Day 3:Ha Noi- Departure </w:t>
      </w:r>
    </w:p>
    <w:p w:rsidR="00292A4C" w:rsidRPr="00F3151E" w:rsidRDefault="00292A4C" w:rsidP="00292A4C">
      <w:pPr>
        <w:jc w:val="both"/>
        <w:rPr>
          <w:rFonts w:ascii="Arial" w:hAnsi="Arial" w:cs="Arial"/>
          <w:color w:val="000000"/>
          <w:szCs w:val="24"/>
        </w:rPr>
      </w:pPr>
      <w:r w:rsidRPr="00F3151E">
        <w:rPr>
          <w:rFonts w:ascii="Arial" w:hAnsi="Arial" w:cs="Arial"/>
          <w:color w:val="000000"/>
          <w:szCs w:val="24"/>
        </w:rPr>
        <w:t xml:space="preserve">There is a free time to relax or further explore Ha Noi. The tour ends after your transfer to </w:t>
      </w:r>
      <w:smartTag w:uri="urn:schemas-microsoft-com:office:smarttags" w:element="place">
        <w:smartTag w:uri="urn:schemas-microsoft-com:office:smarttags" w:element="PlaceName">
          <w:r w:rsidRPr="00F3151E">
            <w:rPr>
              <w:rFonts w:ascii="Arial" w:hAnsi="Arial" w:cs="Arial"/>
              <w:color w:val="000000"/>
              <w:szCs w:val="24"/>
            </w:rPr>
            <w:t>Noi</w:t>
          </w:r>
        </w:smartTag>
        <w:r w:rsidRPr="00F3151E">
          <w:rPr>
            <w:rFonts w:ascii="Arial" w:hAnsi="Arial" w:cs="Arial"/>
            <w:color w:val="000000"/>
            <w:szCs w:val="24"/>
          </w:rPr>
          <w:t xml:space="preserve"> </w:t>
        </w:r>
        <w:smartTag w:uri="urn:schemas-microsoft-com:office:smarttags" w:element="PlaceName">
          <w:r w:rsidRPr="00F3151E">
            <w:rPr>
              <w:rFonts w:ascii="Arial" w:hAnsi="Arial" w:cs="Arial"/>
              <w:color w:val="000000"/>
              <w:szCs w:val="24"/>
            </w:rPr>
            <w:t>Bai</w:t>
          </w:r>
        </w:smartTag>
        <w:r w:rsidRPr="00F3151E">
          <w:rPr>
            <w:rFonts w:ascii="Arial" w:hAnsi="Arial" w:cs="Arial"/>
            <w:color w:val="000000"/>
            <w:szCs w:val="24"/>
          </w:rPr>
          <w:t xml:space="preserve"> </w:t>
        </w:r>
        <w:smartTag w:uri="urn:schemas-microsoft-com:office:smarttags" w:element="PlaceType">
          <w:r w:rsidRPr="00F3151E">
            <w:rPr>
              <w:rFonts w:ascii="Arial" w:hAnsi="Arial" w:cs="Arial"/>
              <w:color w:val="000000"/>
              <w:szCs w:val="24"/>
            </w:rPr>
            <w:t>Airport</w:t>
          </w:r>
        </w:smartTag>
      </w:smartTag>
      <w:r w:rsidRPr="00F3151E">
        <w:rPr>
          <w:rFonts w:ascii="Arial" w:hAnsi="Arial" w:cs="Arial"/>
          <w:color w:val="000000"/>
          <w:szCs w:val="24"/>
        </w:rPr>
        <w:t xml:space="preserve"> for departure. (B)</w:t>
      </w:r>
    </w:p>
    <w:p w:rsidR="00292A4C" w:rsidRPr="00F3151E" w:rsidRDefault="00292A4C" w:rsidP="00292A4C">
      <w:pPr>
        <w:jc w:val="both"/>
        <w:rPr>
          <w:rFonts w:ascii="Arial" w:hAnsi="Arial" w:cs="Arial"/>
          <w:color w:val="000000"/>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1"/>
        <w:gridCol w:w="2016"/>
        <w:gridCol w:w="2016"/>
        <w:gridCol w:w="2016"/>
        <w:gridCol w:w="2016"/>
      </w:tblGrid>
      <w:tr w:rsidR="00292A4C" w:rsidRPr="00F3151E" w:rsidTr="006E759C">
        <w:tblPrEx>
          <w:tblCellMar>
            <w:top w:w="0" w:type="dxa"/>
            <w:bottom w:w="0" w:type="dxa"/>
          </w:tblCellMar>
        </w:tblPrEx>
        <w:trPr>
          <w:cantSplit/>
          <w:trHeight w:val="525"/>
        </w:trPr>
        <w:tc>
          <w:tcPr>
            <w:tcW w:w="2381" w:type="dxa"/>
            <w:vMerge w:val="restart"/>
          </w:tcPr>
          <w:p w:rsidR="00292A4C" w:rsidRPr="00F3151E" w:rsidRDefault="00292A4C" w:rsidP="006E759C">
            <w:pPr>
              <w:pStyle w:val="H4"/>
              <w:keepNext w:val="0"/>
              <w:spacing w:before="0" w:after="0"/>
              <w:jc w:val="both"/>
              <w:outlineLvl w:val="9"/>
              <w:rPr>
                <w:rFonts w:ascii="Arial" w:hAnsi="Arial" w:cs="Arial"/>
                <w:b w:val="0"/>
                <w:snapToGrid/>
                <w:color w:val="000000"/>
                <w:szCs w:val="24"/>
              </w:rPr>
            </w:pPr>
            <w:r w:rsidRPr="00F3151E">
              <w:rPr>
                <w:rFonts w:ascii="Arial" w:hAnsi="Arial" w:cs="Arial"/>
                <w:b w:val="0"/>
                <w:snapToGrid/>
                <w:color w:val="000000"/>
                <w:szCs w:val="24"/>
              </w:rPr>
              <w:lastRenderedPageBreak/>
              <w:t xml:space="preserve">Tour cost in US Dollar per person in the group of </w:t>
            </w:r>
          </w:p>
        </w:tc>
        <w:tc>
          <w:tcPr>
            <w:tcW w:w="8064" w:type="dxa"/>
            <w:gridSpan w:val="4"/>
          </w:tcPr>
          <w:p w:rsidR="00292A4C" w:rsidRPr="00F3151E" w:rsidRDefault="00292A4C" w:rsidP="006E759C">
            <w:pPr>
              <w:pStyle w:val="DefinitionTerm"/>
              <w:jc w:val="center"/>
              <w:rPr>
                <w:rFonts w:ascii="Arial" w:hAnsi="Arial" w:cs="Arial"/>
                <w:b/>
                <w:color w:val="000000"/>
                <w:szCs w:val="24"/>
              </w:rPr>
            </w:pPr>
            <w:smartTag w:uri="urn:schemas-microsoft-com:office:smarttags" w:element="City">
              <w:smartTag w:uri="urn:schemas-microsoft-com:office:smarttags" w:element="place">
                <w:r w:rsidRPr="00F3151E">
                  <w:rPr>
                    <w:rFonts w:ascii="Arial" w:hAnsi="Arial" w:cs="Arial"/>
                    <w:b/>
                    <w:color w:val="000000"/>
                    <w:szCs w:val="24"/>
                  </w:rPr>
                  <w:t>HANOI</w:t>
                </w:r>
              </w:smartTag>
            </w:smartTag>
            <w:r w:rsidRPr="00F3151E">
              <w:rPr>
                <w:rFonts w:ascii="Arial" w:hAnsi="Arial" w:cs="Arial"/>
                <w:b/>
                <w:color w:val="000000"/>
                <w:szCs w:val="24"/>
              </w:rPr>
              <w:t xml:space="preserve"> STOPOVER</w:t>
            </w:r>
          </w:p>
        </w:tc>
      </w:tr>
      <w:tr w:rsidR="00292A4C" w:rsidRPr="00F3151E" w:rsidTr="006E759C">
        <w:tblPrEx>
          <w:tblCellMar>
            <w:top w:w="0" w:type="dxa"/>
            <w:bottom w:w="0" w:type="dxa"/>
          </w:tblCellMar>
        </w:tblPrEx>
        <w:trPr>
          <w:cantSplit/>
          <w:trHeight w:val="392"/>
        </w:trPr>
        <w:tc>
          <w:tcPr>
            <w:tcW w:w="2381" w:type="dxa"/>
            <w:vMerge/>
          </w:tcPr>
          <w:p w:rsidR="00292A4C" w:rsidRPr="00F3151E" w:rsidRDefault="00292A4C" w:rsidP="006E759C">
            <w:pPr>
              <w:pStyle w:val="DefinitionTerm"/>
              <w:rPr>
                <w:rFonts w:ascii="Arial" w:hAnsi="Arial" w:cs="Arial"/>
                <w:snapToGrid/>
                <w:color w:val="000000"/>
                <w:szCs w:val="24"/>
              </w:rPr>
            </w:pPr>
          </w:p>
        </w:tc>
        <w:tc>
          <w:tcPr>
            <w:tcW w:w="2016" w:type="dxa"/>
          </w:tcPr>
          <w:p w:rsidR="00292A4C" w:rsidRPr="00F3151E" w:rsidRDefault="00292A4C" w:rsidP="006E759C">
            <w:pPr>
              <w:pStyle w:val="DefinitionTerm"/>
              <w:rPr>
                <w:rFonts w:ascii="Arial" w:hAnsi="Arial" w:cs="Arial"/>
                <w:b/>
                <w:snapToGrid/>
                <w:color w:val="000000"/>
                <w:szCs w:val="24"/>
              </w:rPr>
            </w:pPr>
            <w:r w:rsidRPr="00F3151E">
              <w:rPr>
                <w:rFonts w:ascii="Arial" w:hAnsi="Arial" w:cs="Arial"/>
                <w:b/>
                <w:snapToGrid/>
                <w:color w:val="000000"/>
                <w:szCs w:val="24"/>
              </w:rPr>
              <w:t>Standard Class</w:t>
            </w:r>
          </w:p>
        </w:tc>
        <w:tc>
          <w:tcPr>
            <w:tcW w:w="2016" w:type="dxa"/>
          </w:tcPr>
          <w:p w:rsidR="00292A4C" w:rsidRPr="00F3151E" w:rsidRDefault="00292A4C" w:rsidP="006E759C">
            <w:pPr>
              <w:pStyle w:val="DefinitionTerm"/>
              <w:rPr>
                <w:rFonts w:ascii="Arial" w:hAnsi="Arial" w:cs="Arial"/>
                <w:b/>
                <w:snapToGrid/>
                <w:color w:val="000000"/>
                <w:szCs w:val="24"/>
              </w:rPr>
            </w:pPr>
            <w:r w:rsidRPr="00F3151E">
              <w:rPr>
                <w:rFonts w:ascii="Arial" w:hAnsi="Arial" w:cs="Arial"/>
                <w:b/>
                <w:snapToGrid/>
                <w:color w:val="000000"/>
                <w:szCs w:val="24"/>
              </w:rPr>
              <w:t>First  Class</w:t>
            </w:r>
          </w:p>
        </w:tc>
        <w:tc>
          <w:tcPr>
            <w:tcW w:w="2016" w:type="dxa"/>
          </w:tcPr>
          <w:p w:rsidR="00292A4C" w:rsidRPr="00F3151E" w:rsidRDefault="00292A4C" w:rsidP="006E759C">
            <w:pPr>
              <w:pStyle w:val="DefinitionTerm"/>
              <w:rPr>
                <w:rFonts w:ascii="Arial" w:hAnsi="Arial" w:cs="Arial"/>
                <w:b/>
                <w:snapToGrid/>
                <w:color w:val="000000"/>
                <w:szCs w:val="24"/>
              </w:rPr>
            </w:pPr>
            <w:r w:rsidRPr="00F3151E">
              <w:rPr>
                <w:rFonts w:ascii="Arial" w:hAnsi="Arial" w:cs="Arial"/>
                <w:b/>
                <w:snapToGrid/>
                <w:color w:val="000000"/>
                <w:szCs w:val="24"/>
              </w:rPr>
              <w:t>Superior Class</w:t>
            </w:r>
          </w:p>
        </w:tc>
        <w:tc>
          <w:tcPr>
            <w:tcW w:w="2016" w:type="dxa"/>
          </w:tcPr>
          <w:p w:rsidR="00292A4C" w:rsidRPr="00F3151E" w:rsidRDefault="00292A4C" w:rsidP="006E759C">
            <w:pPr>
              <w:pStyle w:val="DefinitionTerm"/>
              <w:rPr>
                <w:rFonts w:ascii="Arial" w:hAnsi="Arial" w:cs="Arial"/>
                <w:b/>
                <w:snapToGrid/>
                <w:color w:val="000000"/>
                <w:szCs w:val="24"/>
              </w:rPr>
            </w:pPr>
            <w:r w:rsidRPr="00F3151E">
              <w:rPr>
                <w:rFonts w:ascii="Arial" w:hAnsi="Arial" w:cs="Arial"/>
                <w:b/>
                <w:snapToGrid/>
                <w:color w:val="000000"/>
                <w:szCs w:val="24"/>
              </w:rPr>
              <w:t>Deluxe Class</w:t>
            </w:r>
          </w:p>
        </w:tc>
      </w:tr>
      <w:tr w:rsidR="00292A4C" w:rsidRPr="00F3151E" w:rsidTr="006E759C">
        <w:tblPrEx>
          <w:tblCellMar>
            <w:top w:w="0" w:type="dxa"/>
            <w:bottom w:w="0" w:type="dxa"/>
          </w:tblCellMar>
        </w:tblPrEx>
        <w:trPr>
          <w:cantSplit/>
          <w:trHeight w:val="100"/>
        </w:trPr>
        <w:tc>
          <w:tcPr>
            <w:tcW w:w="2381" w:type="dxa"/>
            <w:vAlign w:val="bottom"/>
          </w:tcPr>
          <w:p w:rsidR="00292A4C" w:rsidRPr="00F3151E" w:rsidRDefault="00292A4C" w:rsidP="006E759C">
            <w:pPr>
              <w:rPr>
                <w:rFonts w:ascii="Arial" w:hAnsi="Arial" w:cs="Arial"/>
                <w:szCs w:val="24"/>
              </w:rPr>
            </w:pPr>
            <w:r>
              <w:rPr>
                <w:rFonts w:ascii="Arial" w:hAnsi="Arial" w:cs="Arial"/>
                <w:szCs w:val="24"/>
              </w:rPr>
              <w:t>2 -3</w:t>
            </w:r>
            <w:r w:rsidRPr="00F3151E">
              <w:rPr>
                <w:rFonts w:ascii="Arial" w:hAnsi="Arial" w:cs="Arial"/>
                <w:szCs w:val="24"/>
              </w:rPr>
              <w:t xml:space="preserve"> pax</w:t>
            </w:r>
          </w:p>
        </w:tc>
        <w:tc>
          <w:tcPr>
            <w:tcW w:w="2016" w:type="dxa"/>
            <w:vAlign w:val="bottom"/>
          </w:tcPr>
          <w:p w:rsidR="00292A4C" w:rsidRPr="00B117BB" w:rsidRDefault="00292A4C" w:rsidP="006E759C">
            <w:pPr>
              <w:jc w:val="right"/>
              <w:rPr>
                <w:rFonts w:ascii="Arial" w:hAnsi="Arial" w:cs="Arial"/>
                <w:sz w:val="20"/>
              </w:rPr>
            </w:pPr>
            <w:r w:rsidRPr="00B117BB">
              <w:rPr>
                <w:rFonts w:ascii="Arial" w:hAnsi="Arial" w:cs="Arial"/>
                <w:sz w:val="20"/>
              </w:rPr>
              <w:t xml:space="preserve">US$135 </w:t>
            </w:r>
          </w:p>
        </w:tc>
        <w:tc>
          <w:tcPr>
            <w:tcW w:w="2016" w:type="dxa"/>
            <w:vAlign w:val="bottom"/>
          </w:tcPr>
          <w:p w:rsidR="00292A4C" w:rsidRPr="00B117BB" w:rsidRDefault="00292A4C" w:rsidP="006E759C">
            <w:pPr>
              <w:jc w:val="right"/>
              <w:rPr>
                <w:rFonts w:ascii="Arial" w:hAnsi="Arial" w:cs="Arial"/>
                <w:sz w:val="20"/>
              </w:rPr>
            </w:pPr>
            <w:r w:rsidRPr="00B117BB">
              <w:rPr>
                <w:rFonts w:ascii="Arial" w:hAnsi="Arial" w:cs="Arial"/>
                <w:sz w:val="20"/>
              </w:rPr>
              <w:t xml:space="preserve">US$158 </w:t>
            </w:r>
          </w:p>
        </w:tc>
        <w:tc>
          <w:tcPr>
            <w:tcW w:w="2016" w:type="dxa"/>
            <w:vAlign w:val="bottom"/>
          </w:tcPr>
          <w:p w:rsidR="00292A4C" w:rsidRPr="00B117BB" w:rsidRDefault="00292A4C" w:rsidP="006E759C">
            <w:pPr>
              <w:jc w:val="right"/>
              <w:rPr>
                <w:rFonts w:ascii="Arial" w:hAnsi="Arial" w:cs="Arial"/>
                <w:sz w:val="20"/>
              </w:rPr>
            </w:pPr>
            <w:r w:rsidRPr="00B117BB">
              <w:rPr>
                <w:rFonts w:ascii="Arial" w:hAnsi="Arial" w:cs="Arial"/>
                <w:sz w:val="20"/>
              </w:rPr>
              <w:t xml:space="preserve">US$251 </w:t>
            </w:r>
          </w:p>
        </w:tc>
        <w:tc>
          <w:tcPr>
            <w:tcW w:w="2016" w:type="dxa"/>
            <w:vAlign w:val="bottom"/>
          </w:tcPr>
          <w:p w:rsidR="00292A4C" w:rsidRPr="00B117BB" w:rsidRDefault="00292A4C" w:rsidP="006E759C">
            <w:pPr>
              <w:jc w:val="right"/>
              <w:rPr>
                <w:rFonts w:ascii="Arial" w:hAnsi="Arial" w:cs="Arial"/>
                <w:sz w:val="20"/>
              </w:rPr>
            </w:pPr>
            <w:r w:rsidRPr="00B117BB">
              <w:rPr>
                <w:rFonts w:ascii="Arial" w:hAnsi="Arial" w:cs="Arial"/>
                <w:sz w:val="20"/>
              </w:rPr>
              <w:t xml:space="preserve">US$295 </w:t>
            </w:r>
          </w:p>
        </w:tc>
      </w:tr>
      <w:tr w:rsidR="00292A4C" w:rsidRPr="00F3151E" w:rsidTr="006E759C">
        <w:tblPrEx>
          <w:tblCellMar>
            <w:top w:w="0" w:type="dxa"/>
            <w:bottom w:w="0" w:type="dxa"/>
          </w:tblCellMar>
        </w:tblPrEx>
        <w:trPr>
          <w:cantSplit/>
          <w:trHeight w:val="100"/>
        </w:trPr>
        <w:tc>
          <w:tcPr>
            <w:tcW w:w="2381" w:type="dxa"/>
            <w:vAlign w:val="bottom"/>
          </w:tcPr>
          <w:p w:rsidR="00292A4C" w:rsidRPr="00F3151E" w:rsidRDefault="00292A4C" w:rsidP="006E759C">
            <w:pPr>
              <w:rPr>
                <w:rFonts w:ascii="Arial" w:hAnsi="Arial" w:cs="Arial"/>
                <w:szCs w:val="24"/>
              </w:rPr>
            </w:pPr>
            <w:r>
              <w:rPr>
                <w:rFonts w:ascii="Arial" w:hAnsi="Arial" w:cs="Arial"/>
                <w:szCs w:val="24"/>
              </w:rPr>
              <w:t>4 -6</w:t>
            </w:r>
            <w:r w:rsidRPr="00F3151E">
              <w:rPr>
                <w:rFonts w:ascii="Arial" w:hAnsi="Arial" w:cs="Arial"/>
                <w:szCs w:val="24"/>
              </w:rPr>
              <w:t xml:space="preserve"> pax</w:t>
            </w:r>
          </w:p>
        </w:tc>
        <w:tc>
          <w:tcPr>
            <w:tcW w:w="2016" w:type="dxa"/>
            <w:vAlign w:val="bottom"/>
          </w:tcPr>
          <w:p w:rsidR="00292A4C" w:rsidRPr="00B117BB" w:rsidRDefault="00292A4C" w:rsidP="006E759C">
            <w:pPr>
              <w:jc w:val="right"/>
              <w:rPr>
                <w:rFonts w:ascii="Arial" w:hAnsi="Arial" w:cs="Arial"/>
                <w:sz w:val="20"/>
              </w:rPr>
            </w:pPr>
            <w:r w:rsidRPr="00B117BB">
              <w:rPr>
                <w:rFonts w:ascii="Arial" w:hAnsi="Arial" w:cs="Arial"/>
                <w:sz w:val="20"/>
              </w:rPr>
              <w:t xml:space="preserve">US$115 </w:t>
            </w:r>
          </w:p>
        </w:tc>
        <w:tc>
          <w:tcPr>
            <w:tcW w:w="2016" w:type="dxa"/>
            <w:vAlign w:val="bottom"/>
          </w:tcPr>
          <w:p w:rsidR="00292A4C" w:rsidRPr="00B117BB" w:rsidRDefault="00292A4C" w:rsidP="006E759C">
            <w:pPr>
              <w:jc w:val="right"/>
              <w:rPr>
                <w:rFonts w:ascii="Arial" w:hAnsi="Arial" w:cs="Arial"/>
                <w:sz w:val="20"/>
              </w:rPr>
            </w:pPr>
            <w:r w:rsidRPr="00B117BB">
              <w:rPr>
                <w:rFonts w:ascii="Arial" w:hAnsi="Arial" w:cs="Arial"/>
                <w:sz w:val="20"/>
              </w:rPr>
              <w:t xml:space="preserve">US$138 </w:t>
            </w:r>
          </w:p>
        </w:tc>
        <w:tc>
          <w:tcPr>
            <w:tcW w:w="2016" w:type="dxa"/>
            <w:vAlign w:val="bottom"/>
          </w:tcPr>
          <w:p w:rsidR="00292A4C" w:rsidRPr="00B117BB" w:rsidRDefault="00292A4C" w:rsidP="006E759C">
            <w:pPr>
              <w:jc w:val="right"/>
              <w:rPr>
                <w:rFonts w:ascii="Arial" w:hAnsi="Arial" w:cs="Arial"/>
                <w:sz w:val="20"/>
              </w:rPr>
            </w:pPr>
            <w:r w:rsidRPr="00B117BB">
              <w:rPr>
                <w:rFonts w:ascii="Arial" w:hAnsi="Arial" w:cs="Arial"/>
                <w:sz w:val="20"/>
              </w:rPr>
              <w:t xml:space="preserve">US$232 </w:t>
            </w:r>
          </w:p>
        </w:tc>
        <w:tc>
          <w:tcPr>
            <w:tcW w:w="2016" w:type="dxa"/>
            <w:vAlign w:val="bottom"/>
          </w:tcPr>
          <w:p w:rsidR="00292A4C" w:rsidRPr="00B117BB" w:rsidRDefault="00292A4C" w:rsidP="006E759C">
            <w:pPr>
              <w:jc w:val="right"/>
              <w:rPr>
                <w:rFonts w:ascii="Arial" w:hAnsi="Arial" w:cs="Arial"/>
                <w:sz w:val="20"/>
              </w:rPr>
            </w:pPr>
            <w:r w:rsidRPr="00B117BB">
              <w:rPr>
                <w:rFonts w:ascii="Arial" w:hAnsi="Arial" w:cs="Arial"/>
                <w:sz w:val="20"/>
              </w:rPr>
              <w:t xml:space="preserve">US$275 </w:t>
            </w:r>
          </w:p>
        </w:tc>
      </w:tr>
      <w:tr w:rsidR="00292A4C" w:rsidRPr="00F3151E" w:rsidTr="006E759C">
        <w:tblPrEx>
          <w:tblCellMar>
            <w:top w:w="0" w:type="dxa"/>
            <w:bottom w:w="0" w:type="dxa"/>
          </w:tblCellMar>
        </w:tblPrEx>
        <w:trPr>
          <w:cantSplit/>
          <w:trHeight w:val="100"/>
        </w:trPr>
        <w:tc>
          <w:tcPr>
            <w:tcW w:w="2381" w:type="dxa"/>
            <w:vAlign w:val="bottom"/>
          </w:tcPr>
          <w:p w:rsidR="00292A4C" w:rsidRPr="00F3151E" w:rsidRDefault="00292A4C" w:rsidP="006E759C">
            <w:pPr>
              <w:rPr>
                <w:rFonts w:ascii="Arial" w:hAnsi="Arial" w:cs="Arial"/>
                <w:szCs w:val="24"/>
              </w:rPr>
            </w:pPr>
            <w:r>
              <w:rPr>
                <w:rFonts w:ascii="Arial" w:hAnsi="Arial" w:cs="Arial"/>
                <w:szCs w:val="24"/>
              </w:rPr>
              <w:t>7</w:t>
            </w:r>
            <w:r w:rsidRPr="00F3151E">
              <w:rPr>
                <w:rFonts w:ascii="Arial" w:hAnsi="Arial" w:cs="Arial"/>
                <w:szCs w:val="24"/>
              </w:rPr>
              <w:t xml:space="preserve"> </w:t>
            </w:r>
            <w:r>
              <w:rPr>
                <w:rFonts w:ascii="Arial" w:hAnsi="Arial" w:cs="Arial"/>
                <w:szCs w:val="24"/>
              </w:rPr>
              <w:t>–</w:t>
            </w:r>
            <w:r w:rsidRPr="00F3151E">
              <w:rPr>
                <w:rFonts w:ascii="Arial" w:hAnsi="Arial" w:cs="Arial"/>
                <w:szCs w:val="24"/>
              </w:rPr>
              <w:t xml:space="preserve"> </w:t>
            </w:r>
            <w:r>
              <w:rPr>
                <w:rFonts w:ascii="Arial" w:hAnsi="Arial" w:cs="Arial"/>
                <w:szCs w:val="24"/>
              </w:rPr>
              <w:t>10</w:t>
            </w:r>
            <w:r w:rsidRPr="00F3151E">
              <w:rPr>
                <w:rFonts w:ascii="Arial" w:hAnsi="Arial" w:cs="Arial"/>
                <w:szCs w:val="24"/>
              </w:rPr>
              <w:t xml:space="preserve"> pax</w:t>
            </w:r>
          </w:p>
        </w:tc>
        <w:tc>
          <w:tcPr>
            <w:tcW w:w="2016" w:type="dxa"/>
            <w:vAlign w:val="bottom"/>
          </w:tcPr>
          <w:p w:rsidR="00292A4C" w:rsidRPr="00B117BB" w:rsidRDefault="00292A4C" w:rsidP="006E759C">
            <w:pPr>
              <w:jc w:val="right"/>
              <w:rPr>
                <w:rFonts w:ascii="Arial" w:hAnsi="Arial" w:cs="Arial"/>
                <w:sz w:val="20"/>
              </w:rPr>
            </w:pPr>
            <w:r w:rsidRPr="00B117BB">
              <w:rPr>
                <w:rFonts w:ascii="Arial" w:hAnsi="Arial" w:cs="Arial"/>
                <w:sz w:val="20"/>
              </w:rPr>
              <w:t xml:space="preserve">US$87 </w:t>
            </w:r>
          </w:p>
        </w:tc>
        <w:tc>
          <w:tcPr>
            <w:tcW w:w="2016" w:type="dxa"/>
            <w:vAlign w:val="bottom"/>
          </w:tcPr>
          <w:p w:rsidR="00292A4C" w:rsidRPr="00B117BB" w:rsidRDefault="00292A4C" w:rsidP="006E759C">
            <w:pPr>
              <w:jc w:val="right"/>
              <w:rPr>
                <w:rFonts w:ascii="Arial" w:hAnsi="Arial" w:cs="Arial"/>
                <w:sz w:val="20"/>
              </w:rPr>
            </w:pPr>
            <w:r w:rsidRPr="00B117BB">
              <w:rPr>
                <w:rFonts w:ascii="Arial" w:hAnsi="Arial" w:cs="Arial"/>
                <w:sz w:val="20"/>
              </w:rPr>
              <w:t xml:space="preserve">US$109 </w:t>
            </w:r>
          </w:p>
        </w:tc>
        <w:tc>
          <w:tcPr>
            <w:tcW w:w="2016" w:type="dxa"/>
            <w:vAlign w:val="bottom"/>
          </w:tcPr>
          <w:p w:rsidR="00292A4C" w:rsidRPr="00B117BB" w:rsidRDefault="00292A4C" w:rsidP="006E759C">
            <w:pPr>
              <w:jc w:val="right"/>
              <w:rPr>
                <w:rFonts w:ascii="Arial" w:hAnsi="Arial" w:cs="Arial"/>
                <w:sz w:val="20"/>
              </w:rPr>
            </w:pPr>
            <w:r w:rsidRPr="00B117BB">
              <w:rPr>
                <w:rFonts w:ascii="Arial" w:hAnsi="Arial" w:cs="Arial"/>
                <w:sz w:val="20"/>
              </w:rPr>
              <w:t xml:space="preserve">US$203 </w:t>
            </w:r>
          </w:p>
        </w:tc>
        <w:tc>
          <w:tcPr>
            <w:tcW w:w="2016" w:type="dxa"/>
            <w:vAlign w:val="bottom"/>
          </w:tcPr>
          <w:p w:rsidR="00292A4C" w:rsidRPr="00B117BB" w:rsidRDefault="00292A4C" w:rsidP="006E759C">
            <w:pPr>
              <w:jc w:val="right"/>
              <w:rPr>
                <w:rFonts w:ascii="Arial" w:hAnsi="Arial" w:cs="Arial"/>
                <w:sz w:val="20"/>
              </w:rPr>
            </w:pPr>
            <w:r w:rsidRPr="00B117BB">
              <w:rPr>
                <w:rFonts w:ascii="Arial" w:hAnsi="Arial" w:cs="Arial"/>
                <w:sz w:val="20"/>
              </w:rPr>
              <w:t xml:space="preserve">US$247 </w:t>
            </w:r>
          </w:p>
        </w:tc>
      </w:tr>
      <w:tr w:rsidR="00292A4C" w:rsidRPr="00F3151E" w:rsidTr="006E759C">
        <w:tblPrEx>
          <w:tblCellMar>
            <w:top w:w="0" w:type="dxa"/>
            <w:bottom w:w="0" w:type="dxa"/>
          </w:tblCellMar>
        </w:tblPrEx>
        <w:trPr>
          <w:cantSplit/>
          <w:trHeight w:val="100"/>
        </w:trPr>
        <w:tc>
          <w:tcPr>
            <w:tcW w:w="2381" w:type="dxa"/>
            <w:vAlign w:val="bottom"/>
          </w:tcPr>
          <w:p w:rsidR="00292A4C" w:rsidRPr="00F3151E" w:rsidRDefault="00292A4C" w:rsidP="006E759C">
            <w:pPr>
              <w:rPr>
                <w:rFonts w:ascii="Arial" w:hAnsi="Arial" w:cs="Arial"/>
                <w:szCs w:val="24"/>
              </w:rPr>
            </w:pPr>
            <w:r>
              <w:rPr>
                <w:rFonts w:ascii="Arial" w:hAnsi="Arial" w:cs="Arial"/>
                <w:szCs w:val="24"/>
              </w:rPr>
              <w:t xml:space="preserve">11 </w:t>
            </w:r>
            <w:r w:rsidRPr="00F3151E">
              <w:rPr>
                <w:rFonts w:ascii="Arial" w:hAnsi="Arial" w:cs="Arial"/>
                <w:szCs w:val="24"/>
              </w:rPr>
              <w:t>pax</w:t>
            </w:r>
            <w:r>
              <w:rPr>
                <w:rFonts w:ascii="Arial" w:hAnsi="Arial" w:cs="Arial"/>
                <w:szCs w:val="24"/>
              </w:rPr>
              <w:t xml:space="preserve">  &amp; up</w:t>
            </w:r>
          </w:p>
        </w:tc>
        <w:tc>
          <w:tcPr>
            <w:tcW w:w="2016" w:type="dxa"/>
            <w:vAlign w:val="bottom"/>
          </w:tcPr>
          <w:p w:rsidR="00292A4C" w:rsidRPr="00B117BB" w:rsidRDefault="00292A4C" w:rsidP="006E759C">
            <w:pPr>
              <w:jc w:val="right"/>
              <w:rPr>
                <w:rFonts w:ascii="Arial" w:hAnsi="Arial" w:cs="Arial"/>
                <w:sz w:val="20"/>
              </w:rPr>
            </w:pPr>
            <w:r w:rsidRPr="00B117BB">
              <w:rPr>
                <w:rFonts w:ascii="Arial" w:hAnsi="Arial" w:cs="Arial"/>
                <w:sz w:val="20"/>
              </w:rPr>
              <w:t xml:space="preserve">US$77 </w:t>
            </w:r>
          </w:p>
        </w:tc>
        <w:tc>
          <w:tcPr>
            <w:tcW w:w="2016" w:type="dxa"/>
            <w:vAlign w:val="bottom"/>
          </w:tcPr>
          <w:p w:rsidR="00292A4C" w:rsidRPr="00B117BB" w:rsidRDefault="00292A4C" w:rsidP="006E759C">
            <w:pPr>
              <w:jc w:val="right"/>
              <w:rPr>
                <w:rFonts w:ascii="Arial" w:hAnsi="Arial" w:cs="Arial"/>
                <w:sz w:val="20"/>
              </w:rPr>
            </w:pPr>
            <w:r w:rsidRPr="00B117BB">
              <w:rPr>
                <w:rFonts w:ascii="Arial" w:hAnsi="Arial" w:cs="Arial"/>
                <w:sz w:val="20"/>
              </w:rPr>
              <w:t xml:space="preserve">US$100 </w:t>
            </w:r>
          </w:p>
        </w:tc>
        <w:tc>
          <w:tcPr>
            <w:tcW w:w="2016" w:type="dxa"/>
            <w:vAlign w:val="bottom"/>
          </w:tcPr>
          <w:p w:rsidR="00292A4C" w:rsidRPr="00B117BB" w:rsidRDefault="00292A4C" w:rsidP="006E759C">
            <w:pPr>
              <w:jc w:val="right"/>
              <w:rPr>
                <w:rFonts w:ascii="Arial" w:hAnsi="Arial" w:cs="Arial"/>
                <w:sz w:val="20"/>
              </w:rPr>
            </w:pPr>
            <w:r w:rsidRPr="00B117BB">
              <w:rPr>
                <w:rFonts w:ascii="Arial" w:hAnsi="Arial" w:cs="Arial"/>
                <w:sz w:val="20"/>
              </w:rPr>
              <w:t xml:space="preserve">US$193 </w:t>
            </w:r>
          </w:p>
        </w:tc>
        <w:tc>
          <w:tcPr>
            <w:tcW w:w="2016" w:type="dxa"/>
            <w:vAlign w:val="bottom"/>
          </w:tcPr>
          <w:p w:rsidR="00292A4C" w:rsidRPr="00B117BB" w:rsidRDefault="00292A4C" w:rsidP="006E759C">
            <w:pPr>
              <w:jc w:val="right"/>
              <w:rPr>
                <w:rFonts w:ascii="Arial" w:hAnsi="Arial" w:cs="Arial"/>
                <w:sz w:val="20"/>
              </w:rPr>
            </w:pPr>
            <w:r w:rsidRPr="00B117BB">
              <w:rPr>
                <w:rFonts w:ascii="Arial" w:hAnsi="Arial" w:cs="Arial"/>
                <w:sz w:val="20"/>
              </w:rPr>
              <w:t xml:space="preserve">US$237 </w:t>
            </w:r>
          </w:p>
        </w:tc>
      </w:tr>
      <w:tr w:rsidR="00292A4C" w:rsidRPr="00F3151E" w:rsidTr="006E759C">
        <w:tblPrEx>
          <w:tblCellMar>
            <w:top w:w="0" w:type="dxa"/>
            <w:bottom w:w="0" w:type="dxa"/>
          </w:tblCellMar>
        </w:tblPrEx>
        <w:trPr>
          <w:cantSplit/>
          <w:trHeight w:val="100"/>
        </w:trPr>
        <w:tc>
          <w:tcPr>
            <w:tcW w:w="2381" w:type="dxa"/>
            <w:vAlign w:val="bottom"/>
          </w:tcPr>
          <w:p w:rsidR="00292A4C" w:rsidRPr="00F3151E" w:rsidRDefault="00292A4C" w:rsidP="006E759C">
            <w:pPr>
              <w:rPr>
                <w:rFonts w:ascii="Arial" w:hAnsi="Arial" w:cs="Arial"/>
                <w:color w:val="000000"/>
                <w:szCs w:val="24"/>
              </w:rPr>
            </w:pPr>
            <w:r w:rsidRPr="00F3151E">
              <w:rPr>
                <w:rFonts w:ascii="Arial" w:hAnsi="Arial" w:cs="Arial"/>
                <w:color w:val="000000"/>
                <w:szCs w:val="24"/>
              </w:rPr>
              <w:t>Single room sup.</w:t>
            </w:r>
          </w:p>
        </w:tc>
        <w:tc>
          <w:tcPr>
            <w:tcW w:w="2016" w:type="dxa"/>
            <w:vAlign w:val="bottom"/>
          </w:tcPr>
          <w:p w:rsidR="00292A4C" w:rsidRPr="00E63A4B" w:rsidRDefault="00292A4C" w:rsidP="006E759C">
            <w:pPr>
              <w:jc w:val="right"/>
              <w:rPr>
                <w:rFonts w:ascii="Arial" w:hAnsi="Arial" w:cs="Arial"/>
                <w:sz w:val="20"/>
              </w:rPr>
            </w:pPr>
            <w:r w:rsidRPr="00E63A4B">
              <w:rPr>
                <w:rFonts w:ascii="Arial" w:hAnsi="Arial" w:cs="Arial"/>
                <w:sz w:val="20"/>
              </w:rPr>
              <w:t xml:space="preserve">US$34 </w:t>
            </w:r>
          </w:p>
        </w:tc>
        <w:tc>
          <w:tcPr>
            <w:tcW w:w="2016" w:type="dxa"/>
            <w:vAlign w:val="bottom"/>
          </w:tcPr>
          <w:p w:rsidR="00292A4C" w:rsidRPr="00E63A4B" w:rsidRDefault="00292A4C" w:rsidP="006E759C">
            <w:pPr>
              <w:jc w:val="right"/>
              <w:rPr>
                <w:rFonts w:ascii="Arial" w:hAnsi="Arial" w:cs="Arial"/>
                <w:sz w:val="20"/>
              </w:rPr>
            </w:pPr>
            <w:r w:rsidRPr="00E63A4B">
              <w:rPr>
                <w:rFonts w:ascii="Arial" w:hAnsi="Arial" w:cs="Arial"/>
                <w:sz w:val="20"/>
              </w:rPr>
              <w:t xml:space="preserve">US$53 </w:t>
            </w:r>
          </w:p>
        </w:tc>
        <w:tc>
          <w:tcPr>
            <w:tcW w:w="2016" w:type="dxa"/>
            <w:vAlign w:val="bottom"/>
          </w:tcPr>
          <w:p w:rsidR="00292A4C" w:rsidRPr="00E63A4B" w:rsidRDefault="00292A4C" w:rsidP="006E759C">
            <w:pPr>
              <w:jc w:val="right"/>
              <w:rPr>
                <w:rFonts w:ascii="Arial" w:hAnsi="Arial" w:cs="Arial"/>
                <w:sz w:val="20"/>
              </w:rPr>
            </w:pPr>
            <w:r w:rsidRPr="00E63A4B">
              <w:rPr>
                <w:rFonts w:ascii="Arial" w:hAnsi="Arial" w:cs="Arial"/>
                <w:sz w:val="20"/>
              </w:rPr>
              <w:t xml:space="preserve">US$131 </w:t>
            </w:r>
          </w:p>
        </w:tc>
        <w:tc>
          <w:tcPr>
            <w:tcW w:w="2016" w:type="dxa"/>
            <w:vAlign w:val="bottom"/>
          </w:tcPr>
          <w:p w:rsidR="00292A4C" w:rsidRPr="00E63A4B" w:rsidRDefault="00292A4C" w:rsidP="006E759C">
            <w:pPr>
              <w:jc w:val="right"/>
              <w:rPr>
                <w:rFonts w:ascii="Arial" w:hAnsi="Arial" w:cs="Arial"/>
                <w:sz w:val="20"/>
              </w:rPr>
            </w:pPr>
            <w:r w:rsidRPr="00E63A4B">
              <w:rPr>
                <w:rFonts w:ascii="Arial" w:hAnsi="Arial" w:cs="Arial"/>
                <w:sz w:val="20"/>
              </w:rPr>
              <w:t xml:space="preserve">US$168 </w:t>
            </w:r>
          </w:p>
        </w:tc>
      </w:tr>
      <w:tr w:rsidR="00292A4C" w:rsidRPr="00F3151E" w:rsidTr="006E759C">
        <w:tblPrEx>
          <w:tblCellMar>
            <w:top w:w="0" w:type="dxa"/>
            <w:bottom w:w="0" w:type="dxa"/>
          </w:tblCellMar>
        </w:tblPrEx>
        <w:trPr>
          <w:cantSplit/>
          <w:trHeight w:val="100"/>
        </w:trPr>
        <w:tc>
          <w:tcPr>
            <w:tcW w:w="2381" w:type="dxa"/>
            <w:vAlign w:val="bottom"/>
          </w:tcPr>
          <w:p w:rsidR="00292A4C" w:rsidRPr="00F3151E" w:rsidRDefault="00292A4C" w:rsidP="006E759C">
            <w:pPr>
              <w:rPr>
                <w:rFonts w:ascii="Arial" w:hAnsi="Arial" w:cs="Arial"/>
                <w:color w:val="000000"/>
                <w:szCs w:val="24"/>
              </w:rPr>
            </w:pPr>
            <w:r w:rsidRPr="00F3151E">
              <w:rPr>
                <w:rFonts w:ascii="Arial" w:hAnsi="Arial" w:cs="Arial"/>
                <w:color w:val="000000"/>
                <w:szCs w:val="24"/>
              </w:rPr>
              <w:t>Full board sup.</w:t>
            </w:r>
          </w:p>
        </w:tc>
        <w:tc>
          <w:tcPr>
            <w:tcW w:w="2016" w:type="dxa"/>
            <w:vAlign w:val="bottom"/>
          </w:tcPr>
          <w:p w:rsidR="00292A4C" w:rsidRPr="00E63A4B" w:rsidRDefault="00292A4C" w:rsidP="006E759C">
            <w:pPr>
              <w:jc w:val="right"/>
              <w:rPr>
                <w:rFonts w:ascii="Arial" w:hAnsi="Arial" w:cs="Arial"/>
                <w:sz w:val="20"/>
              </w:rPr>
            </w:pPr>
            <w:r w:rsidRPr="00E63A4B">
              <w:rPr>
                <w:rFonts w:ascii="Arial" w:hAnsi="Arial" w:cs="Arial"/>
                <w:sz w:val="20"/>
              </w:rPr>
              <w:t xml:space="preserve">US$35 </w:t>
            </w:r>
          </w:p>
        </w:tc>
        <w:tc>
          <w:tcPr>
            <w:tcW w:w="2016" w:type="dxa"/>
            <w:vAlign w:val="bottom"/>
          </w:tcPr>
          <w:p w:rsidR="00292A4C" w:rsidRPr="00E63A4B" w:rsidRDefault="00292A4C" w:rsidP="006E759C">
            <w:pPr>
              <w:jc w:val="right"/>
              <w:rPr>
                <w:rFonts w:ascii="Arial" w:hAnsi="Arial" w:cs="Arial"/>
                <w:sz w:val="20"/>
              </w:rPr>
            </w:pPr>
            <w:r w:rsidRPr="00E63A4B">
              <w:rPr>
                <w:rFonts w:ascii="Arial" w:hAnsi="Arial" w:cs="Arial"/>
                <w:sz w:val="20"/>
              </w:rPr>
              <w:t xml:space="preserve">US$39 </w:t>
            </w:r>
          </w:p>
        </w:tc>
        <w:tc>
          <w:tcPr>
            <w:tcW w:w="2016" w:type="dxa"/>
            <w:vAlign w:val="bottom"/>
          </w:tcPr>
          <w:p w:rsidR="00292A4C" w:rsidRPr="00E63A4B" w:rsidRDefault="00292A4C" w:rsidP="006E759C">
            <w:pPr>
              <w:jc w:val="right"/>
              <w:rPr>
                <w:rFonts w:ascii="Arial" w:hAnsi="Arial" w:cs="Arial"/>
                <w:sz w:val="20"/>
              </w:rPr>
            </w:pPr>
            <w:r w:rsidRPr="00E63A4B">
              <w:rPr>
                <w:rFonts w:ascii="Arial" w:hAnsi="Arial" w:cs="Arial"/>
                <w:sz w:val="20"/>
              </w:rPr>
              <w:t xml:space="preserve">US$43 </w:t>
            </w:r>
          </w:p>
        </w:tc>
        <w:tc>
          <w:tcPr>
            <w:tcW w:w="2016" w:type="dxa"/>
            <w:vAlign w:val="bottom"/>
          </w:tcPr>
          <w:p w:rsidR="00292A4C" w:rsidRPr="00E63A4B" w:rsidRDefault="00292A4C" w:rsidP="006E759C">
            <w:pPr>
              <w:jc w:val="right"/>
              <w:rPr>
                <w:rFonts w:ascii="Arial" w:hAnsi="Arial" w:cs="Arial"/>
                <w:sz w:val="20"/>
              </w:rPr>
            </w:pPr>
            <w:r w:rsidRPr="00E63A4B">
              <w:rPr>
                <w:rFonts w:ascii="Arial" w:hAnsi="Arial" w:cs="Arial"/>
                <w:sz w:val="20"/>
              </w:rPr>
              <w:t xml:space="preserve">US$47 </w:t>
            </w:r>
          </w:p>
        </w:tc>
      </w:tr>
      <w:tr w:rsidR="00292A4C" w:rsidRPr="00F3151E" w:rsidTr="006E759C">
        <w:tblPrEx>
          <w:tblCellMar>
            <w:top w:w="0" w:type="dxa"/>
            <w:bottom w:w="0" w:type="dxa"/>
          </w:tblCellMar>
        </w:tblPrEx>
        <w:trPr>
          <w:cantSplit/>
          <w:trHeight w:val="100"/>
        </w:trPr>
        <w:tc>
          <w:tcPr>
            <w:tcW w:w="2381" w:type="dxa"/>
            <w:tcBorders>
              <w:top w:val="single" w:sz="4" w:space="0" w:color="auto"/>
              <w:left w:val="single" w:sz="4" w:space="0" w:color="auto"/>
              <w:bottom w:val="single" w:sz="4" w:space="0" w:color="auto"/>
              <w:right w:val="single" w:sz="4" w:space="0" w:color="auto"/>
            </w:tcBorders>
            <w:vAlign w:val="bottom"/>
          </w:tcPr>
          <w:p w:rsidR="00292A4C" w:rsidRPr="00F3151E" w:rsidRDefault="00292A4C" w:rsidP="006E759C">
            <w:pPr>
              <w:rPr>
                <w:rFonts w:ascii="Arial" w:hAnsi="Arial" w:cs="Arial"/>
                <w:color w:val="000000"/>
                <w:szCs w:val="24"/>
              </w:rPr>
            </w:pPr>
            <w:r w:rsidRPr="00F3151E">
              <w:rPr>
                <w:rFonts w:ascii="Arial" w:hAnsi="Arial" w:cs="Arial"/>
                <w:color w:val="000000"/>
                <w:szCs w:val="24"/>
              </w:rPr>
              <w:t>Notes</w:t>
            </w:r>
          </w:p>
        </w:tc>
        <w:tc>
          <w:tcPr>
            <w:tcW w:w="8064" w:type="dxa"/>
            <w:gridSpan w:val="4"/>
            <w:tcBorders>
              <w:top w:val="single" w:sz="4" w:space="0" w:color="auto"/>
              <w:left w:val="single" w:sz="4" w:space="0" w:color="auto"/>
              <w:bottom w:val="single" w:sz="4" w:space="0" w:color="auto"/>
              <w:right w:val="single" w:sz="4" w:space="0" w:color="auto"/>
            </w:tcBorders>
            <w:vAlign w:val="bottom"/>
          </w:tcPr>
          <w:p w:rsidR="00292A4C" w:rsidRPr="00F3151E" w:rsidRDefault="00292A4C" w:rsidP="006E759C">
            <w:pPr>
              <w:jc w:val="both"/>
              <w:rPr>
                <w:rFonts w:ascii="Arial" w:hAnsi="Arial" w:cs="Arial"/>
                <w:szCs w:val="24"/>
              </w:rPr>
            </w:pPr>
            <w:r w:rsidRPr="00F3151E">
              <w:rPr>
                <w:rFonts w:ascii="Arial" w:hAnsi="Arial" w:cs="Arial"/>
                <w:szCs w:val="24"/>
              </w:rPr>
              <w:t>The compulsory gala dinner on 24 Dec. and 31 Dec. and the surcharge for the peak season from 23 Dec. to 4 Jan. may be applied depending on hotel conditions however you are advised to contact our sale team to get the full information if you plan a  trip in this period.</w:t>
            </w:r>
          </w:p>
          <w:p w:rsidR="00292A4C" w:rsidRPr="00F3151E" w:rsidRDefault="00292A4C" w:rsidP="006E759C">
            <w:pPr>
              <w:jc w:val="both"/>
              <w:rPr>
                <w:rFonts w:ascii="Arial" w:hAnsi="Arial" w:cs="Arial"/>
                <w:szCs w:val="24"/>
              </w:rPr>
            </w:pPr>
            <w:r w:rsidRPr="00F3151E">
              <w:rPr>
                <w:rFonts w:ascii="Arial" w:hAnsi="Arial" w:cs="Arial"/>
                <w:szCs w:val="24"/>
              </w:rPr>
              <w:t>+ The cost for one person is already including the single room supplement.</w:t>
            </w:r>
          </w:p>
        </w:tc>
      </w:tr>
    </w:tbl>
    <w:p w:rsidR="00292A4C" w:rsidRDefault="00292A4C" w:rsidP="00292A4C">
      <w:pPr>
        <w:jc w:val="both"/>
        <w:outlineLvl w:val="0"/>
        <w:rPr>
          <w:rFonts w:ascii="Arial" w:hAnsi="Arial" w:cs="Arial"/>
          <w:b/>
          <w:color w:val="000000"/>
          <w:szCs w:val="24"/>
        </w:rPr>
      </w:pPr>
    </w:p>
    <w:p w:rsidR="00292A4C" w:rsidRPr="00F3151E" w:rsidRDefault="00292A4C" w:rsidP="00292A4C">
      <w:pPr>
        <w:jc w:val="both"/>
        <w:outlineLvl w:val="0"/>
        <w:rPr>
          <w:rFonts w:ascii="Arial" w:hAnsi="Arial" w:cs="Arial"/>
          <w:b/>
          <w:color w:val="000000"/>
          <w:szCs w:val="24"/>
        </w:rPr>
      </w:pPr>
    </w:p>
    <w:p w:rsidR="00292A4C" w:rsidRPr="00F3151E" w:rsidRDefault="00292A4C" w:rsidP="00292A4C">
      <w:pPr>
        <w:jc w:val="both"/>
        <w:outlineLvl w:val="0"/>
        <w:rPr>
          <w:rFonts w:ascii="Arial" w:hAnsi="Arial" w:cs="Arial"/>
          <w:color w:val="000000"/>
          <w:szCs w:val="24"/>
        </w:rPr>
      </w:pPr>
      <w:r w:rsidRPr="00F3151E">
        <w:rPr>
          <w:rFonts w:ascii="Arial" w:hAnsi="Arial" w:cs="Arial"/>
          <w:b/>
          <w:color w:val="000000"/>
          <w:szCs w:val="24"/>
        </w:rPr>
        <w:t xml:space="preserve">INCLUSION : </w:t>
      </w:r>
      <w:r w:rsidRPr="00F3151E">
        <w:rPr>
          <w:rFonts w:ascii="Arial" w:hAnsi="Arial" w:cs="Arial"/>
          <w:color w:val="000000"/>
          <w:szCs w:val="24"/>
        </w:rPr>
        <w:t>+Transportation in private air-conditioned vehicle with driver + Accommodation: twin sharing room at  mentioned hotels or similar one + English or French  speaking guide  + Entrance fee to indicated sights    + Meals as indicated : B = breakfast, L = lunch, D = dinner +  Water puppet show  + Cyclo trip</w:t>
      </w:r>
    </w:p>
    <w:p w:rsidR="00292A4C" w:rsidRPr="00F3151E" w:rsidRDefault="00292A4C" w:rsidP="00292A4C">
      <w:pPr>
        <w:jc w:val="both"/>
        <w:rPr>
          <w:rFonts w:ascii="Arial" w:hAnsi="Arial" w:cs="Arial"/>
          <w:b/>
          <w:color w:val="000000"/>
          <w:szCs w:val="24"/>
        </w:rPr>
      </w:pPr>
      <w:r w:rsidRPr="00F3151E">
        <w:rPr>
          <w:rFonts w:ascii="Arial" w:hAnsi="Arial" w:cs="Arial"/>
          <w:color w:val="000000"/>
          <w:szCs w:val="24"/>
        </w:rPr>
        <w:t xml:space="preserve">                                      </w:t>
      </w:r>
    </w:p>
    <w:p w:rsidR="00292A4C" w:rsidRPr="00F3151E" w:rsidRDefault="00292A4C" w:rsidP="00292A4C">
      <w:pPr>
        <w:jc w:val="both"/>
        <w:outlineLvl w:val="0"/>
        <w:rPr>
          <w:rFonts w:ascii="Arial" w:hAnsi="Arial" w:cs="Arial"/>
          <w:color w:val="000000"/>
          <w:szCs w:val="24"/>
        </w:rPr>
      </w:pPr>
      <w:r w:rsidRPr="00F3151E">
        <w:rPr>
          <w:rFonts w:ascii="Arial" w:hAnsi="Arial" w:cs="Arial"/>
          <w:b/>
          <w:szCs w:val="24"/>
        </w:rPr>
        <w:t xml:space="preserve">EXCLUSION: </w:t>
      </w:r>
      <w:r w:rsidRPr="00F3151E">
        <w:rPr>
          <w:rFonts w:ascii="Arial" w:hAnsi="Arial" w:cs="Arial"/>
          <w:szCs w:val="24"/>
        </w:rPr>
        <w:t xml:space="preserve">Other meals, tip, drinks, airport tax, single room supplement, personal expenses, travel insurance, visa, flight in / out of Vietnam, any optional additional tours or activities </w:t>
      </w:r>
      <w:r>
        <w:rPr>
          <w:rFonts w:ascii="Arial" w:hAnsi="Arial" w:cs="Arial"/>
          <w:szCs w:val="24"/>
        </w:rPr>
        <w:t>during</w:t>
      </w:r>
      <w:r w:rsidRPr="00F3151E">
        <w:rPr>
          <w:rFonts w:ascii="Arial" w:hAnsi="Arial" w:cs="Arial"/>
          <w:szCs w:val="24"/>
        </w:rPr>
        <w:t xml:space="preserve"> free time,</w:t>
      </w:r>
      <w:r w:rsidRPr="00F3151E">
        <w:rPr>
          <w:rFonts w:ascii="Arial" w:hAnsi="Arial" w:cs="Arial"/>
          <w:color w:val="000000"/>
          <w:szCs w:val="24"/>
        </w:rPr>
        <w:t xml:space="preserve"> surcharge for peak season, local holiday days and gala dinner</w:t>
      </w:r>
    </w:p>
    <w:p w:rsidR="00292A4C" w:rsidRPr="00F3151E" w:rsidRDefault="00292A4C" w:rsidP="00292A4C">
      <w:pPr>
        <w:jc w:val="both"/>
        <w:outlineLvl w:val="0"/>
        <w:rPr>
          <w:rFonts w:ascii="Arial" w:hAnsi="Arial" w:cs="Arial"/>
          <w:color w:val="000000"/>
          <w:szCs w:val="24"/>
        </w:rPr>
      </w:pPr>
    </w:p>
    <w:p w:rsidR="00292A4C" w:rsidRPr="00F3151E" w:rsidRDefault="00292A4C" w:rsidP="00292A4C">
      <w:pPr>
        <w:jc w:val="both"/>
        <w:outlineLvl w:val="0"/>
        <w:rPr>
          <w:rFonts w:ascii="Arial" w:hAnsi="Arial" w:cs="Arial"/>
          <w:color w:val="000000"/>
          <w:szCs w:val="24"/>
        </w:rPr>
      </w:pPr>
      <w:r w:rsidRPr="00F3151E">
        <w:rPr>
          <w:rFonts w:ascii="Arial" w:hAnsi="Arial" w:cs="Arial"/>
          <w:b/>
          <w:color w:val="000000"/>
          <w:szCs w:val="24"/>
        </w:rPr>
        <w:t>TRIP NOTES</w:t>
      </w:r>
      <w:r w:rsidRPr="00F3151E">
        <w:rPr>
          <w:rFonts w:ascii="Arial" w:hAnsi="Arial" w:cs="Arial"/>
          <w:color w:val="000000"/>
          <w:szCs w:val="24"/>
        </w:rPr>
        <w:t xml:space="preserve">: </w:t>
      </w:r>
    </w:p>
    <w:p w:rsidR="00292A4C" w:rsidRPr="00F3151E" w:rsidRDefault="00292A4C" w:rsidP="00292A4C">
      <w:pPr>
        <w:pStyle w:val="BodyText2"/>
        <w:spacing w:after="240"/>
        <w:rPr>
          <w:rFonts w:cs="Arial"/>
          <w:sz w:val="24"/>
          <w:szCs w:val="24"/>
        </w:rPr>
      </w:pPr>
      <w:r w:rsidRPr="00F3151E">
        <w:rPr>
          <w:rFonts w:cs="Arial"/>
          <w:sz w:val="24"/>
          <w:szCs w:val="24"/>
        </w:rPr>
        <w:t xml:space="preserve">+ </w:t>
      </w:r>
      <w:smartTag w:uri="urn:schemas-microsoft-com:office:smarttags" w:element="country-region">
        <w:smartTag w:uri="urn:schemas-microsoft-com:office:smarttags" w:element="place">
          <w:r w:rsidRPr="00F3151E">
            <w:rPr>
              <w:rFonts w:cs="Arial"/>
              <w:sz w:val="24"/>
              <w:szCs w:val="24"/>
            </w:rPr>
            <w:t>VIETNAM</w:t>
          </w:r>
        </w:smartTag>
      </w:smartTag>
      <w:r w:rsidRPr="00F3151E">
        <w:rPr>
          <w:rFonts w:cs="Arial"/>
          <w:sz w:val="24"/>
          <w:szCs w:val="24"/>
        </w:rPr>
        <w:t xml:space="preserve"> IS A DEVELOPPING COUNTRY WHOSE INFRASTRUCTURE MAY DIFFER FROM WHAT YOU EXPECT FROM YOUR </w:t>
      </w:r>
      <w:smartTag w:uri="urn:schemas-microsoft-com:office:smarttags" w:element="place">
        <w:smartTag w:uri="urn:schemas-microsoft-com:office:smarttags" w:element="PlaceType">
          <w:r w:rsidRPr="00F3151E">
            <w:rPr>
              <w:rFonts w:cs="Arial"/>
              <w:sz w:val="24"/>
              <w:szCs w:val="24"/>
            </w:rPr>
            <w:t>HOME</w:t>
          </w:r>
        </w:smartTag>
        <w:r w:rsidRPr="00F3151E">
          <w:rPr>
            <w:rFonts w:cs="Arial"/>
            <w:sz w:val="24"/>
            <w:szCs w:val="24"/>
          </w:rPr>
          <w:t xml:space="preserve"> </w:t>
        </w:r>
        <w:smartTag w:uri="urn:schemas-microsoft-com:office:smarttags" w:element="PlaceType">
          <w:r w:rsidRPr="00F3151E">
            <w:rPr>
              <w:rFonts w:cs="Arial"/>
              <w:sz w:val="24"/>
              <w:szCs w:val="24"/>
            </w:rPr>
            <w:t>LAND</w:t>
          </w:r>
        </w:smartTag>
      </w:smartTag>
      <w:r w:rsidRPr="00F3151E">
        <w:rPr>
          <w:rFonts w:cs="Arial"/>
          <w:sz w:val="24"/>
          <w:szCs w:val="24"/>
        </w:rPr>
        <w:t>. THE ROAD CONDITIONS ARE POOR IN CERTAIN AREAS.</w:t>
      </w:r>
    </w:p>
    <w:p w:rsidR="00292A4C" w:rsidRPr="00F3151E" w:rsidRDefault="00292A4C" w:rsidP="00292A4C">
      <w:pPr>
        <w:pStyle w:val="BodyText2"/>
        <w:spacing w:after="240"/>
        <w:rPr>
          <w:rFonts w:cs="Arial"/>
          <w:sz w:val="24"/>
          <w:szCs w:val="24"/>
        </w:rPr>
      </w:pPr>
      <w:r w:rsidRPr="00F3151E">
        <w:rPr>
          <w:rFonts w:cs="Arial"/>
          <w:sz w:val="24"/>
          <w:szCs w:val="24"/>
        </w:rPr>
        <w:t>+ THE ITINERARY IS CORRECTED AT THE TIME OF VIEWING. OCCASIONALLY, THE PROGRAMME CHANGES AS WE MAKE IMPROVEMENT STEMING FROM OUR PAST TRAVELLERS' COMMENTS AND OUR OWN RESEARCH OR DUE TO LOCAL CONDITIONS OR CIRCUMSTANCES BEYOND OUR CONTROL. THIS INCLUDES FESTIVAL, PUBLIC HOLIDAYS, WEATHER AND  FLIGHT DELAY,..  THAT MAY EFFECT THE ITINERARY.</w:t>
      </w:r>
    </w:p>
    <w:p w:rsidR="00292A4C" w:rsidRPr="00F3151E" w:rsidRDefault="00292A4C" w:rsidP="00292A4C">
      <w:pPr>
        <w:pStyle w:val="BodyText2"/>
        <w:rPr>
          <w:rFonts w:cs="Arial"/>
          <w:sz w:val="24"/>
          <w:szCs w:val="24"/>
        </w:rPr>
      </w:pPr>
    </w:p>
    <w:p w:rsidR="00292A4C" w:rsidRPr="00F3151E" w:rsidRDefault="00292A4C" w:rsidP="00292A4C">
      <w:pPr>
        <w:pStyle w:val="BodyText2"/>
        <w:rPr>
          <w:rFonts w:cs="Arial"/>
          <w:sz w:val="24"/>
          <w:szCs w:val="24"/>
        </w:rPr>
      </w:pPr>
      <w:r w:rsidRPr="00F3151E">
        <w:rPr>
          <w:rFonts w:cs="Arial"/>
          <w:sz w:val="24"/>
          <w:szCs w:val="24"/>
        </w:rPr>
        <w:t>+ THE TRIP INCLUDES SOME MEALS AS MENTIONED AT THE ITINERARY HOWEVER OUR GUIDE WILL BE ON HAND TO ADVISE YOU AS FAR THE AVAILABLE RESTAURANTS WHERE YOU CAN ENJOY LOCAL FOOD</w:t>
      </w:r>
      <w:r>
        <w:rPr>
          <w:rFonts w:cs="Arial"/>
          <w:sz w:val="24"/>
          <w:szCs w:val="24"/>
        </w:rPr>
        <w:t xml:space="preserve"> AT YOUR OWN BUDGET</w:t>
      </w:r>
      <w:r w:rsidRPr="00F3151E">
        <w:rPr>
          <w:rFonts w:cs="Arial"/>
          <w:sz w:val="24"/>
          <w:szCs w:val="24"/>
        </w:rPr>
        <w:t xml:space="preserve">. </w:t>
      </w:r>
      <w:r>
        <w:rPr>
          <w:rFonts w:cs="Arial"/>
          <w:sz w:val="24"/>
          <w:szCs w:val="24"/>
        </w:rPr>
        <w:t xml:space="preserve">THE MEAL COST IS ALL DEPENDING ON YOUR CHOICE OF EATING PLACE. </w:t>
      </w:r>
      <w:r w:rsidRPr="00F3151E">
        <w:rPr>
          <w:rFonts w:cs="Arial"/>
          <w:sz w:val="24"/>
          <w:szCs w:val="24"/>
        </w:rPr>
        <w:t xml:space="preserve">THE  PACKAGE TOUR WITH FULL BOARD MEAL IS ARRANGED UPON REQUEST . </w:t>
      </w:r>
    </w:p>
    <w:p w:rsidR="00292A4C" w:rsidRPr="00F3151E" w:rsidRDefault="00292A4C" w:rsidP="00292A4C">
      <w:pPr>
        <w:pStyle w:val="BodyText2"/>
        <w:rPr>
          <w:rFonts w:cs="Arial"/>
          <w:sz w:val="24"/>
          <w:szCs w:val="24"/>
        </w:rPr>
      </w:pPr>
    </w:p>
    <w:p w:rsidR="00292A4C" w:rsidRPr="00F3151E" w:rsidRDefault="00292A4C" w:rsidP="00292A4C">
      <w:pPr>
        <w:pStyle w:val="BodyText2"/>
        <w:rPr>
          <w:rFonts w:cs="Arial"/>
          <w:sz w:val="24"/>
          <w:szCs w:val="24"/>
        </w:rPr>
      </w:pPr>
      <w:r w:rsidRPr="00F3151E">
        <w:rPr>
          <w:rFonts w:cs="Arial"/>
          <w:sz w:val="24"/>
          <w:szCs w:val="24"/>
        </w:rPr>
        <w:lastRenderedPageBreak/>
        <w:t xml:space="preserve">+ THE DRESS STANDARDS ARE CONSERVATIVE THROUGHOUT </w:t>
      </w:r>
      <w:smartTag w:uri="urn:schemas-microsoft-com:office:smarttags" w:element="place">
        <w:r w:rsidRPr="00F3151E">
          <w:rPr>
            <w:rFonts w:cs="Arial"/>
            <w:sz w:val="24"/>
            <w:szCs w:val="24"/>
          </w:rPr>
          <w:t>ASIA</w:t>
        </w:r>
      </w:smartTag>
      <w:r w:rsidRPr="00F3151E">
        <w:rPr>
          <w:rFonts w:cs="Arial"/>
          <w:sz w:val="24"/>
          <w:szCs w:val="24"/>
        </w:rPr>
        <w:t>. LOOSE , LIGHTWEIGHT, LONG CLOTHING  ARE ALL RESPECTFUL AND COOL IN ASIAN HOT CLIMATE. IN ADDITION TO YOUR ITEMS OF PERSONAL CLOTHING, WE SUGGEST YOU TO BRING TRAINER OR SNEAKER SHOES, JACKET FOR COLD WEATHER, TORCH/FLASH  LIGHT,  HAT, RAIN COAT FOR WET SEASON, SUN CREAM, SUNGLASSES,  DAYPACK, TOILETRIES AND SMALL TOWER, INSECT REPELLENT.</w:t>
      </w:r>
    </w:p>
    <w:p w:rsidR="00341165" w:rsidRDefault="00341165"/>
    <w:sectPr w:rsidR="00341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A4C"/>
    <w:rsid w:val="00292A4C"/>
    <w:rsid w:val="00341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44457AC8-FAE5-4415-B524-3569FC82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A4C"/>
    <w:pPr>
      <w:spacing w:after="0" w:line="240" w:lineRule="auto"/>
    </w:pPr>
    <w:rPr>
      <w:rFonts w:ascii=".VnTime" w:eastAsia="Times New Roman" w:hAnsi=".VnTime" w:cs="Times New Roman"/>
      <w:sz w:val="24"/>
      <w:szCs w:val="20"/>
    </w:rPr>
  </w:style>
  <w:style w:type="paragraph" w:styleId="Heading1">
    <w:name w:val="heading 1"/>
    <w:basedOn w:val="Normal"/>
    <w:next w:val="Normal"/>
    <w:link w:val="Heading1Char"/>
    <w:qFormat/>
    <w:rsid w:val="00292A4C"/>
    <w:pPr>
      <w:keepNext/>
      <w:jc w:val="both"/>
      <w:outlineLvl w:val="0"/>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2A4C"/>
    <w:rPr>
      <w:rFonts w:ascii="Arial" w:eastAsia="Times New Roman" w:hAnsi="Arial" w:cs="Times New Roman"/>
      <w:b/>
      <w:sz w:val="24"/>
      <w:szCs w:val="20"/>
    </w:rPr>
  </w:style>
  <w:style w:type="paragraph" w:customStyle="1" w:styleId="DefinitionTerm">
    <w:name w:val="Definition Term"/>
    <w:basedOn w:val="Normal"/>
    <w:next w:val="Normal"/>
    <w:rsid w:val="00292A4C"/>
    <w:rPr>
      <w:rFonts w:ascii="Times New Roman" w:hAnsi="Times New Roman"/>
      <w:snapToGrid w:val="0"/>
    </w:rPr>
  </w:style>
  <w:style w:type="paragraph" w:customStyle="1" w:styleId="H4">
    <w:name w:val="H4"/>
    <w:basedOn w:val="Normal"/>
    <w:next w:val="Normal"/>
    <w:rsid w:val="00292A4C"/>
    <w:pPr>
      <w:keepNext/>
      <w:spacing w:before="100" w:after="100"/>
      <w:outlineLvl w:val="4"/>
    </w:pPr>
    <w:rPr>
      <w:rFonts w:ascii="Times New Roman" w:hAnsi="Times New Roman"/>
      <w:b/>
      <w:snapToGrid w:val="0"/>
    </w:rPr>
  </w:style>
  <w:style w:type="paragraph" w:styleId="Title">
    <w:name w:val="Title"/>
    <w:basedOn w:val="Normal"/>
    <w:link w:val="TitleChar"/>
    <w:qFormat/>
    <w:rsid w:val="00292A4C"/>
    <w:pPr>
      <w:jc w:val="center"/>
    </w:pPr>
    <w:rPr>
      <w:rFonts w:ascii="Arial" w:hAnsi="Arial"/>
      <w:b/>
      <w:sz w:val="28"/>
    </w:rPr>
  </w:style>
  <w:style w:type="character" w:customStyle="1" w:styleId="TitleChar">
    <w:name w:val="Title Char"/>
    <w:basedOn w:val="DefaultParagraphFont"/>
    <w:link w:val="Title"/>
    <w:rsid w:val="00292A4C"/>
    <w:rPr>
      <w:rFonts w:ascii="Arial" w:eastAsia="Times New Roman" w:hAnsi="Arial" w:cs="Times New Roman"/>
      <w:b/>
      <w:sz w:val="28"/>
      <w:szCs w:val="20"/>
    </w:rPr>
  </w:style>
  <w:style w:type="paragraph" w:styleId="BodyText2">
    <w:name w:val="Body Text 2"/>
    <w:basedOn w:val="Normal"/>
    <w:link w:val="BodyText2Char"/>
    <w:rsid w:val="00292A4C"/>
    <w:pPr>
      <w:jc w:val="both"/>
      <w:outlineLvl w:val="0"/>
    </w:pPr>
    <w:rPr>
      <w:rFonts w:ascii="Arial" w:hAnsi="Arial"/>
      <w:color w:val="000000"/>
      <w:sz w:val="22"/>
    </w:rPr>
  </w:style>
  <w:style w:type="character" w:customStyle="1" w:styleId="BodyText2Char">
    <w:name w:val="Body Text 2 Char"/>
    <w:basedOn w:val="DefaultParagraphFont"/>
    <w:link w:val="BodyText2"/>
    <w:rsid w:val="00292A4C"/>
    <w:rPr>
      <w:rFonts w:ascii="Arial" w:eastAsia="Times New Roman" w:hAnsi="Arial" w:cs="Times New Roman"/>
      <w:color w:val="000000"/>
      <w:szCs w:val="20"/>
    </w:rPr>
  </w:style>
  <w:style w:type="paragraph" w:customStyle="1" w:styleId="text1">
    <w:name w:val="text1"/>
    <w:basedOn w:val="Normal"/>
    <w:rsid w:val="00292A4C"/>
    <w:pPr>
      <w:spacing w:before="100" w:beforeAutospacing="1" w:after="100" w:afterAutospacing="1" w:line="255" w:lineRule="atLeast"/>
    </w:pPr>
    <w:rPr>
      <w:rFonts w:ascii="Arial" w:hAnsi="Arial" w:cs="Arial"/>
      <w:color w:val="000000"/>
      <w:sz w:val="20"/>
    </w:rPr>
  </w:style>
  <w:style w:type="table" w:styleId="TableGrid">
    <w:name w:val="Table Grid"/>
    <w:basedOn w:val="TableNormal"/>
    <w:rsid w:val="00292A4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758</Words>
  <Characters>4324</Characters>
  <Application>Microsoft Office Word</Application>
  <DocSecurity>0</DocSecurity>
  <Lines>36</Lines>
  <Paragraphs>10</Paragraphs>
  <ScaleCrop>false</ScaleCrop>
  <Company/>
  <LinksUpToDate>false</LinksUpToDate>
  <CharactersWithSpaces>5072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 PC</dc:creator>
  <cp:keywords/>
  <dc:description/>
  <cp:lastModifiedBy>Administrator PC</cp:lastModifiedBy>
  <cp:revision>1</cp:revision>
  <dcterms:created xsi:type="dcterms:W3CDTF">2016-11-17T06:36:00Z</dcterms:created>
  <dcterms:modified xsi:type="dcterms:W3CDTF">2016-11-17T06:36:00Z</dcterms:modified>
</cp:coreProperties>
</file>