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32" w:rsidRPr="00F23692" w:rsidRDefault="00F23692" w:rsidP="00F23692">
      <w:pPr>
        <w:jc w:val="center"/>
        <w:rPr>
          <w:rFonts w:ascii="Times New Roman" w:hAnsi="Times New Roman" w:cs="Times New Roman"/>
          <w:b/>
          <w:sz w:val="28"/>
        </w:rPr>
      </w:pPr>
      <w:r w:rsidRPr="00F23692">
        <w:rPr>
          <w:rFonts w:ascii="Times New Roman" w:hAnsi="Times New Roman" w:cs="Times New Roman"/>
          <w:b/>
          <w:sz w:val="28"/>
        </w:rPr>
        <w:t>ĐẠI HỌC QUỐC GIA HÀ NỘI</w:t>
      </w:r>
    </w:p>
    <w:p w:rsidR="00F23692" w:rsidRDefault="00F23692" w:rsidP="001F1C29">
      <w:pPr>
        <w:jc w:val="center"/>
        <w:rPr>
          <w:rFonts w:ascii="Times New Roman" w:hAnsi="Times New Roman" w:cs="Times New Roman"/>
          <w:b/>
          <w:sz w:val="28"/>
        </w:rPr>
      </w:pPr>
      <w:r w:rsidRPr="00F23692">
        <w:rPr>
          <w:rFonts w:ascii="Times New Roman" w:hAnsi="Times New Roman" w:cs="Times New Roman"/>
          <w:b/>
          <w:sz w:val="28"/>
        </w:rPr>
        <w:t>TRƯỜNG ĐẠI HỌC CÔNG NGHỆ</w:t>
      </w:r>
    </w:p>
    <w:p w:rsidR="00F23692" w:rsidRDefault="00F23692" w:rsidP="00F23692">
      <w:pPr>
        <w:jc w:val="center"/>
        <w:rPr>
          <w:rFonts w:ascii="Times New Roman" w:hAnsi="Times New Roman" w:cs="Times New Roman"/>
          <w:b/>
          <w:sz w:val="28"/>
        </w:rPr>
      </w:pPr>
    </w:p>
    <w:p w:rsidR="001F1C29" w:rsidRDefault="001F1C29" w:rsidP="00F236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1538297" cy="1521439"/>
            <wp:effectExtent l="0" t="0" r="5080" b="3175"/>
            <wp:docPr id="1" name="Picture 1" descr="Kết quả hình ảnh cho logo dai hoc cong ng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dai hoc cong ng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14" cy="15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92" w:rsidRDefault="00F23692" w:rsidP="00F23692">
      <w:pPr>
        <w:jc w:val="center"/>
        <w:rPr>
          <w:rFonts w:ascii="Times New Roman" w:hAnsi="Times New Roman" w:cs="Times New Roman"/>
          <w:b/>
          <w:sz w:val="28"/>
        </w:rPr>
      </w:pPr>
    </w:p>
    <w:p w:rsidR="00F23692" w:rsidRDefault="00F23692" w:rsidP="00F23692">
      <w:pPr>
        <w:jc w:val="center"/>
        <w:rPr>
          <w:rFonts w:ascii="Times New Roman" w:hAnsi="Times New Roman" w:cs="Times New Roman"/>
          <w:b/>
          <w:sz w:val="28"/>
        </w:rPr>
      </w:pPr>
    </w:p>
    <w:p w:rsidR="00F23692" w:rsidRPr="00F23692" w:rsidRDefault="00F23692" w:rsidP="00F23692">
      <w:pPr>
        <w:jc w:val="center"/>
        <w:rPr>
          <w:rFonts w:ascii="Times New Roman" w:hAnsi="Times New Roman" w:cs="Times New Roman"/>
          <w:b/>
          <w:sz w:val="40"/>
        </w:rPr>
      </w:pPr>
      <w:r w:rsidRPr="00F23692">
        <w:rPr>
          <w:rFonts w:ascii="Times New Roman" w:hAnsi="Times New Roman" w:cs="Times New Roman"/>
          <w:b/>
          <w:sz w:val="40"/>
        </w:rPr>
        <w:t>BÁO CÁO PROJECT</w:t>
      </w:r>
    </w:p>
    <w:p w:rsidR="00F23692" w:rsidRDefault="00F23692" w:rsidP="00F23692">
      <w:pPr>
        <w:jc w:val="center"/>
        <w:rPr>
          <w:rFonts w:ascii="Times New Roman" w:hAnsi="Times New Roman" w:cs="Times New Roman"/>
          <w:b/>
          <w:sz w:val="40"/>
        </w:rPr>
      </w:pPr>
      <w:r w:rsidRPr="00F23692">
        <w:rPr>
          <w:rFonts w:ascii="Times New Roman" w:hAnsi="Times New Roman" w:cs="Times New Roman"/>
          <w:b/>
          <w:sz w:val="40"/>
        </w:rPr>
        <w:t>BOOK MANAGEMENT</w:t>
      </w:r>
    </w:p>
    <w:p w:rsidR="00F23692" w:rsidRDefault="00F23692" w:rsidP="00F23692">
      <w:pPr>
        <w:jc w:val="center"/>
        <w:rPr>
          <w:rFonts w:ascii="Times New Roman" w:hAnsi="Times New Roman" w:cs="Times New Roman"/>
          <w:b/>
          <w:sz w:val="40"/>
        </w:rPr>
      </w:pPr>
    </w:p>
    <w:p w:rsidR="00F23692" w:rsidRDefault="00F23692" w:rsidP="00F23692">
      <w:pPr>
        <w:jc w:val="center"/>
        <w:rPr>
          <w:rFonts w:ascii="Times New Roman" w:hAnsi="Times New Roman" w:cs="Times New Roman"/>
          <w:b/>
          <w:sz w:val="40"/>
        </w:rPr>
      </w:pPr>
    </w:p>
    <w:p w:rsidR="00F23692" w:rsidRPr="00F23692" w:rsidRDefault="00F23692" w:rsidP="00F23692">
      <w:pPr>
        <w:jc w:val="center"/>
        <w:rPr>
          <w:rFonts w:ascii="Times New Roman" w:hAnsi="Times New Roman" w:cs="Times New Roman"/>
          <w:b/>
          <w:i/>
          <w:sz w:val="40"/>
        </w:rPr>
      </w:pPr>
    </w:p>
    <w:p w:rsidR="00F23692" w:rsidRPr="00F23692" w:rsidRDefault="00F23692" w:rsidP="00F23692">
      <w:pPr>
        <w:ind w:left="720" w:firstLine="720"/>
        <w:rPr>
          <w:rFonts w:ascii="Times New Roman" w:hAnsi="Times New Roman" w:cs="Times New Roman"/>
          <w:i/>
          <w:sz w:val="24"/>
        </w:rPr>
      </w:pPr>
      <w:proofErr w:type="spellStart"/>
      <w:r w:rsidRPr="00F23692">
        <w:rPr>
          <w:rFonts w:ascii="Times New Roman" w:hAnsi="Times New Roman" w:cs="Times New Roman"/>
          <w:i/>
          <w:sz w:val="24"/>
        </w:rPr>
        <w:t>Nhóm</w:t>
      </w:r>
      <w:proofErr w:type="spellEnd"/>
      <w:r w:rsidRPr="00F23692">
        <w:rPr>
          <w:rFonts w:ascii="Times New Roman" w:hAnsi="Times New Roman" w:cs="Times New Roman"/>
          <w:i/>
          <w:sz w:val="24"/>
        </w:rPr>
        <w:t xml:space="preserve"> 12:</w:t>
      </w:r>
    </w:p>
    <w:p w:rsidR="00F23692" w:rsidRPr="00F23692" w:rsidRDefault="00F23692" w:rsidP="00F2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proofErr w:type="spellStart"/>
      <w:r w:rsidRPr="00F23692">
        <w:rPr>
          <w:rFonts w:ascii="Times New Roman" w:hAnsi="Times New Roman" w:cs="Times New Roman"/>
          <w:i/>
          <w:sz w:val="24"/>
        </w:rPr>
        <w:t>Nguyễn</w:t>
      </w:r>
      <w:proofErr w:type="spellEnd"/>
      <w:r w:rsidRPr="00F236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23692">
        <w:rPr>
          <w:rFonts w:ascii="Times New Roman" w:hAnsi="Times New Roman" w:cs="Times New Roman"/>
          <w:i/>
          <w:sz w:val="24"/>
        </w:rPr>
        <w:t>Sĩ</w:t>
      </w:r>
      <w:proofErr w:type="spellEnd"/>
      <w:r w:rsidRPr="00F236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23692">
        <w:rPr>
          <w:rFonts w:ascii="Times New Roman" w:hAnsi="Times New Roman" w:cs="Times New Roman"/>
          <w:i/>
          <w:sz w:val="24"/>
        </w:rPr>
        <w:t>Cường</w:t>
      </w:r>
      <w:proofErr w:type="spellEnd"/>
    </w:p>
    <w:p w:rsidR="00F23692" w:rsidRPr="00F23692" w:rsidRDefault="00F23692" w:rsidP="00F2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proofErr w:type="spellStart"/>
      <w:r w:rsidRPr="00F23692">
        <w:rPr>
          <w:rFonts w:ascii="Times New Roman" w:hAnsi="Times New Roman" w:cs="Times New Roman"/>
          <w:i/>
          <w:sz w:val="24"/>
        </w:rPr>
        <w:t>Hà</w:t>
      </w:r>
      <w:proofErr w:type="spellEnd"/>
      <w:r w:rsidRPr="00F236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23692">
        <w:rPr>
          <w:rFonts w:ascii="Times New Roman" w:hAnsi="Times New Roman" w:cs="Times New Roman"/>
          <w:i/>
          <w:sz w:val="24"/>
        </w:rPr>
        <w:t>Thế</w:t>
      </w:r>
      <w:proofErr w:type="spellEnd"/>
      <w:r w:rsidRPr="00F236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23692">
        <w:rPr>
          <w:rFonts w:ascii="Times New Roman" w:hAnsi="Times New Roman" w:cs="Times New Roman"/>
          <w:i/>
          <w:sz w:val="24"/>
        </w:rPr>
        <w:t>Lực</w:t>
      </w:r>
      <w:proofErr w:type="spellEnd"/>
    </w:p>
    <w:p w:rsidR="00F23692" w:rsidRDefault="00F23692" w:rsidP="00F23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proofErr w:type="spellStart"/>
      <w:r w:rsidRPr="00F23692">
        <w:rPr>
          <w:rFonts w:ascii="Times New Roman" w:hAnsi="Times New Roman" w:cs="Times New Roman"/>
          <w:i/>
          <w:sz w:val="24"/>
        </w:rPr>
        <w:t>Nguyễn</w:t>
      </w:r>
      <w:proofErr w:type="spellEnd"/>
      <w:r w:rsidRPr="00F236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23692">
        <w:rPr>
          <w:rFonts w:ascii="Times New Roman" w:hAnsi="Times New Roman" w:cs="Times New Roman"/>
          <w:i/>
          <w:sz w:val="24"/>
        </w:rPr>
        <w:t>Hoàng</w:t>
      </w:r>
      <w:proofErr w:type="spellEnd"/>
      <w:r w:rsidRPr="00F236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23692">
        <w:rPr>
          <w:rFonts w:ascii="Times New Roman" w:hAnsi="Times New Roman" w:cs="Times New Roman"/>
          <w:i/>
          <w:sz w:val="24"/>
        </w:rPr>
        <w:t>Đức</w:t>
      </w:r>
      <w:proofErr w:type="spellEnd"/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p w:rsidR="00F23692" w:rsidRDefault="00F23692" w:rsidP="00F23692">
      <w:pPr>
        <w:rPr>
          <w:rFonts w:ascii="Times New Roman" w:hAnsi="Times New Roman" w:cs="Times New Roman"/>
          <w:i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25070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1C29" w:rsidRDefault="001F1C2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1F1C29" w:rsidRDefault="001F1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70287" w:history="1">
            <w:r w:rsidRPr="005C50A0">
              <w:rPr>
                <w:rStyle w:val="Hyperlink"/>
                <w:noProof/>
              </w:rPr>
              <w:t>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C29" w:rsidRDefault="0061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070288" w:history="1">
            <w:r w:rsidR="001F1C29" w:rsidRPr="005C50A0">
              <w:rPr>
                <w:rStyle w:val="Hyperlink"/>
                <w:noProof/>
              </w:rPr>
              <w:t>Các tính năng</w:t>
            </w:r>
            <w:r w:rsidR="001F1C29">
              <w:rPr>
                <w:noProof/>
                <w:webHidden/>
              </w:rPr>
              <w:tab/>
            </w:r>
            <w:r w:rsidR="001F1C29">
              <w:rPr>
                <w:noProof/>
                <w:webHidden/>
              </w:rPr>
              <w:fldChar w:fldCharType="begin"/>
            </w:r>
            <w:r w:rsidR="001F1C29">
              <w:rPr>
                <w:noProof/>
                <w:webHidden/>
              </w:rPr>
              <w:instrText xml:space="preserve"> PAGEREF _Toc525070288 \h </w:instrText>
            </w:r>
            <w:r w:rsidR="001F1C29">
              <w:rPr>
                <w:noProof/>
                <w:webHidden/>
              </w:rPr>
            </w:r>
            <w:r w:rsidR="001F1C29">
              <w:rPr>
                <w:noProof/>
                <w:webHidden/>
              </w:rPr>
              <w:fldChar w:fldCharType="separate"/>
            </w:r>
            <w:r w:rsidR="001F1C29">
              <w:rPr>
                <w:noProof/>
                <w:webHidden/>
              </w:rPr>
              <w:t>3</w:t>
            </w:r>
            <w:r w:rsidR="001F1C29">
              <w:rPr>
                <w:noProof/>
                <w:webHidden/>
              </w:rPr>
              <w:fldChar w:fldCharType="end"/>
            </w:r>
          </w:hyperlink>
        </w:p>
        <w:p w:rsidR="001F1C29" w:rsidRDefault="0061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070289" w:history="1">
            <w:r w:rsidR="001F1C29" w:rsidRPr="005C50A0">
              <w:rPr>
                <w:rStyle w:val="Hyperlink"/>
                <w:noProof/>
              </w:rPr>
              <w:t>Các tác nhân</w:t>
            </w:r>
            <w:r w:rsidR="001F1C29">
              <w:rPr>
                <w:noProof/>
                <w:webHidden/>
              </w:rPr>
              <w:tab/>
            </w:r>
            <w:r w:rsidR="001F1C29">
              <w:rPr>
                <w:noProof/>
                <w:webHidden/>
              </w:rPr>
              <w:fldChar w:fldCharType="begin"/>
            </w:r>
            <w:r w:rsidR="001F1C29">
              <w:rPr>
                <w:noProof/>
                <w:webHidden/>
              </w:rPr>
              <w:instrText xml:space="preserve"> PAGEREF _Toc525070289 \h </w:instrText>
            </w:r>
            <w:r w:rsidR="001F1C29">
              <w:rPr>
                <w:noProof/>
                <w:webHidden/>
              </w:rPr>
            </w:r>
            <w:r w:rsidR="001F1C29">
              <w:rPr>
                <w:noProof/>
                <w:webHidden/>
              </w:rPr>
              <w:fldChar w:fldCharType="separate"/>
            </w:r>
            <w:r w:rsidR="001F1C29">
              <w:rPr>
                <w:noProof/>
                <w:webHidden/>
              </w:rPr>
              <w:t>3</w:t>
            </w:r>
            <w:r w:rsidR="001F1C29">
              <w:rPr>
                <w:noProof/>
                <w:webHidden/>
              </w:rPr>
              <w:fldChar w:fldCharType="end"/>
            </w:r>
          </w:hyperlink>
        </w:p>
        <w:p w:rsidR="001F1C29" w:rsidRDefault="0061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070290" w:history="1">
            <w:r w:rsidR="001F1C29" w:rsidRPr="005C50A0">
              <w:rPr>
                <w:rStyle w:val="Hyperlink"/>
                <w:noProof/>
              </w:rPr>
              <w:t>Các chức năng</w:t>
            </w:r>
            <w:r w:rsidR="001F1C29">
              <w:rPr>
                <w:noProof/>
                <w:webHidden/>
              </w:rPr>
              <w:tab/>
            </w:r>
            <w:r w:rsidR="001F1C29">
              <w:rPr>
                <w:noProof/>
                <w:webHidden/>
              </w:rPr>
              <w:fldChar w:fldCharType="begin"/>
            </w:r>
            <w:r w:rsidR="001F1C29">
              <w:rPr>
                <w:noProof/>
                <w:webHidden/>
              </w:rPr>
              <w:instrText xml:space="preserve"> PAGEREF _Toc525070290 \h </w:instrText>
            </w:r>
            <w:r w:rsidR="001F1C29">
              <w:rPr>
                <w:noProof/>
                <w:webHidden/>
              </w:rPr>
            </w:r>
            <w:r w:rsidR="001F1C29">
              <w:rPr>
                <w:noProof/>
                <w:webHidden/>
              </w:rPr>
              <w:fldChar w:fldCharType="separate"/>
            </w:r>
            <w:r w:rsidR="001F1C29">
              <w:rPr>
                <w:noProof/>
                <w:webHidden/>
              </w:rPr>
              <w:t>4</w:t>
            </w:r>
            <w:r w:rsidR="001F1C29">
              <w:rPr>
                <w:noProof/>
                <w:webHidden/>
              </w:rPr>
              <w:fldChar w:fldCharType="end"/>
            </w:r>
          </w:hyperlink>
        </w:p>
        <w:p w:rsidR="001F1C29" w:rsidRDefault="00612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070291" w:history="1">
            <w:r w:rsidR="001F1C29" w:rsidRPr="005C50A0">
              <w:rPr>
                <w:rStyle w:val="Hyperlink"/>
                <w:noProof/>
              </w:rPr>
              <w:t>Màn hình</w:t>
            </w:r>
            <w:r w:rsidR="001F1C29">
              <w:rPr>
                <w:noProof/>
                <w:webHidden/>
              </w:rPr>
              <w:tab/>
            </w:r>
            <w:r w:rsidR="001F1C29">
              <w:rPr>
                <w:noProof/>
                <w:webHidden/>
              </w:rPr>
              <w:fldChar w:fldCharType="begin"/>
            </w:r>
            <w:r w:rsidR="001F1C29">
              <w:rPr>
                <w:noProof/>
                <w:webHidden/>
              </w:rPr>
              <w:instrText xml:space="preserve"> PAGEREF _Toc525070291 \h </w:instrText>
            </w:r>
            <w:r w:rsidR="001F1C29">
              <w:rPr>
                <w:noProof/>
                <w:webHidden/>
              </w:rPr>
            </w:r>
            <w:r w:rsidR="001F1C29">
              <w:rPr>
                <w:noProof/>
                <w:webHidden/>
              </w:rPr>
              <w:fldChar w:fldCharType="separate"/>
            </w:r>
            <w:r w:rsidR="001F1C29">
              <w:rPr>
                <w:noProof/>
                <w:webHidden/>
              </w:rPr>
              <w:t>4</w:t>
            </w:r>
            <w:r w:rsidR="001F1C29">
              <w:rPr>
                <w:noProof/>
                <w:webHidden/>
              </w:rPr>
              <w:fldChar w:fldCharType="end"/>
            </w:r>
          </w:hyperlink>
        </w:p>
        <w:p w:rsidR="001F1C29" w:rsidRDefault="001F1C29">
          <w:r>
            <w:rPr>
              <w:b/>
              <w:bCs/>
              <w:noProof/>
            </w:rPr>
            <w:fldChar w:fldCharType="end"/>
          </w:r>
        </w:p>
      </w:sdtContent>
    </w:sdt>
    <w:p w:rsidR="001F1C29" w:rsidRDefault="001F1C29" w:rsidP="007C1CB4">
      <w:pPr>
        <w:pStyle w:val="Heading1"/>
      </w:pPr>
    </w:p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Default="001F1C29" w:rsidP="001F1C29"/>
    <w:p w:rsidR="001F1C29" w:rsidRPr="001F1C29" w:rsidRDefault="001F1C29" w:rsidP="001F1C29"/>
    <w:p w:rsidR="00F23692" w:rsidRDefault="00F23692" w:rsidP="007C1CB4">
      <w:pPr>
        <w:pStyle w:val="Heading1"/>
      </w:pPr>
      <w:bookmarkStart w:id="0" w:name="_Toc525070287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8772C7" w:rsidRPr="008772C7" w:rsidRDefault="00F23692" w:rsidP="008772C7">
      <w:pPr>
        <w:jc w:val="center"/>
        <w:rPr>
          <w:rFonts w:ascii="Times New Roman" w:hAnsi="Times New Roman" w:cs="Times New Roman"/>
          <w:i/>
          <w:sz w:val="24"/>
        </w:rPr>
      </w:pPr>
      <w:r w:rsidRPr="008772C7">
        <w:rPr>
          <w:rFonts w:ascii="Times New Roman" w:hAnsi="Times New Roman" w:cs="Times New Roman"/>
          <w:i/>
          <w:sz w:val="24"/>
        </w:rPr>
        <w:t>“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Sách</w:t>
      </w:r>
      <w:proofErr w:type="spellEnd"/>
      <w:r w:rsidRPr="008772C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là</w:t>
      </w:r>
      <w:proofErr w:type="spellEnd"/>
      <w:r w:rsidRPr="008772C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kho</w:t>
      </w:r>
      <w:proofErr w:type="spellEnd"/>
      <w:r w:rsidRPr="008772C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tàng</w:t>
      </w:r>
      <w:proofErr w:type="spellEnd"/>
      <w:r w:rsidRPr="008772C7">
        <w:rPr>
          <w:rFonts w:ascii="Times New Roman" w:hAnsi="Times New Roman" w:cs="Times New Roman"/>
          <w:i/>
          <w:sz w:val="24"/>
        </w:rPr>
        <w:t xml:space="preserve"> tri 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thức</w:t>
      </w:r>
      <w:proofErr w:type="spellEnd"/>
      <w:r w:rsidRPr="008772C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của</w:t>
      </w:r>
      <w:proofErr w:type="spellEnd"/>
      <w:r w:rsidRPr="008772C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nhân</w:t>
      </w:r>
      <w:proofErr w:type="spellEnd"/>
      <w:r w:rsidRPr="008772C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i/>
          <w:sz w:val="24"/>
        </w:rPr>
        <w:t>loại</w:t>
      </w:r>
      <w:proofErr w:type="spellEnd"/>
      <w:r w:rsidRPr="008772C7">
        <w:rPr>
          <w:rFonts w:ascii="Times New Roman" w:hAnsi="Times New Roman" w:cs="Times New Roman"/>
          <w:i/>
          <w:sz w:val="24"/>
        </w:rPr>
        <w:t>”.</w:t>
      </w:r>
    </w:p>
    <w:p w:rsidR="00F23692" w:rsidRDefault="008772C7" w:rsidP="00F236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Ngày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càng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cũng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trơ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giơ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hết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là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8772C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772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ràng,đơn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772C7" w:rsidRDefault="00E9018F" w:rsidP="007C1CB4">
      <w:pPr>
        <w:pStyle w:val="Heading1"/>
      </w:pPr>
      <w:bookmarkStart w:id="1" w:name="_Toc525070288"/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"/>
      <w:proofErr w:type="spellEnd"/>
    </w:p>
    <w:p w:rsidR="00E9018F" w:rsidRDefault="00E9018F" w:rsidP="00E90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E9018F" w:rsidRDefault="00E9018F" w:rsidP="00E90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:rsidR="00E9018F" w:rsidRDefault="00E9018F" w:rsidP="00E90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E9018F" w:rsidRDefault="00E9018F" w:rsidP="00E90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</w:p>
    <w:p w:rsidR="00E9018F" w:rsidRDefault="00E9018F" w:rsidP="00E90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9018F" w:rsidRDefault="00E9018F" w:rsidP="007C1CB4">
      <w:pPr>
        <w:pStyle w:val="Heading1"/>
      </w:pPr>
      <w:bookmarkStart w:id="2" w:name="_Toc525070289"/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2"/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18F" w:rsidTr="00E9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018F" w:rsidRDefault="00E9018F" w:rsidP="00E901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675" w:type="dxa"/>
          </w:tcPr>
          <w:p w:rsidR="00E9018F" w:rsidRDefault="00E9018F" w:rsidP="00E9018F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E9018F" w:rsidTr="00E9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018F" w:rsidRDefault="00E9018F" w:rsidP="00E90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:rsidR="00E9018F" w:rsidRDefault="00E9018F" w:rsidP="00E901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E9018F" w:rsidRDefault="00E9018F" w:rsidP="00E901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018F" w:rsidRDefault="00E9018F" w:rsidP="00E901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</w:t>
            </w:r>
          </w:p>
          <w:p w:rsidR="00F41F5A" w:rsidRPr="00E9018F" w:rsidRDefault="00F41F5A" w:rsidP="00E901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E9018F" w:rsidTr="00E90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9018F" w:rsidRDefault="00E9018F" w:rsidP="00E90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75" w:type="dxa"/>
          </w:tcPr>
          <w:p w:rsidR="00E9018F" w:rsidRDefault="00E9018F" w:rsidP="00E901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E9018F" w:rsidRDefault="00E9018F" w:rsidP="00E901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</w:p>
          <w:p w:rsidR="00E9018F" w:rsidRDefault="00E9018F" w:rsidP="00E901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  <w:p w:rsidR="007C1CB4" w:rsidRDefault="007C1CB4" w:rsidP="00E901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  <w:p w:rsidR="00E9018F" w:rsidRDefault="007C1CB4" w:rsidP="00E901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9018F">
              <w:rPr>
                <w:rFonts w:ascii="Times New Roman" w:hAnsi="Times New Roman" w:cs="Times New Roman"/>
                <w:sz w:val="24"/>
                <w:szCs w:val="24"/>
              </w:rPr>
              <w:t>hêm</w:t>
            </w:r>
            <w:proofErr w:type="spellEnd"/>
            <w:r w:rsidR="00E90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18F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E90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18F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="00E90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018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:rsidR="00E9018F" w:rsidRDefault="00E9018F" w:rsidP="00E901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  <w:p w:rsidR="001128D4" w:rsidRDefault="001128D4" w:rsidP="00E901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</w:t>
            </w:r>
          </w:p>
          <w:p w:rsidR="00E9018F" w:rsidRPr="00E9018F" w:rsidRDefault="00E9018F" w:rsidP="00E90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018F" w:rsidRDefault="00E9018F" w:rsidP="00E9018F">
      <w:pPr>
        <w:rPr>
          <w:rFonts w:ascii="Times New Roman" w:hAnsi="Times New Roman" w:cs="Times New Roman"/>
          <w:sz w:val="24"/>
          <w:szCs w:val="24"/>
        </w:rPr>
      </w:pPr>
    </w:p>
    <w:p w:rsidR="007C1CB4" w:rsidRDefault="007C1CB4" w:rsidP="00E9018F">
      <w:pPr>
        <w:rPr>
          <w:rFonts w:ascii="Times New Roman" w:hAnsi="Times New Roman" w:cs="Times New Roman"/>
          <w:sz w:val="24"/>
          <w:szCs w:val="24"/>
        </w:rPr>
      </w:pPr>
    </w:p>
    <w:p w:rsidR="007C1CB4" w:rsidRDefault="007C1CB4" w:rsidP="00E9018F">
      <w:pPr>
        <w:rPr>
          <w:rFonts w:ascii="Times New Roman" w:hAnsi="Times New Roman" w:cs="Times New Roman"/>
          <w:sz w:val="24"/>
          <w:szCs w:val="24"/>
        </w:rPr>
      </w:pPr>
    </w:p>
    <w:p w:rsidR="007C1CB4" w:rsidRDefault="007C1CB4" w:rsidP="00E9018F">
      <w:pPr>
        <w:rPr>
          <w:rFonts w:ascii="Times New Roman" w:hAnsi="Times New Roman" w:cs="Times New Roman"/>
          <w:sz w:val="24"/>
          <w:szCs w:val="24"/>
        </w:rPr>
      </w:pPr>
    </w:p>
    <w:p w:rsidR="007C1CB4" w:rsidRDefault="007C1CB4" w:rsidP="00E9018F">
      <w:pPr>
        <w:rPr>
          <w:rFonts w:ascii="Times New Roman" w:hAnsi="Times New Roman" w:cs="Times New Roman"/>
          <w:sz w:val="24"/>
          <w:szCs w:val="24"/>
        </w:rPr>
      </w:pPr>
    </w:p>
    <w:p w:rsidR="007C1CB4" w:rsidRDefault="007C1CB4" w:rsidP="00E9018F">
      <w:pPr>
        <w:rPr>
          <w:rFonts w:ascii="Times New Roman" w:hAnsi="Times New Roman" w:cs="Times New Roman"/>
          <w:sz w:val="24"/>
          <w:szCs w:val="24"/>
        </w:rPr>
      </w:pPr>
    </w:p>
    <w:p w:rsidR="007C1CB4" w:rsidRDefault="007C1CB4" w:rsidP="00E9018F">
      <w:pPr>
        <w:rPr>
          <w:rFonts w:ascii="Times New Roman" w:hAnsi="Times New Roman" w:cs="Times New Roman"/>
          <w:sz w:val="24"/>
          <w:szCs w:val="24"/>
        </w:rPr>
      </w:pPr>
    </w:p>
    <w:p w:rsidR="00E9018F" w:rsidRDefault="001128D4" w:rsidP="007C1CB4">
      <w:pPr>
        <w:pStyle w:val="Heading1"/>
      </w:pPr>
      <w:bookmarkStart w:id="3" w:name="_Toc525070290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2508"/>
        <w:gridCol w:w="2717"/>
        <w:gridCol w:w="3482"/>
      </w:tblGrid>
      <w:tr w:rsidR="00F41F5A" w:rsidTr="00F41F5A">
        <w:tc>
          <w:tcPr>
            <w:tcW w:w="643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08" w:type="dxa"/>
          </w:tcPr>
          <w:p w:rsidR="00F41F5A" w:rsidRPr="00F41F5A" w:rsidRDefault="00F41F5A" w:rsidP="00F41F5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717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482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</w:tr>
      <w:tr w:rsidR="00F41F5A" w:rsidTr="00F41F5A">
        <w:trPr>
          <w:trHeight w:val="555"/>
        </w:trPr>
        <w:tc>
          <w:tcPr>
            <w:tcW w:w="643" w:type="dxa"/>
            <w:vMerge w:val="restart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8" w:type="dxa"/>
            <w:vMerge w:val="restart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4" w:name="_GoBack"/>
            <w:bookmarkEnd w:id="4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F41F5A" w:rsidTr="00F41F5A">
        <w:trPr>
          <w:trHeight w:val="555"/>
        </w:trPr>
        <w:tc>
          <w:tcPr>
            <w:tcW w:w="643" w:type="dxa"/>
            <w:vMerge/>
          </w:tcPr>
          <w:p w:rsidR="00F41F5A" w:rsidRPr="00F41F5A" w:rsidRDefault="00F41F5A" w:rsidP="00F41F5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8" w:type="dxa"/>
            <w:vMerge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  <w:p w:rsidR="00F41F5A" w:rsidRDefault="00F41F5A" w:rsidP="00F41F5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F5A" w:rsidTr="00F41F5A">
        <w:tc>
          <w:tcPr>
            <w:tcW w:w="643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8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F41F5A" w:rsidTr="00F41F5A">
        <w:tc>
          <w:tcPr>
            <w:tcW w:w="643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8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F41F5A" w:rsidTr="00F41F5A">
        <w:trPr>
          <w:trHeight w:val="555"/>
        </w:trPr>
        <w:tc>
          <w:tcPr>
            <w:tcW w:w="643" w:type="dxa"/>
            <w:vMerge w:val="restart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8" w:type="dxa"/>
            <w:vMerge w:val="restart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comment</w:t>
            </w:r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F41F5A" w:rsidTr="00F41F5A">
        <w:trPr>
          <w:trHeight w:val="555"/>
        </w:trPr>
        <w:tc>
          <w:tcPr>
            <w:tcW w:w="643" w:type="dxa"/>
            <w:vMerge/>
          </w:tcPr>
          <w:p w:rsidR="00F41F5A" w:rsidRPr="00F41F5A" w:rsidRDefault="00F41F5A" w:rsidP="00F41F5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8" w:type="dxa"/>
            <w:vMerge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F41F5A" w:rsidTr="00F41F5A">
        <w:tc>
          <w:tcPr>
            <w:tcW w:w="643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8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F41F5A" w:rsidTr="00F41F5A">
        <w:tc>
          <w:tcPr>
            <w:tcW w:w="643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8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F41F5A" w:rsidTr="00F41F5A">
        <w:tc>
          <w:tcPr>
            <w:tcW w:w="643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8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sách,tìm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F41F5A" w:rsidTr="00F41F5A">
        <w:tc>
          <w:tcPr>
            <w:tcW w:w="643" w:type="dxa"/>
          </w:tcPr>
          <w:p w:rsidR="00F41F5A" w:rsidRPr="00F41F5A" w:rsidRDefault="00F41F5A" w:rsidP="00F41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8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2717" w:type="dxa"/>
          </w:tcPr>
          <w:p w:rsidR="00F41F5A" w:rsidRPr="00F41F5A" w:rsidRDefault="00F41F5A" w:rsidP="00F41F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482" w:type="dxa"/>
          </w:tcPr>
          <w:p w:rsidR="00F41F5A" w:rsidRPr="00F41F5A" w:rsidRDefault="00F41F5A" w:rsidP="00F41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User comment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F5A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</w:tbl>
    <w:p w:rsidR="001128D4" w:rsidRDefault="001128D4" w:rsidP="001128D4">
      <w:pPr>
        <w:rPr>
          <w:rFonts w:ascii="Times New Roman" w:hAnsi="Times New Roman" w:cs="Times New Roman"/>
          <w:sz w:val="24"/>
          <w:szCs w:val="24"/>
        </w:rPr>
      </w:pPr>
    </w:p>
    <w:p w:rsidR="001128D4" w:rsidRDefault="001128D4" w:rsidP="007C1CB4">
      <w:pPr>
        <w:pStyle w:val="Heading1"/>
      </w:pPr>
      <w:bookmarkStart w:id="5" w:name="_Toc525070291"/>
      <w:proofErr w:type="spellStart"/>
      <w:r>
        <w:t>Màn</w:t>
      </w:r>
      <w:proofErr w:type="spellEnd"/>
      <w:r>
        <w:t xml:space="preserve"> </w:t>
      </w:r>
      <w:proofErr w:type="spellStart"/>
      <w:r w:rsidR="007C1CB4">
        <w:t>hình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11"/>
      </w:tblGrid>
      <w:tr w:rsidR="001128D4" w:rsidTr="001128D4">
        <w:tc>
          <w:tcPr>
            <w:tcW w:w="704" w:type="dxa"/>
          </w:tcPr>
          <w:p w:rsidR="001128D4" w:rsidRDefault="001128D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35" w:type="dxa"/>
          </w:tcPr>
          <w:p w:rsidR="001128D4" w:rsidRDefault="001128D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5811" w:type="dxa"/>
          </w:tcPr>
          <w:p w:rsidR="001128D4" w:rsidRDefault="001128D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1128D4" w:rsidTr="001128D4">
        <w:tc>
          <w:tcPr>
            <w:tcW w:w="704" w:type="dxa"/>
          </w:tcPr>
          <w:p w:rsidR="001128D4" w:rsidRDefault="001128D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1128D4" w:rsidRDefault="001128D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811" w:type="dxa"/>
          </w:tcPr>
          <w:p w:rsidR="001128D4" w:rsidRDefault="001128D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1128D4" w:rsidTr="001128D4">
        <w:tc>
          <w:tcPr>
            <w:tcW w:w="704" w:type="dxa"/>
          </w:tcPr>
          <w:p w:rsidR="001128D4" w:rsidRDefault="001128D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1128D4" w:rsidRDefault="007C1CB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</w:p>
        </w:tc>
        <w:tc>
          <w:tcPr>
            <w:tcW w:w="5811" w:type="dxa"/>
          </w:tcPr>
          <w:p w:rsidR="001128D4" w:rsidRDefault="007C1CB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</w:p>
        </w:tc>
      </w:tr>
      <w:tr w:rsidR="001128D4" w:rsidTr="001128D4">
        <w:tc>
          <w:tcPr>
            <w:tcW w:w="704" w:type="dxa"/>
          </w:tcPr>
          <w:p w:rsidR="001128D4" w:rsidRDefault="007C1CB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1128D4" w:rsidRDefault="007C1CB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book</w:t>
            </w:r>
          </w:p>
        </w:tc>
        <w:tc>
          <w:tcPr>
            <w:tcW w:w="5811" w:type="dxa"/>
          </w:tcPr>
          <w:p w:rsidR="007C1CB4" w:rsidRDefault="007C1CB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book,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:rsidR="007C1CB4" w:rsidRDefault="007C1CB4" w:rsidP="00112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book, comment</w:t>
            </w:r>
          </w:p>
        </w:tc>
      </w:tr>
    </w:tbl>
    <w:p w:rsidR="001128D4" w:rsidRPr="001128D4" w:rsidRDefault="001128D4" w:rsidP="001128D4">
      <w:pPr>
        <w:rPr>
          <w:rFonts w:ascii="Times New Roman" w:hAnsi="Times New Roman" w:cs="Times New Roman"/>
          <w:sz w:val="24"/>
          <w:szCs w:val="24"/>
        </w:rPr>
      </w:pPr>
    </w:p>
    <w:sectPr w:rsidR="001128D4" w:rsidRPr="001128D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A43" w:rsidRDefault="00612A43" w:rsidP="001F1C29">
      <w:pPr>
        <w:spacing w:after="0" w:line="240" w:lineRule="auto"/>
      </w:pPr>
      <w:r>
        <w:separator/>
      </w:r>
    </w:p>
  </w:endnote>
  <w:endnote w:type="continuationSeparator" w:id="0">
    <w:p w:rsidR="00612A43" w:rsidRDefault="00612A43" w:rsidP="001F1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0380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1C29" w:rsidRDefault="001F1C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F5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1C29" w:rsidRDefault="001F1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A43" w:rsidRDefault="00612A43" w:rsidP="001F1C29">
      <w:pPr>
        <w:spacing w:after="0" w:line="240" w:lineRule="auto"/>
      </w:pPr>
      <w:r>
        <w:separator/>
      </w:r>
    </w:p>
  </w:footnote>
  <w:footnote w:type="continuationSeparator" w:id="0">
    <w:p w:rsidR="00612A43" w:rsidRDefault="00612A43" w:rsidP="001F1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5F44"/>
    <w:multiLevelType w:val="hybridMultilevel"/>
    <w:tmpl w:val="3A5C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2E57"/>
    <w:multiLevelType w:val="hybridMultilevel"/>
    <w:tmpl w:val="F5A0A7F6"/>
    <w:lvl w:ilvl="0" w:tplc="345AE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35A5"/>
    <w:multiLevelType w:val="hybridMultilevel"/>
    <w:tmpl w:val="74DA4F6E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68FE2D24"/>
    <w:multiLevelType w:val="hybridMultilevel"/>
    <w:tmpl w:val="117E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92"/>
    <w:rsid w:val="001128D4"/>
    <w:rsid w:val="001F1C29"/>
    <w:rsid w:val="005E5C69"/>
    <w:rsid w:val="00612A43"/>
    <w:rsid w:val="007C1CB4"/>
    <w:rsid w:val="008772C7"/>
    <w:rsid w:val="00CF66E9"/>
    <w:rsid w:val="00D47930"/>
    <w:rsid w:val="00E15B3E"/>
    <w:rsid w:val="00E9018F"/>
    <w:rsid w:val="00EA631E"/>
    <w:rsid w:val="00F23692"/>
    <w:rsid w:val="00F41F5A"/>
    <w:rsid w:val="00FC65FF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3A64"/>
  <w15:chartTrackingRefBased/>
  <w15:docId w15:val="{6FE7FABF-3D14-4985-BBBC-D2910861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92"/>
    <w:pPr>
      <w:ind w:left="720"/>
      <w:contextualSpacing/>
    </w:pPr>
  </w:style>
  <w:style w:type="table" w:styleId="TableGrid">
    <w:name w:val="Table Grid"/>
    <w:basedOn w:val="TableNormal"/>
    <w:uiPriority w:val="39"/>
    <w:rsid w:val="00E9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901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C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F1C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1C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1C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1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C29"/>
  </w:style>
  <w:style w:type="paragraph" w:styleId="Footer">
    <w:name w:val="footer"/>
    <w:basedOn w:val="Normal"/>
    <w:link w:val="FooterChar"/>
    <w:uiPriority w:val="99"/>
    <w:unhideWhenUsed/>
    <w:rsid w:val="001F1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3ADA3-4512-47C9-9385-5AD6CC51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Si Cuong</dc:creator>
  <cp:keywords/>
  <dc:description/>
  <cp:lastModifiedBy>Nguyen Si Cuong</cp:lastModifiedBy>
  <cp:revision>5</cp:revision>
  <dcterms:created xsi:type="dcterms:W3CDTF">2018-09-18T13:53:00Z</dcterms:created>
  <dcterms:modified xsi:type="dcterms:W3CDTF">2018-09-25T19:19:00Z</dcterms:modified>
</cp:coreProperties>
</file>