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6354A" w14:textId="77777777" w:rsidR="00CE2196" w:rsidRPr="00AD061C" w:rsidRDefault="00CE2196" w:rsidP="00E81684">
      <w:pPr>
        <w:spacing w:after="120" w:line="240" w:lineRule="auto"/>
        <w:jc w:val="center"/>
        <w:rPr>
          <w:b/>
          <w:sz w:val="56"/>
          <w:szCs w:val="48"/>
        </w:rPr>
      </w:pPr>
      <w:r w:rsidRPr="00AD061C">
        <w:rPr>
          <w:b/>
          <w:sz w:val="56"/>
          <w:szCs w:val="48"/>
        </w:rPr>
        <w:t>NHỮNG QUY ĐỊNH CHUNG</w:t>
      </w:r>
    </w:p>
    <w:p w14:paraId="6C871EB0" w14:textId="1EB2A7AC" w:rsidR="00CE2196" w:rsidRPr="001E5916" w:rsidRDefault="00CE2196" w:rsidP="00E81684">
      <w:pPr>
        <w:spacing w:after="120" w:line="240" w:lineRule="auto"/>
        <w:jc w:val="center"/>
        <w:rPr>
          <w:b/>
          <w:sz w:val="44"/>
          <w:szCs w:val="36"/>
        </w:rPr>
      </w:pPr>
      <w:r w:rsidRPr="00575C97">
        <w:rPr>
          <w:b/>
          <w:sz w:val="44"/>
          <w:szCs w:val="36"/>
        </w:rPr>
        <w:t>KHÓA SINH HOẠT HÈ</w:t>
      </w:r>
      <w:r w:rsidR="007C3A97" w:rsidRPr="001E5916">
        <w:rPr>
          <w:b/>
          <w:sz w:val="44"/>
          <w:szCs w:val="36"/>
        </w:rPr>
        <w:t xml:space="preserve"> TẠI CHÙA </w:t>
      </w:r>
      <w:r w:rsidR="001E5916" w:rsidRPr="001E5916">
        <w:rPr>
          <w:b/>
          <w:sz w:val="44"/>
          <w:szCs w:val="36"/>
        </w:rPr>
        <w:t>Q</w:t>
      </w:r>
      <w:r w:rsidR="001E5916">
        <w:rPr>
          <w:b/>
          <w:sz w:val="44"/>
          <w:szCs w:val="36"/>
        </w:rPr>
        <w:t>UAN THẾ ÂM</w:t>
      </w:r>
    </w:p>
    <w:p w14:paraId="16B138BB" w14:textId="77777777" w:rsidR="00CE2196" w:rsidRPr="00575C97" w:rsidRDefault="00CE2196" w:rsidP="00E81684">
      <w:pPr>
        <w:spacing w:after="120" w:line="240" w:lineRule="auto"/>
        <w:jc w:val="center"/>
        <w:rPr>
          <w:b/>
          <w:sz w:val="36"/>
        </w:rPr>
      </w:pPr>
    </w:p>
    <w:p w14:paraId="27DA1BE7" w14:textId="77777777" w:rsidR="00CE2196" w:rsidRPr="00575C97" w:rsidRDefault="00CE2196" w:rsidP="00575C97">
      <w:pPr>
        <w:spacing w:after="120" w:line="276" w:lineRule="auto"/>
        <w:jc w:val="both"/>
        <w:rPr>
          <w:b/>
          <w:sz w:val="41"/>
          <w:szCs w:val="41"/>
        </w:rPr>
      </w:pPr>
      <w:r w:rsidRPr="00575C97">
        <w:rPr>
          <w:b/>
          <w:sz w:val="41"/>
          <w:szCs w:val="41"/>
        </w:rPr>
        <w:t>Học sinh tham dự khóa sinh hoạt hè phải tuân thủ các quy định sau:</w:t>
      </w:r>
    </w:p>
    <w:p w14:paraId="756D28B5" w14:textId="0874A18D" w:rsidR="00CE2196" w:rsidRPr="00BB0F46" w:rsidRDefault="00CE2196" w:rsidP="00575C97">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Tự nguyện tham gia khóa sinh hoạt hè, có độ tuổi từ lớp 6 đến lớp 11</w:t>
      </w:r>
      <w:r w:rsidR="00E05BE4" w:rsidRPr="00BB0F46">
        <w:rPr>
          <w:sz w:val="40"/>
          <w:szCs w:val="40"/>
        </w:rPr>
        <w:t xml:space="preserve"> (đã hoàn thành chương trình lớp 5)</w:t>
      </w:r>
      <w:r w:rsidRPr="00BB0F46">
        <w:rPr>
          <w:sz w:val="40"/>
          <w:szCs w:val="40"/>
        </w:rPr>
        <w:t xml:space="preserve"> - phải biết tự giặt quần áo, quét dọn, lau nhà… Không tiếp nhận các em có tiền sử về bệnh tim mạch hay bệnh ngất xỉu, hoặc các loại bệnh truyền nhiễm hay lây, không nhận học sinh nghiện Game nặng.</w:t>
      </w:r>
    </w:p>
    <w:p w14:paraId="77BFA601" w14:textId="32663F8A" w:rsidR="00E81684" w:rsidRPr="00BB0F46" w:rsidRDefault="00E81684" w:rsidP="00575C97">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 xml:space="preserve">Phải có học lực </w:t>
      </w:r>
      <w:r w:rsidR="00BD6138">
        <w:rPr>
          <w:sz w:val="40"/>
          <w:szCs w:val="40"/>
        </w:rPr>
        <w:t>K</w:t>
      </w:r>
      <w:r w:rsidRPr="00BB0F46">
        <w:rPr>
          <w:sz w:val="40"/>
          <w:szCs w:val="40"/>
        </w:rPr>
        <w:t>há-giỏi và hạnh kiểm tốt. (Kèm bản sao sổ liên lạc hoặc bảng điểm)</w:t>
      </w:r>
    </w:p>
    <w:p w14:paraId="0E50771E" w14:textId="42AAD4BC" w:rsidR="00CE2196" w:rsidRPr="00BB0F46" w:rsidRDefault="00CE2196" w:rsidP="00575C97">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Phải có mặt trước ngày khai giảng và tham dự hết khóa học do Chùa tổ</w:t>
      </w:r>
      <w:r w:rsidR="00915169" w:rsidRPr="00BB0F46">
        <w:rPr>
          <w:sz w:val="40"/>
          <w:szCs w:val="40"/>
        </w:rPr>
        <w:t xml:space="preserve"> c</w:t>
      </w:r>
      <w:r w:rsidRPr="00BB0F46">
        <w:rPr>
          <w:sz w:val="40"/>
          <w:szCs w:val="40"/>
        </w:rPr>
        <w:t xml:space="preserve">hức. </w:t>
      </w:r>
      <w:r w:rsidR="00354CBD">
        <w:rPr>
          <w:sz w:val="40"/>
          <w:szCs w:val="40"/>
        </w:rPr>
        <w:t>K</w:t>
      </w:r>
      <w:r w:rsidR="00354CBD">
        <w:rPr>
          <w:rFonts w:eastAsiaTheme="minorHAnsi"/>
          <w:sz w:val="40"/>
          <w:szCs w:val="40"/>
        </w:rPr>
        <w:t>hi con em có sự cố, Phụ huynh muốn đem con về thì cần phải trao đổi bàn bạc trước với Ban Tổ Chức</w:t>
      </w:r>
      <w:r w:rsidRPr="00BB0F46">
        <w:rPr>
          <w:sz w:val="40"/>
          <w:szCs w:val="40"/>
        </w:rPr>
        <w:t xml:space="preserve">. Phụ huynh phải ký vào mẫu đơn cam kết với Chùa khi gửi các em học sinh về Chùa. </w:t>
      </w:r>
    </w:p>
    <w:p w14:paraId="3FF66C07" w14:textId="77777777" w:rsidR="00CE2196" w:rsidRPr="00BB0F46" w:rsidRDefault="00CE2196" w:rsidP="00575C97">
      <w:pPr>
        <w:pStyle w:val="ListParagraph"/>
        <w:numPr>
          <w:ilvl w:val="0"/>
          <w:numId w:val="1"/>
        </w:numPr>
        <w:tabs>
          <w:tab w:val="clear" w:pos="720"/>
        </w:tabs>
        <w:spacing w:after="120" w:line="276" w:lineRule="auto"/>
        <w:ind w:left="360"/>
        <w:contextualSpacing w:val="0"/>
        <w:jc w:val="both"/>
        <w:rPr>
          <w:b/>
          <w:sz w:val="40"/>
          <w:szCs w:val="40"/>
        </w:rPr>
      </w:pPr>
      <w:r w:rsidRPr="00BB0F46">
        <w:rPr>
          <w:b/>
          <w:sz w:val="40"/>
          <w:szCs w:val="40"/>
        </w:rPr>
        <w:t>Phải mang theo quần áo, vật dụng cá nhân (không cần đem mùng mền)</w:t>
      </w:r>
    </w:p>
    <w:p w14:paraId="67F0B4DD" w14:textId="77777777" w:rsidR="003C0989" w:rsidRDefault="00CE2196" w:rsidP="00575C97">
      <w:pPr>
        <w:numPr>
          <w:ilvl w:val="0"/>
          <w:numId w:val="2"/>
        </w:numPr>
        <w:spacing w:after="0" w:line="276" w:lineRule="auto"/>
        <w:jc w:val="both"/>
        <w:rPr>
          <w:sz w:val="40"/>
          <w:szCs w:val="40"/>
        </w:rPr>
      </w:pPr>
      <w:r w:rsidRPr="00BB0F46">
        <w:rPr>
          <w:sz w:val="40"/>
          <w:szCs w:val="40"/>
        </w:rPr>
        <w:t>Áo tràng (</w:t>
      </w:r>
      <w:r w:rsidRPr="00A1660A">
        <w:rPr>
          <w:b/>
          <w:bCs/>
          <w:sz w:val="40"/>
          <w:szCs w:val="40"/>
        </w:rPr>
        <w:t>1 cái</w:t>
      </w:r>
      <w:r w:rsidRPr="00BB0F46">
        <w:rPr>
          <w:sz w:val="40"/>
          <w:szCs w:val="40"/>
        </w:rPr>
        <w:t>)</w:t>
      </w:r>
      <w:r w:rsidR="00575C97" w:rsidRPr="00BB0F46">
        <w:rPr>
          <w:sz w:val="40"/>
          <w:szCs w:val="40"/>
        </w:rPr>
        <w:t xml:space="preserve">;        </w:t>
      </w:r>
    </w:p>
    <w:p w14:paraId="0AA5BF3F" w14:textId="5C4DE88A" w:rsidR="00575C97" w:rsidRPr="00BB0F46" w:rsidRDefault="00575C97" w:rsidP="003C0989">
      <w:pPr>
        <w:spacing w:after="0" w:line="276" w:lineRule="auto"/>
        <w:ind w:left="720"/>
        <w:jc w:val="both"/>
        <w:rPr>
          <w:sz w:val="40"/>
          <w:szCs w:val="40"/>
        </w:rPr>
      </w:pPr>
      <w:r w:rsidRPr="00BB0F46">
        <w:rPr>
          <w:sz w:val="40"/>
          <w:szCs w:val="40"/>
        </w:rPr>
        <w:t xml:space="preserve">- </w:t>
      </w:r>
      <w:r w:rsidR="00A1660A" w:rsidRPr="001E5916">
        <w:rPr>
          <w:sz w:val="40"/>
          <w:szCs w:val="40"/>
        </w:rPr>
        <w:t xml:space="preserve"> </w:t>
      </w:r>
      <w:r w:rsidRPr="00BB0F46">
        <w:rPr>
          <w:sz w:val="40"/>
          <w:szCs w:val="40"/>
        </w:rPr>
        <w:t>Đồng phục khóa hè (</w:t>
      </w:r>
      <w:r w:rsidRPr="00A1660A">
        <w:rPr>
          <w:b/>
          <w:bCs/>
          <w:sz w:val="40"/>
          <w:szCs w:val="40"/>
        </w:rPr>
        <w:t>2</w:t>
      </w:r>
      <w:r w:rsidR="003C0989" w:rsidRPr="001E5916">
        <w:rPr>
          <w:b/>
          <w:bCs/>
          <w:sz w:val="40"/>
          <w:szCs w:val="40"/>
        </w:rPr>
        <w:t xml:space="preserve"> </w:t>
      </w:r>
      <w:r w:rsidRPr="00A1660A">
        <w:rPr>
          <w:b/>
          <w:bCs/>
          <w:sz w:val="40"/>
          <w:szCs w:val="40"/>
        </w:rPr>
        <w:t>bộ</w:t>
      </w:r>
      <w:r w:rsidRPr="00BB0F46">
        <w:rPr>
          <w:sz w:val="40"/>
          <w:szCs w:val="40"/>
        </w:rPr>
        <w:t>).</w:t>
      </w:r>
    </w:p>
    <w:p w14:paraId="36BCDB38" w14:textId="233DA22F" w:rsidR="00CE2196" w:rsidRPr="00BB0F46" w:rsidRDefault="00CE2196" w:rsidP="00575C97">
      <w:pPr>
        <w:numPr>
          <w:ilvl w:val="0"/>
          <w:numId w:val="2"/>
        </w:numPr>
        <w:spacing w:after="0" w:line="276" w:lineRule="auto"/>
        <w:jc w:val="both"/>
        <w:rPr>
          <w:sz w:val="40"/>
          <w:szCs w:val="40"/>
        </w:rPr>
      </w:pPr>
      <w:r w:rsidRPr="00BB0F46">
        <w:rPr>
          <w:sz w:val="40"/>
          <w:szCs w:val="40"/>
        </w:rPr>
        <w:t xml:space="preserve">Quần áo mặc thường </w:t>
      </w:r>
      <w:r w:rsidRPr="00A1660A">
        <w:rPr>
          <w:sz w:val="40"/>
          <w:szCs w:val="40"/>
        </w:rPr>
        <w:t>ngày (</w:t>
      </w:r>
      <w:r w:rsidR="00A1660A" w:rsidRPr="001E5916">
        <w:rPr>
          <w:b/>
          <w:bCs/>
          <w:sz w:val="40"/>
          <w:szCs w:val="40"/>
        </w:rPr>
        <w:t>4</w:t>
      </w:r>
      <w:r w:rsidRPr="00A1660A">
        <w:rPr>
          <w:b/>
          <w:bCs/>
          <w:sz w:val="40"/>
          <w:szCs w:val="40"/>
        </w:rPr>
        <w:t xml:space="preserve"> bộ</w:t>
      </w:r>
      <w:r w:rsidRPr="00A1660A">
        <w:rPr>
          <w:sz w:val="40"/>
          <w:szCs w:val="40"/>
        </w:rPr>
        <w:t>),</w:t>
      </w:r>
      <w:r w:rsidRPr="00BB0F46">
        <w:rPr>
          <w:sz w:val="40"/>
          <w:szCs w:val="40"/>
        </w:rPr>
        <w:t xml:space="preserve"> phải kín đáo</w:t>
      </w:r>
      <w:r w:rsidR="003C0989" w:rsidRPr="001E5916">
        <w:rPr>
          <w:sz w:val="40"/>
          <w:szCs w:val="40"/>
        </w:rPr>
        <w:t xml:space="preserve"> nhưng thoải mái,</w:t>
      </w:r>
      <w:r w:rsidR="00C03EAC" w:rsidRPr="00BB0F46">
        <w:rPr>
          <w:sz w:val="40"/>
          <w:szCs w:val="40"/>
        </w:rPr>
        <w:t xml:space="preserve"> không mặc </w:t>
      </w:r>
      <w:r w:rsidR="003C0989" w:rsidRPr="001E5916">
        <w:rPr>
          <w:sz w:val="40"/>
          <w:szCs w:val="40"/>
        </w:rPr>
        <w:t>đồ bó</w:t>
      </w:r>
      <w:r w:rsidR="00C03EAC" w:rsidRPr="00BB0F46">
        <w:rPr>
          <w:sz w:val="40"/>
          <w:szCs w:val="40"/>
        </w:rPr>
        <w:t>, quần ngắn, quần áo hở hang…</w:t>
      </w:r>
    </w:p>
    <w:p w14:paraId="6338F54D" w14:textId="09109281" w:rsidR="00CE2196" w:rsidRPr="00BB0F46" w:rsidRDefault="00CE2196" w:rsidP="00575C97">
      <w:pPr>
        <w:numPr>
          <w:ilvl w:val="0"/>
          <w:numId w:val="2"/>
        </w:numPr>
        <w:spacing w:after="0" w:line="276" w:lineRule="auto"/>
        <w:jc w:val="both"/>
        <w:rPr>
          <w:sz w:val="40"/>
          <w:szCs w:val="40"/>
        </w:rPr>
      </w:pPr>
      <w:r w:rsidRPr="00BB0F46">
        <w:rPr>
          <w:sz w:val="40"/>
          <w:szCs w:val="40"/>
        </w:rPr>
        <w:t>Giày tập thể dục (1</w:t>
      </w:r>
      <w:r w:rsidR="000E261E" w:rsidRPr="00BB0F46">
        <w:rPr>
          <w:sz w:val="40"/>
          <w:szCs w:val="40"/>
        </w:rPr>
        <w:t xml:space="preserve"> </w:t>
      </w:r>
      <w:r w:rsidRPr="00BB0F46">
        <w:rPr>
          <w:sz w:val="40"/>
          <w:szCs w:val="40"/>
        </w:rPr>
        <w:t>đôi).</w:t>
      </w:r>
    </w:p>
    <w:p w14:paraId="5278840B" w14:textId="77777777" w:rsidR="008869BD" w:rsidRPr="00BB0F46" w:rsidRDefault="008869BD" w:rsidP="00575C97">
      <w:pPr>
        <w:pStyle w:val="ListParagraph"/>
        <w:numPr>
          <w:ilvl w:val="0"/>
          <w:numId w:val="2"/>
        </w:numPr>
        <w:spacing w:after="0" w:line="276" w:lineRule="auto"/>
        <w:ind w:right="-425"/>
        <w:jc w:val="both"/>
        <w:rPr>
          <w:sz w:val="40"/>
          <w:szCs w:val="40"/>
        </w:rPr>
      </w:pPr>
      <w:r w:rsidRPr="00BB0F46">
        <w:rPr>
          <w:sz w:val="40"/>
          <w:szCs w:val="40"/>
        </w:rPr>
        <w:t>Áo ấm (1cái), nón tai bèo, khăn tắm (2 cái), khăn mặt (2 cái), dép,…</w:t>
      </w:r>
    </w:p>
    <w:p w14:paraId="3C95A6FE" w14:textId="1E5FC8DF" w:rsidR="00575C97" w:rsidRPr="00BB0F46" w:rsidRDefault="00CE2196" w:rsidP="00A1660A">
      <w:pPr>
        <w:spacing w:after="120" w:line="276" w:lineRule="auto"/>
        <w:ind w:left="426" w:right="1" w:firstLine="567"/>
        <w:jc w:val="both"/>
        <w:rPr>
          <w:sz w:val="40"/>
          <w:szCs w:val="40"/>
        </w:rPr>
      </w:pPr>
      <w:r w:rsidRPr="00BB0F46">
        <w:rPr>
          <w:sz w:val="40"/>
          <w:szCs w:val="40"/>
        </w:rPr>
        <w:t xml:space="preserve">Tất cả quần áo vật dụng nên thêu hoặc ghi rõ họ tên để khỏi nhầm lẫn, thất lạc, </w:t>
      </w:r>
      <w:r w:rsidR="009139A9" w:rsidRPr="00BB0F46">
        <w:rPr>
          <w:sz w:val="40"/>
          <w:szCs w:val="40"/>
        </w:rPr>
        <w:t xml:space="preserve">quần áo </w:t>
      </w:r>
      <w:r w:rsidRPr="00BB0F46">
        <w:rPr>
          <w:sz w:val="40"/>
          <w:szCs w:val="40"/>
        </w:rPr>
        <w:t xml:space="preserve">không quá </w:t>
      </w:r>
      <w:r w:rsidR="004938EB" w:rsidRPr="00BB0F46">
        <w:rPr>
          <w:sz w:val="40"/>
          <w:szCs w:val="40"/>
        </w:rPr>
        <w:t>thời trang</w:t>
      </w:r>
      <w:r w:rsidRPr="00BB0F46">
        <w:rPr>
          <w:sz w:val="40"/>
          <w:szCs w:val="40"/>
        </w:rPr>
        <w:t>.</w:t>
      </w:r>
    </w:p>
    <w:p w14:paraId="4B231C4C" w14:textId="0DC916CC" w:rsidR="00CE2196" w:rsidRPr="00BB0F46" w:rsidRDefault="00CE2196" w:rsidP="00575C97">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 xml:space="preserve">Học sinh không được giữ tiền riêng và điện thoại di động, </w:t>
      </w:r>
      <w:r w:rsidR="003C0989" w:rsidRPr="001E5916">
        <w:rPr>
          <w:sz w:val="40"/>
          <w:szCs w:val="40"/>
        </w:rPr>
        <w:t>thiết bị nghe nhìn</w:t>
      </w:r>
      <w:r w:rsidRPr="00BB0F46">
        <w:rPr>
          <w:sz w:val="40"/>
          <w:szCs w:val="40"/>
        </w:rPr>
        <w:t>, đồng hồ, đồ trang sức</w:t>
      </w:r>
      <w:r w:rsidR="003C0989" w:rsidRPr="001E5916">
        <w:rPr>
          <w:sz w:val="40"/>
          <w:szCs w:val="40"/>
        </w:rPr>
        <w:t xml:space="preserve"> đắt tiền</w:t>
      </w:r>
      <w:r w:rsidRPr="00BB0F46">
        <w:rPr>
          <w:sz w:val="40"/>
          <w:szCs w:val="40"/>
        </w:rPr>
        <w:t xml:space="preserve">…, nếu BTC phát hiện thì tất cả sẽ được </w:t>
      </w:r>
      <w:r w:rsidR="003C0989" w:rsidRPr="001E5916">
        <w:rPr>
          <w:sz w:val="40"/>
          <w:szCs w:val="40"/>
        </w:rPr>
        <w:t>thu giữ và học sinh</w:t>
      </w:r>
      <w:r w:rsidRPr="00BB0F46">
        <w:rPr>
          <w:sz w:val="40"/>
          <w:szCs w:val="40"/>
        </w:rPr>
        <w:t xml:space="preserve"> được nhận lại lúc bế</w:t>
      </w:r>
      <w:r w:rsidR="003C0989" w:rsidRPr="001E5916">
        <w:rPr>
          <w:sz w:val="40"/>
          <w:szCs w:val="40"/>
        </w:rPr>
        <w:t xml:space="preserve"> giảng</w:t>
      </w:r>
      <w:r w:rsidRPr="00BB0F46">
        <w:rPr>
          <w:sz w:val="40"/>
          <w:szCs w:val="40"/>
        </w:rPr>
        <w:t xml:space="preserve"> khóa học.</w:t>
      </w:r>
    </w:p>
    <w:p w14:paraId="1D0171C5" w14:textId="2316039E" w:rsidR="00CE2196" w:rsidRPr="00BB0F46" w:rsidRDefault="003C0989" w:rsidP="00575C97">
      <w:pPr>
        <w:pStyle w:val="ListParagraph"/>
        <w:numPr>
          <w:ilvl w:val="0"/>
          <w:numId w:val="1"/>
        </w:numPr>
        <w:tabs>
          <w:tab w:val="clear" w:pos="720"/>
        </w:tabs>
        <w:spacing w:after="120" w:line="276" w:lineRule="auto"/>
        <w:ind w:left="360"/>
        <w:contextualSpacing w:val="0"/>
        <w:jc w:val="both"/>
        <w:rPr>
          <w:sz w:val="40"/>
          <w:szCs w:val="40"/>
        </w:rPr>
      </w:pPr>
      <w:r w:rsidRPr="001E5916">
        <w:rPr>
          <w:sz w:val="40"/>
          <w:szCs w:val="40"/>
        </w:rPr>
        <w:t>Việc</w:t>
      </w:r>
      <w:r w:rsidR="00CE2196" w:rsidRPr="00BB0F46">
        <w:rPr>
          <w:sz w:val="40"/>
          <w:szCs w:val="40"/>
        </w:rPr>
        <w:t xml:space="preserve"> sử dụng thực phẩm ăn uống hay các vật dụng cá nhân khác đều bình đ</w:t>
      </w:r>
      <w:r w:rsidRPr="001E5916">
        <w:rPr>
          <w:sz w:val="40"/>
          <w:szCs w:val="40"/>
        </w:rPr>
        <w:t>ẳ</w:t>
      </w:r>
      <w:r w:rsidR="00CE2196" w:rsidRPr="00BB0F46">
        <w:rPr>
          <w:sz w:val="40"/>
          <w:szCs w:val="40"/>
        </w:rPr>
        <w:t xml:space="preserve">ng </w:t>
      </w:r>
      <w:r w:rsidRPr="001E5916">
        <w:rPr>
          <w:sz w:val="40"/>
          <w:szCs w:val="40"/>
        </w:rPr>
        <w:t xml:space="preserve">giữa các em học sinh </w:t>
      </w:r>
      <w:r w:rsidR="00CE2196" w:rsidRPr="00BB0F46">
        <w:rPr>
          <w:sz w:val="40"/>
          <w:szCs w:val="40"/>
        </w:rPr>
        <w:t xml:space="preserve">với nhau. Gia đình có </w:t>
      </w:r>
      <w:r w:rsidRPr="001E5916">
        <w:rPr>
          <w:sz w:val="40"/>
          <w:szCs w:val="40"/>
        </w:rPr>
        <w:t>gửi</w:t>
      </w:r>
      <w:r w:rsidR="00CE2196" w:rsidRPr="00BB0F46">
        <w:rPr>
          <w:sz w:val="40"/>
          <w:szCs w:val="40"/>
        </w:rPr>
        <w:t xml:space="preserve"> quà </w:t>
      </w:r>
      <w:r w:rsidRPr="001E5916">
        <w:rPr>
          <w:sz w:val="40"/>
          <w:szCs w:val="40"/>
        </w:rPr>
        <w:t xml:space="preserve">bánh </w:t>
      </w:r>
      <w:r w:rsidR="00CE2196" w:rsidRPr="00BB0F46">
        <w:rPr>
          <w:sz w:val="40"/>
          <w:szCs w:val="40"/>
        </w:rPr>
        <w:t xml:space="preserve">cho con em </w:t>
      </w:r>
      <w:r w:rsidRPr="001E5916">
        <w:rPr>
          <w:sz w:val="40"/>
          <w:szCs w:val="40"/>
        </w:rPr>
        <w:t xml:space="preserve">thì </w:t>
      </w:r>
      <w:r w:rsidR="00CE2196" w:rsidRPr="00BB0F46">
        <w:rPr>
          <w:sz w:val="40"/>
          <w:szCs w:val="40"/>
        </w:rPr>
        <w:t>sẽ được phân phát chung cho cả tập thể.</w:t>
      </w:r>
    </w:p>
    <w:p w14:paraId="5B764418" w14:textId="480715E5" w:rsidR="00CE2196" w:rsidRPr="00BB0F46" w:rsidRDefault="00CE2196" w:rsidP="000B3134">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Học sinh sẽ được trả về gia đình nếu vi phạm một trong những điều: hút thuốc, uống rượu, cờ bạc, chửi thề, nói tục, đánh nhau, xem nghe hoặc cất giữ các loại ấn phẩm đồi trụy, tự ý rời khỏi chùa mà không xin phép, có quan hệ tình cảm nam nữ trong khóa họ</w:t>
      </w:r>
      <w:r w:rsidR="00E81684" w:rsidRPr="00BB0F46">
        <w:rPr>
          <w:sz w:val="40"/>
          <w:szCs w:val="40"/>
        </w:rPr>
        <w:t>c.</w:t>
      </w:r>
      <w:r w:rsidR="00685FD6">
        <w:rPr>
          <w:sz w:val="40"/>
          <w:szCs w:val="40"/>
        </w:rPr>
        <w:t>..</w:t>
      </w:r>
      <w:r w:rsidR="000B3134" w:rsidRPr="000B3134">
        <w:rPr>
          <w:rFonts w:ascii="Segoe UI" w:hAnsi="Segoe UI" w:cs="Segoe UI"/>
          <w:color w:val="081C36"/>
          <w:spacing w:val="3"/>
          <w:sz w:val="23"/>
          <w:szCs w:val="23"/>
          <w:shd w:val="clear" w:color="auto" w:fill="FFFFFF"/>
        </w:rPr>
        <w:t xml:space="preserve"> </w:t>
      </w:r>
      <w:r w:rsidR="000B3134" w:rsidRPr="000B3134">
        <w:rPr>
          <w:sz w:val="40"/>
          <w:szCs w:val="40"/>
        </w:rPr>
        <w:t>Quý phụ huynh có trách nhiệm đến Chùa để nhận lại con em mình;</w:t>
      </w:r>
      <w:r w:rsidR="00267F77">
        <w:rPr>
          <w:sz w:val="40"/>
          <w:szCs w:val="40"/>
        </w:rPr>
        <w:t xml:space="preserve"> </w:t>
      </w:r>
    </w:p>
    <w:p w14:paraId="3D75E95B" w14:textId="77777777" w:rsidR="00CE2196" w:rsidRPr="00BB0F46" w:rsidRDefault="00CE2196" w:rsidP="00575C97">
      <w:pPr>
        <w:pStyle w:val="ListParagraph"/>
        <w:numPr>
          <w:ilvl w:val="0"/>
          <w:numId w:val="1"/>
        </w:numPr>
        <w:tabs>
          <w:tab w:val="clear" w:pos="720"/>
        </w:tabs>
        <w:spacing w:after="120" w:line="276" w:lineRule="auto"/>
        <w:ind w:left="360"/>
        <w:contextualSpacing w:val="0"/>
        <w:jc w:val="both"/>
        <w:rPr>
          <w:rFonts w:cs="Times New Roman"/>
          <w:bCs/>
          <w:sz w:val="40"/>
          <w:szCs w:val="40"/>
        </w:rPr>
      </w:pPr>
      <w:bookmarkStart w:id="0" w:name="_GoBack"/>
      <w:bookmarkEnd w:id="0"/>
      <w:r w:rsidRPr="00BB0F46">
        <w:rPr>
          <w:sz w:val="40"/>
          <w:szCs w:val="40"/>
        </w:rPr>
        <w:t>Gia đình học sinh nên lưu giữ các số điện thoại của chùa và cũng để lại địa chỉ cụ thể, số điện thoại của gia đình để tiện việc liên lạc với nhau.</w:t>
      </w:r>
    </w:p>
    <w:p w14:paraId="049C0B17" w14:textId="27CB9C60" w:rsidR="00C52579" w:rsidRPr="00BB0F46" w:rsidRDefault="00E81684" w:rsidP="00575C97">
      <w:pPr>
        <w:pStyle w:val="ListParagraph"/>
        <w:numPr>
          <w:ilvl w:val="0"/>
          <w:numId w:val="1"/>
        </w:numPr>
        <w:tabs>
          <w:tab w:val="clear" w:pos="720"/>
        </w:tabs>
        <w:spacing w:after="120" w:line="276" w:lineRule="auto"/>
        <w:ind w:left="360"/>
        <w:contextualSpacing w:val="0"/>
        <w:jc w:val="both"/>
        <w:rPr>
          <w:sz w:val="40"/>
          <w:szCs w:val="40"/>
        </w:rPr>
      </w:pPr>
      <w:r w:rsidRPr="00BB0F46">
        <w:rPr>
          <w:sz w:val="40"/>
          <w:szCs w:val="40"/>
        </w:rPr>
        <w:t xml:space="preserve">Vào ngày </w:t>
      </w:r>
      <w:r w:rsidR="00EA1930" w:rsidRPr="00BB0F46">
        <w:rPr>
          <w:sz w:val="40"/>
          <w:szCs w:val="40"/>
        </w:rPr>
        <w:t xml:space="preserve">bế </w:t>
      </w:r>
      <w:r w:rsidRPr="00BB0F46">
        <w:rPr>
          <w:sz w:val="40"/>
          <w:szCs w:val="40"/>
        </w:rPr>
        <w:t xml:space="preserve">giảng </w:t>
      </w:r>
      <w:r w:rsidR="00EA1930" w:rsidRPr="00BB0F46">
        <w:rPr>
          <w:sz w:val="40"/>
          <w:szCs w:val="40"/>
        </w:rPr>
        <w:t xml:space="preserve">khóa </w:t>
      </w:r>
      <w:r w:rsidRPr="00BB0F46">
        <w:rPr>
          <w:sz w:val="40"/>
          <w:szCs w:val="40"/>
        </w:rPr>
        <w:t xml:space="preserve">hè, </w:t>
      </w:r>
      <w:r w:rsidR="009C75C5" w:rsidRPr="00BB0F46">
        <w:rPr>
          <w:sz w:val="40"/>
          <w:szCs w:val="40"/>
        </w:rPr>
        <w:t xml:space="preserve">phụ </w:t>
      </w:r>
      <w:r w:rsidRPr="00BB0F46">
        <w:rPr>
          <w:sz w:val="40"/>
          <w:szCs w:val="40"/>
        </w:rPr>
        <w:t xml:space="preserve">huynh (hay người giám hộ, người bảo lãnh) </w:t>
      </w:r>
      <w:r w:rsidR="00ED02EC">
        <w:rPr>
          <w:sz w:val="40"/>
          <w:szCs w:val="40"/>
        </w:rPr>
        <w:t>đến tham dự lễ bế giảng ở</w:t>
      </w:r>
      <w:r w:rsidRPr="00BB0F46">
        <w:rPr>
          <w:sz w:val="40"/>
          <w:szCs w:val="40"/>
        </w:rPr>
        <w:t xml:space="preserve"> chùa</w:t>
      </w:r>
      <w:r w:rsidR="00ED02EC">
        <w:rPr>
          <w:sz w:val="40"/>
          <w:szCs w:val="40"/>
        </w:rPr>
        <w:t xml:space="preserve"> và</w:t>
      </w:r>
      <w:r w:rsidRPr="00BB0F46">
        <w:rPr>
          <w:sz w:val="40"/>
          <w:szCs w:val="40"/>
        </w:rPr>
        <w:t xml:space="preserve"> đón con em mình về</w:t>
      </w:r>
      <w:r w:rsidR="006B6E9B">
        <w:rPr>
          <w:sz w:val="40"/>
          <w:szCs w:val="40"/>
        </w:rPr>
        <w:t xml:space="preserve">. </w:t>
      </w:r>
    </w:p>
    <w:sectPr w:rsidR="00C52579" w:rsidRPr="00BB0F46" w:rsidSect="00575C97">
      <w:pgSz w:w="16838" w:h="23811" w:code="8"/>
      <w:pgMar w:top="810" w:right="839" w:bottom="567" w:left="851" w:header="567" w:footer="567" w:gutter="0"/>
      <w:cols w:space="720"/>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F846F" w14:textId="77777777" w:rsidR="00742D84" w:rsidRDefault="00742D84" w:rsidP="0010289A">
      <w:pPr>
        <w:spacing w:after="0" w:line="240" w:lineRule="auto"/>
      </w:pPr>
      <w:r>
        <w:separator/>
      </w:r>
    </w:p>
  </w:endnote>
  <w:endnote w:type="continuationSeparator" w:id="0">
    <w:p w14:paraId="3FEF4203" w14:textId="77777777" w:rsidR="00742D84" w:rsidRDefault="00742D84" w:rsidP="0010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Korin">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379F7" w14:textId="77777777" w:rsidR="00742D84" w:rsidRDefault="00742D84" w:rsidP="0010289A">
      <w:pPr>
        <w:spacing w:after="0" w:line="240" w:lineRule="auto"/>
      </w:pPr>
      <w:r>
        <w:separator/>
      </w:r>
    </w:p>
  </w:footnote>
  <w:footnote w:type="continuationSeparator" w:id="0">
    <w:p w14:paraId="0E247C4F" w14:textId="77777777" w:rsidR="00742D84" w:rsidRDefault="00742D84" w:rsidP="0010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3C6"/>
    <w:multiLevelType w:val="hybridMultilevel"/>
    <w:tmpl w:val="3A32D7DC"/>
    <w:lvl w:ilvl="0" w:tplc="1C66D10C">
      <w:start w:val="1"/>
      <w:numFmt w:val="bullet"/>
      <w:lvlText w:val="-"/>
      <w:lvlJc w:val="left"/>
      <w:pPr>
        <w:tabs>
          <w:tab w:val="num" w:pos="1080"/>
        </w:tabs>
        <w:ind w:left="1080" w:hanging="360"/>
      </w:pPr>
      <w:rPr>
        <w:rFonts w:ascii="VNI-Korin" w:eastAsia="Times New Roman" w:hAnsi="VNI-Kori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735B3A2D"/>
    <w:multiLevelType w:val="hybridMultilevel"/>
    <w:tmpl w:val="1F2C2B10"/>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 w15:restartNumberingAfterBreak="0">
    <w:nsid w:val="7D24193E"/>
    <w:multiLevelType w:val="hybridMultilevel"/>
    <w:tmpl w:val="2E54C102"/>
    <w:lvl w:ilvl="0" w:tplc="F43E746E">
      <w:start w:val="1"/>
      <w:numFmt w:val="decimal"/>
      <w:lvlText w:val="%1."/>
      <w:lvlJc w:val="left"/>
      <w:pPr>
        <w:tabs>
          <w:tab w:val="num" w:pos="720"/>
        </w:tabs>
        <w:ind w:left="720" w:hanging="360"/>
      </w:pPr>
      <w:rPr>
        <w:rFonts w:ascii="Times New Roman" w:eastAsiaTheme="minorHAnsi" w:hAnsi="Times New Roman" w:cstheme="majorHAnsi"/>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drawingGridHorizontalSpacing w:val="130"/>
  <w:drawingGridVerticalSpacing w:val="2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96"/>
    <w:rsid w:val="00021ADF"/>
    <w:rsid w:val="000B3134"/>
    <w:rsid w:val="000C7BB1"/>
    <w:rsid w:val="000E261E"/>
    <w:rsid w:val="0010289A"/>
    <w:rsid w:val="00144A8D"/>
    <w:rsid w:val="001E5916"/>
    <w:rsid w:val="00267F77"/>
    <w:rsid w:val="00354CBD"/>
    <w:rsid w:val="0035546D"/>
    <w:rsid w:val="00376A68"/>
    <w:rsid w:val="003C0989"/>
    <w:rsid w:val="004938EB"/>
    <w:rsid w:val="00567E0C"/>
    <w:rsid w:val="00575C97"/>
    <w:rsid w:val="005F2C64"/>
    <w:rsid w:val="00675026"/>
    <w:rsid w:val="00685FD6"/>
    <w:rsid w:val="006B6E9B"/>
    <w:rsid w:val="006C04AC"/>
    <w:rsid w:val="00742D84"/>
    <w:rsid w:val="007C3A97"/>
    <w:rsid w:val="007E2E6F"/>
    <w:rsid w:val="008159B7"/>
    <w:rsid w:val="00862458"/>
    <w:rsid w:val="008760BF"/>
    <w:rsid w:val="008869BD"/>
    <w:rsid w:val="008C7841"/>
    <w:rsid w:val="009139A9"/>
    <w:rsid w:val="00915169"/>
    <w:rsid w:val="009434BC"/>
    <w:rsid w:val="009C75C5"/>
    <w:rsid w:val="00A1660A"/>
    <w:rsid w:val="00AD061C"/>
    <w:rsid w:val="00AF5AD9"/>
    <w:rsid w:val="00BB0F46"/>
    <w:rsid w:val="00BB204F"/>
    <w:rsid w:val="00BD6138"/>
    <w:rsid w:val="00C03EAC"/>
    <w:rsid w:val="00C4442F"/>
    <w:rsid w:val="00C52579"/>
    <w:rsid w:val="00CE2196"/>
    <w:rsid w:val="00D46F0F"/>
    <w:rsid w:val="00DF1287"/>
    <w:rsid w:val="00E05BE4"/>
    <w:rsid w:val="00E533E3"/>
    <w:rsid w:val="00E81684"/>
    <w:rsid w:val="00EA1930"/>
    <w:rsid w:val="00ED02EC"/>
    <w:rsid w:val="00F625E1"/>
    <w:rsid w:val="00FC1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F48A"/>
  <w15:docId w15:val="{77E65835-194A-49FB-A272-4A4EECEA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sz w:val="40"/>
        <w:szCs w:val="4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96"/>
    <w:pPr>
      <w:spacing w:after="160" w:line="256" w:lineRule="auto"/>
    </w:pPr>
    <w:rPr>
      <w:rFonts w:cstheme="majorHAnsi"/>
      <w:sz w:val="26"/>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96"/>
    <w:pPr>
      <w:ind w:left="720"/>
      <w:contextualSpacing/>
    </w:pPr>
  </w:style>
  <w:style w:type="paragraph" w:styleId="Header">
    <w:name w:val="header"/>
    <w:basedOn w:val="Normal"/>
    <w:link w:val="HeaderChar"/>
    <w:uiPriority w:val="99"/>
    <w:unhideWhenUsed/>
    <w:rsid w:val="00102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89A"/>
    <w:rPr>
      <w:rFonts w:cstheme="majorHAnsi"/>
      <w:sz w:val="26"/>
      <w:szCs w:val="24"/>
      <w:lang w:val="vi-VN"/>
    </w:rPr>
  </w:style>
  <w:style w:type="paragraph" w:styleId="Footer">
    <w:name w:val="footer"/>
    <w:basedOn w:val="Normal"/>
    <w:link w:val="FooterChar"/>
    <w:uiPriority w:val="99"/>
    <w:unhideWhenUsed/>
    <w:rsid w:val="00102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89A"/>
    <w:rPr>
      <w:rFonts w:cstheme="majorHAnsi"/>
      <w:sz w:val="26"/>
      <w:szCs w:val="24"/>
      <w:lang w:val="vi-VN"/>
    </w:rPr>
  </w:style>
  <w:style w:type="paragraph" w:styleId="BalloonText">
    <w:name w:val="Balloon Text"/>
    <w:basedOn w:val="Normal"/>
    <w:link w:val="BalloonTextChar"/>
    <w:uiPriority w:val="99"/>
    <w:semiHidden/>
    <w:unhideWhenUsed/>
    <w:rsid w:val="00943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4BC"/>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3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479F-BF3A-443C-95A3-38171C4D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8</cp:revision>
  <cp:lastPrinted>2021-04-23T12:10:00Z</cp:lastPrinted>
  <dcterms:created xsi:type="dcterms:W3CDTF">2024-05-30T10:31:00Z</dcterms:created>
  <dcterms:modified xsi:type="dcterms:W3CDTF">2024-05-30T11:27:00Z</dcterms:modified>
</cp:coreProperties>
</file>