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hân-tích-khoảng-cách-gap-ancare-dxp"/>
    <w:p>
      <w:pPr>
        <w:pStyle w:val="Heading1"/>
      </w:pPr>
      <w:r>
        <w:rPr>
          <w:b/>
          <w:bCs/>
        </w:rPr>
        <w:t xml:space="preserve">PHÂN TÍCH KHOẢNG CÁCH (GAP) — ANCARE DXP</w:t>
      </w:r>
    </w:p>
    <w:p>
      <w:pPr>
        <w:pStyle w:val="FirstParagraph"/>
      </w:pPr>
      <w:r>
        <w:rPr>
          <w:b/>
          <w:bCs/>
        </w:rPr>
        <w:t xml:space="preserve">Phiên bản:</w:t>
      </w:r>
      <w:r>
        <w:t xml:space="preserve"> </w:t>
      </w:r>
      <w:r>
        <w:t xml:space="preserve">v2.0 —</w:t>
      </w:r>
      <w:r>
        <w:t xml:space="preserve"> </w:t>
      </w:r>
      <w:r>
        <w:rPr>
          <w:i/>
          <w:iCs/>
        </w:rPr>
        <w:t xml:space="preserve">Đối chiếu theo định hướng DXP. Thay thế GAP v1.0.</w:t>
      </w:r>
      <w:r>
        <w:t xml:space="preserve"> </w:t>
      </w:r>
      <w:r>
        <w:rPr>
          <w:b/>
          <w:bCs/>
        </w:rPr>
        <w:t xml:space="preserve">Cơ sở:</w:t>
      </w:r>
      <w:r>
        <w:t xml:space="preserve"> </w:t>
      </w:r>
      <w:r>
        <w:t xml:space="preserve">As-Is v1.2 (</w:t>
      </w:r>
      <w:r>
        <w:rPr>
          <w:rStyle w:val="VerbatimChar"/>
        </w:rPr>
        <w:t xml:space="preserve">docs/as-is/</w:t>
      </w:r>
      <w:r>
        <w:t xml:space="preserve">, gồm 2 phụ lục) ↔ To-be v2.0 (</w:t>
      </w:r>
      <w:r>
        <w:rPr>
          <w:rStyle w:val="VerbatimChar"/>
        </w:rPr>
        <w:t xml:space="preserve">docs/to-be/To-be study report_v2.0.md</w:t>
      </w:r>
      <w:r>
        <w:t xml:space="preserve">).</w:t>
      </w:r>
    </w:p>
    <w:p>
      <w:pPr>
        <w:pStyle w:val="BlockText"/>
      </w:pPr>
      <w:r>
        <w:rPr>
          <w:b/>
          <w:bCs/>
        </w:rPr>
        <w:t xml:space="preserve">Khác biệt cốt lõi với v1.0:</w:t>
      </w:r>
      <w:r>
        <w:t xml:space="preserve"> </w:t>
      </w:r>
      <w:r>
        <w:t xml:space="preserve">loại bỏ toàn bộ GAP về POS/kho/quản trị kinh doanh (chuyển cho VNHUB). Nhiều năng lực phía khách hàng đã được app hiện tại đáp ứng, nên khoảng trống thật co lại và</w:t>
      </w:r>
      <w:r>
        <w:t xml:space="preserve"> </w:t>
      </w:r>
      <w:r>
        <w:rPr>
          <w:b/>
          <w:bCs/>
        </w:rPr>
        <w:t xml:space="preserve">dịch trọng tâm sang nội dung, đào tạo, lan tỏa, cá nhân hóa, kết nối phễu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9" w:name="quy-ước"/>
    <w:p>
      <w:pPr>
        <w:pStyle w:val="Heading2"/>
      </w:pPr>
      <w:r>
        <w:t xml:space="preserve">1. QUY ƯỚC</w:t>
      </w:r>
    </w:p>
    <w:p>
      <w:pPr>
        <w:pStyle w:val="FirstParagraph"/>
      </w:pPr>
      <w:r>
        <w:t xml:space="preserve">Loại GAP:</w:t>
      </w:r>
      <w:r>
        <w:t xml:space="preserve"> </w:t>
      </w:r>
      <w:r>
        <w:rPr>
          <w:b/>
          <w:bCs/>
        </w:rPr>
        <w:t xml:space="preserve">[MỚI]</w:t>
      </w:r>
      <w:r>
        <w:t xml:space="preserve"> </w:t>
      </w:r>
      <w:r>
        <w:t xml:space="preserve">chưa có, xây mới ·</w:t>
      </w:r>
      <w:r>
        <w:t xml:space="preserve"> </w:t>
      </w:r>
      <w:r>
        <w:rPr>
          <w:b/>
          <w:bCs/>
        </w:rPr>
        <w:t xml:space="preserve">[NÂNG CẤP]</w:t>
      </w:r>
      <w:r>
        <w:t xml:space="preserve"> </w:t>
      </w:r>
      <w:r>
        <w:t xml:space="preserve">đã có một phần ·</w:t>
      </w:r>
      <w:r>
        <w:t xml:space="preserve"> </w:t>
      </w:r>
      <w:r>
        <w:rPr>
          <w:b/>
          <w:bCs/>
        </w:rPr>
        <w:t xml:space="preserve">[ĐÃ CÓ]</w:t>
      </w:r>
      <w:r>
        <w:t xml:space="preserve"> </w:t>
      </w:r>
      <w:r>
        <w:t xml:space="preserve">không còn là gap ·</w:t>
      </w:r>
      <w:r>
        <w:t xml:space="preserve"> </w:t>
      </w:r>
      <w:r>
        <w:rPr>
          <w:b/>
          <w:bCs/>
        </w:rPr>
        <w:t xml:space="preserve">[NỀN TẢNG]</w:t>
      </w:r>
      <w:r>
        <w:t xml:space="preserve"> </w:t>
      </w:r>
      <w:r>
        <w:t xml:space="preserve">hạ tầng dùng chung. Công sức: Thấp (S) · Trung bình (M) · Cao (L).</w:t>
      </w:r>
    </w:p>
    <w:p>
      <w:pPr>
        <w:pStyle w:val="BlockText"/>
      </w:pPr>
      <w:r>
        <w:t xml:space="preserve">Hạn chế: chưa có baseline định lượng → ưu tiên/công sức mang tính định tính.</w:t>
      </w:r>
    </w:p>
    <w:p>
      <w:r>
        <w:pict>
          <v:rect style="width:0;height:1.5pt" o:hralign="center" o:hrstd="t" o:hr="t"/>
        </w:pict>
      </w:r>
    </w:p>
    <w:bookmarkEnd w:id="9"/>
    <w:bookmarkStart w:id="15" w:name="bảng-khoảng-cách-theo-module"/>
    <w:p>
      <w:pPr>
        <w:pStyle w:val="Heading2"/>
      </w:pPr>
      <w:r>
        <w:t xml:space="preserve">2. BẢNG KHOẢNG CÁCH THEO MODULE</w:t>
      </w:r>
    </w:p>
    <w:bookmarkStart w:id="10" w:name="module-hành-trình-khách-hàng"/>
    <w:p>
      <w:pPr>
        <w:pStyle w:val="Heading3"/>
      </w:pPr>
      <w:r>
        <w:t xml:space="preserve">2.1. Module Hành trình khách hàng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Hạng mục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As-Is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To-be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Loại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CJ1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Tự theo dõi sức khỏe/dinh dưỡng/thói quen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Đã có (log, tiến độ, streak)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Giữ &amp; tinh chỉnh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[ĐÃ CÓ]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CJ2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Chat 1-1 HLV + cộng đồng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Đã có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[ĐÃ CÓ]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CJ3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Nhắc nhở chủ động (push theo khung giờ)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Chưa có push chủ động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Nhắc bữa ăn/nước/thói quen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[MỚI]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CJ4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Tạo &amp; chia sẻ câu chuyện thành công ra MXH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 đồ thị nội bộ; chưa chia sẻ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Sinh nội dung giàu cảm xúc, 1 chạm 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[MỚI]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CJ5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Kho nội dung kiến thức cho khách tiềm năng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Chưa có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Nội dung sinh động, cô đọng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[MỚI]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CJ6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Kết nối khách tiềm năng ↔ HLV phù hợp (matching)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Chưa có (HLV tự tạo lead)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Cơ chế gợi ý/ghép HLV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[MỚI]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CJ7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Vòng lặp giới thiệu (referral)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Chưa có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Mời bạn bè/người thân, theo dõi giới thiệu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[MỚI]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CJ8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Buổi sinh hoạt HOM (thông tin &amp; tham gia)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Chưa có trong 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Lịch HOM, chủ đề, đăng ký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[MỚI]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CJ9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Gián đoạn khi hết gói (rủi ro bỏ cuộc - C4)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Chặn cứng check-in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Trải nghiệm gia hạn mềm hơn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[NÂNG CẤP]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bookmarkEnd w:id="10"/>
    <w:bookmarkStart w:id="11" w:name="module-hành-trình-kinh-doanh-hlv"/>
    <w:p>
      <w:pPr>
        <w:pStyle w:val="Heading3"/>
      </w:pPr>
      <w:r>
        <w:t xml:space="preserve">2.2. Module Hành trình kinh doanh (HLV)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Hạng mục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As-Is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To-be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Loại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BJ1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Quản lý KH, onboarding, journey, báo cáo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Đã có đầy đủ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[ĐÃ CÓ]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BJ2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Chăm sóc theo dịp đặc biệt + động viên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Chưa có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Nhắc sinh nhật/kỷ niệm/lễ, gợi ý lời động viên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[MỚI]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BJ3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Chia sẻ nội dung sản phẩm/giải pháp/cơ hội KD (prospecting)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Chưa có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Bộ nội dung &amp; công cụ chia sẻ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[MỚI]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BJ4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Định hướng phát triển kỹ năng &amp; lộ trình thăng tiến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Chưa có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Liên kết Module Đào tạo/PT bản thân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[MỚI]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2-3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BJ5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Công cụ vận hành DMO đa mô hình (bổ trợ VNHUB)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Một phần (app HLV cơ bản)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Mở rộng theo mô hình club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[NÂNG CẤP]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</w:tr>
    </w:tbl>
    <w:bookmarkEnd w:id="11"/>
    <w:bookmarkStart w:id="12" w:name="module-đào-tạo"/>
    <w:p>
      <w:pPr>
        <w:pStyle w:val="Heading3"/>
      </w:pPr>
      <w:r>
        <w:t xml:space="preserve">2.3. Module Đào tạo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Hạng mục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As-Is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To-be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Loại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Hạ tầng micro-course (tạo/quản lý/học)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Chưa có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LMS nhẹ: bài học ngắn, theo dõi tiến độ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[NỀN TẢNG]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Nội dung chuyên sâu theo nhóm KH đặc thù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Chưa có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Khóa cho béo phì/tiểu đường/thai sản…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[MỚI]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Thư viện KH: video tập, công thức, chuyên gia, câu chuyện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Chưa có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Thư viện nội dung đa dạng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[MỚI]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Gamification học tập (thi đua, bảng xếp hạng)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Streak có sẵn ở tracking; chưa có cho học tập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 đua/tranh tài/điểm/huy hiệu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[MỚI]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</w:tr>
    </w:tbl>
    <w:bookmarkEnd w:id="12"/>
    <w:bookmarkStart w:id="13" w:name="module-phát-triển-bản-thân"/>
    <w:p>
      <w:pPr>
        <w:pStyle w:val="Heading3"/>
      </w:pPr>
      <w:r>
        <w:t xml:space="preserve">2.4. Module Phát triển bản thân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Hạng mục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As-Is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To-be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Loại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SD1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Gợi ý thông minh cá nhân hóa nội dung/khóa học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Chưa có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Recommender theo dữ liệu &amp; hành vi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[MỚI]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SD2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Nội dung giới thiệu sản phẩm/cơ hội KD cho khách tiềm năng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Chưa có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Trang/luồng phễu cho tiềm năng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[MỚI]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SD3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Lộ trình đào tạo có điều kiện cho HLV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Chưa có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Learning path + điều kiện + tài liệu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[MỚI]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</w:tr>
    </w:tbl>
    <w:bookmarkEnd w:id="13"/>
    <w:bookmarkStart w:id="14" w:name="nền-tảng-xuyên-suốt"/>
    <w:p>
      <w:pPr>
        <w:pStyle w:val="Heading3"/>
      </w:pPr>
      <w:r>
        <w:t xml:space="preserve">2.5. Nền tảng &amp; xuyên suốt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Hạng mục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As-Is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To-be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Loại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PF1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Hệ thống thông báo đẩy (push)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 chuông thông báo; chưa rõ push chủ động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Hạ tầng push cho nhắc nhở/chăm sóc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[NỀN TẢNG]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PF3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Đo lường engagement/lan tỏa/học tập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Chưa có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 dõi share, hoàn thành khóa, giới thiệu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[DỮ LIỆU]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1-2</w:t>
            </w:r>
          </w:p>
        </w:tc>
      </w:tr>
    </w:tbl>
    <w:p>
      <w:pPr>
        <w:pStyle w:val="BlockText"/>
      </w:pPr>
      <w:r>
        <w:rPr>
          <w:b/>
          <w:bCs/>
        </w:rPr>
        <w:t xml:space="preserve">Không tích hợp Herbalife:</w:t>
      </w:r>
      <w:r>
        <w:t xml:space="preserve"> </w:t>
      </w:r>
      <w:r>
        <w:t xml:space="preserve">AnCare là ứng dụng độc lập, KHÔNG đặt mục tiêu tích hợp kỹ thuật (SSO/đồng bộ dữ liệu) với VNHUB/Learning/SHOP/Pro2col. Quan hệ với các app này thuần túy là</w:t>
      </w:r>
      <w:r>
        <w:t xml:space="preserve"> </w:t>
      </w:r>
      <w:r>
        <w:rPr>
          <w:b/>
          <w:bCs/>
        </w:rPr>
        <w:t xml:space="preserve">bổ trợ về phạm vi</w:t>
      </w:r>
      <w:r>
        <w:t xml:space="preserve"> </w:t>
      </w:r>
      <w:r>
        <w:t xml:space="preserve">(AnCare không làm POS/kho/quản trị kinh doanh), không phải kết nối hệ thống.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khoảng-cách-trọng-tâm-nhận-định"/>
    <w:p>
      <w:pPr>
        <w:pStyle w:val="Heading2"/>
      </w:pPr>
      <w:r>
        <w:t xml:space="preserve">3. KHOẢNG CÁCH TRỌNG TÂM (NHẬN ĐỊNH)</w:t>
      </w:r>
    </w:p>
    <w:p>
      <w:pPr>
        <w:pStyle w:val="FirstParagraph"/>
      </w:pPr>
      <w:r>
        <w:t xml:space="preserve">Khoảng cách lớn nhất</w:t>
      </w:r>
      <w:r>
        <w:t xml:space="preserve"> </w:t>
      </w:r>
      <w:r>
        <w:rPr>
          <w:b/>
          <w:bCs/>
        </w:rPr>
        <w:t xml:space="preserve">không</w:t>
      </w:r>
      <w:r>
        <w:t xml:space="preserve"> </w:t>
      </w:r>
      <w:r>
        <w:t xml:space="preserve">còn ở vận hành mà ở</w:t>
      </w:r>
      <w:r>
        <w:t xml:space="preserve"> </w:t>
      </w:r>
      <w:r>
        <w:rPr>
          <w:b/>
          <w:bCs/>
        </w:rPr>
        <w:t xml:space="preserve">bốn trục trải nghiệm mới</w:t>
      </w:r>
      <w:r>
        <w:t xml:space="preserve">: (1)</w:t>
      </w:r>
      <w:r>
        <w:t xml:space="preserve"> </w:t>
      </w:r>
      <w:r>
        <w:rPr>
          <w:b/>
          <w:bCs/>
        </w:rPr>
        <w:t xml:space="preserve">lan tỏa/virality</w:t>
      </w:r>
      <w:r>
        <w:t xml:space="preserve"> </w:t>
      </w:r>
      <w:r>
        <w:t xml:space="preserve">(CJ4, CJ7), (2)</w:t>
      </w:r>
      <w:r>
        <w:t xml:space="preserve"> </w:t>
      </w:r>
      <w:r>
        <w:rPr>
          <w:b/>
          <w:bCs/>
        </w:rPr>
        <w:t xml:space="preserve">đào tạo/nội dung</w:t>
      </w:r>
      <w:r>
        <w:t xml:space="preserve"> </w:t>
      </w:r>
      <w:r>
        <w:t xml:space="preserve">(TR1–TR4, CJ5, TR3), (3)</w:t>
      </w:r>
      <w:r>
        <w:t xml:space="preserve"> </w:t>
      </w:r>
      <w:r>
        <w:rPr>
          <w:b/>
          <w:bCs/>
        </w:rPr>
        <w:t xml:space="preserve">phễu &amp; kết nối</w:t>
      </w:r>
      <w:r>
        <w:t xml:space="preserve"> </w:t>
      </w:r>
      <w:r>
        <w:t xml:space="preserve">(CJ6, SD2), (4)</w:t>
      </w:r>
      <w:r>
        <w:t xml:space="preserve"> </w:t>
      </w:r>
      <w:r>
        <w:rPr>
          <w:b/>
          <w:bCs/>
        </w:rPr>
        <w:t xml:space="preserve">cá nhân hóa</w:t>
      </w:r>
      <w:r>
        <w:t xml:space="preserve"> </w:t>
      </w:r>
      <w:r>
        <w:t xml:space="preserve">(SD1). Các trục này chính là phần</w:t>
      </w:r>
      <w:r>
        <w:t xml:space="preserve"> </w:t>
      </w:r>
      <w:r>
        <w:t xml:space="preserve">“lấp khoảng trống”</w:t>
      </w:r>
      <w:r>
        <w:t xml:space="preserve"> </w:t>
      </w:r>
      <w:r>
        <w:t xml:space="preserve">mà tầm nhìn AnCare đặt ra so với app Herbalife hiện hữu.</w:t>
      </w:r>
    </w:p>
    <w:p>
      <w:pPr>
        <w:pStyle w:val="BodyText"/>
      </w:pPr>
      <w:r>
        <w:t xml:space="preserve">Hai hạng mục công sức Cao (L) — hạ tầng micro-course (TR1), matching (CJ6) và recommender (SD1) — là các</w:t>
      </w:r>
      <w:r>
        <w:t xml:space="preserve"> </w:t>
      </w:r>
      <w:r>
        <w:t xml:space="preserve">“viên gạch nền”</w:t>
      </w:r>
      <w:r>
        <w:t xml:space="preserve"> </w:t>
      </w:r>
      <w:r>
        <w:t xml:space="preserve">cần PoC/đánh giá kỹ.</w:t>
      </w:r>
    </w:p>
    <w:p>
      <w:r>
        <w:pict>
          <v:rect style="width:0;height:1.5pt" o:hralign="center" o:hrstd="t" o:hr="t"/>
        </w:pict>
      </w:r>
    </w:p>
    <w:bookmarkEnd w:id="16"/>
    <w:bookmarkStart w:id="17" w:name="phân-bố-theo-mvp"/>
    <w:p>
      <w:pPr>
        <w:pStyle w:val="Heading2"/>
      </w:pPr>
      <w:r>
        <w:t xml:space="preserve">4. PHÂN BỐ THEO MVP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MVP-1 (Lan tỏa &amp; Gắn kết):</w:t>
      </w:r>
      <w:r>
        <w:t xml:space="preserve"> </w:t>
      </w:r>
      <w:r>
        <w:t xml:space="preserve">CJ3, CJ4, CJ9, BJ2, PF1, PF3 — tận dụng dữ liệu sẵn có, tạo giá trị engagement nhanh.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MVP-2 (Học tập &amp; Nội dung):</w:t>
      </w:r>
      <w:r>
        <w:t xml:space="preserve"> </w:t>
      </w:r>
      <w:r>
        <w:t xml:space="preserve">TR1–TR4, CJ5, BJ3, SD2 — nặng về nền tảng đào tạo.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MVP-3 (Phễu &amp; Cá nhân hóa):</w:t>
      </w:r>
      <w:r>
        <w:t xml:space="preserve"> </w:t>
      </w:r>
      <w:r>
        <w:t xml:space="preserve">CJ6, CJ7, CJ8, BJ4, BJ5, SD1, SD3 — phức tạp nhất (matching, recommender).</w:t>
      </w:r>
    </w:p>
    <w:p>
      <w:r>
        <w:pict>
          <v:rect style="width:0;height:1.5pt" o:hralign="center" o:hrstd="t" o:hr="t"/>
        </w:pict>
      </w:r>
    </w:p>
    <w:bookmarkEnd w:id="17"/>
    <w:bookmarkStart w:id="18" w:name="rủi-ro-phụ-thuộc"/>
    <w:p>
      <w:pPr>
        <w:pStyle w:val="Heading2"/>
      </w:pPr>
      <w:r>
        <w:t xml:space="preserve">5. RỦI RO &amp; PHỤ THUỘC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Phụ thuộc nội dung:</w:t>
      </w:r>
      <w:r>
        <w:t xml:space="preserve"> </w:t>
      </w:r>
      <w:r>
        <w:t xml:space="preserve">Module Đào tạo (TR1–TR4) chỉ có giá trị khi có nội dung chất lượng — cần nguồn sản xuất &amp; kiểm duyệt (chuyên gia).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Tuân thủ thương hiệu/quy định:</w:t>
      </w:r>
      <w:r>
        <w:t xml:space="preserve"> </w:t>
      </w:r>
      <w:r>
        <w:t xml:space="preserve">chia sẻ MXH (CJ4) về sức khỏe phải tuân thủ quy định Herbalife &amp; pháp luật quảng cáo.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Cá nhân hóa (SD1):</w:t>
      </w:r>
      <w:r>
        <w:t xml:space="preserve"> </w:t>
      </w:r>
      <w:r>
        <w:t xml:space="preserve">chất lượng recommender phụ thuộc dữ liệu hành vi đủ lớn — rủi ro</w:t>
      </w:r>
      <w:r>
        <w:t xml:space="preserve"> </w:t>
      </w:r>
      <w:r>
        <w:t xml:space="preserve">“cold start”</w:t>
      </w:r>
      <w:r>
        <w:t xml:space="preserve"> </w:t>
      </w:r>
      <w:r>
        <w:t xml:space="preserve">giai đoạn đầu.</w:t>
      </w:r>
    </w:p>
    <w:p>
      <w:r>
        <w:pict>
          <v:rect style="width:0;height:1.5pt" o:hralign="center" o:hrstd="t" o:hr="t"/>
        </w:pict>
      </w:r>
    </w:p>
    <w:bookmarkEnd w:id="18"/>
    <w:bookmarkStart w:id="19" w:name="bước-tiếp-theo"/>
    <w:p>
      <w:pPr>
        <w:pStyle w:val="Heading2"/>
      </w:pPr>
      <w:r>
        <w:t xml:space="preserve">6. BƯỚC TIẾP THEO</w:t>
      </w:r>
    </w:p>
    <w:p>
      <w:pPr>
        <w:pStyle w:val="FirstParagraph"/>
      </w:pPr>
      <w:r>
        <w:t xml:space="preserve">Chuyển GAP v2.0 thành</w:t>
      </w:r>
      <w:r>
        <w:t xml:space="preserve"> </w:t>
      </w:r>
      <w:r>
        <w:rPr>
          <w:b/>
          <w:bCs/>
        </w:rPr>
        <w:t xml:space="preserve">To-do recommendations v2.0</w:t>
      </w:r>
      <w:r>
        <w:t xml:space="preserve"> </w:t>
      </w:r>
      <w:r>
        <w:t xml:space="preserve">theo module, kèm DoD &amp; phụ thuộc.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2026-06-11T11:34:03Z</dcterms:created>
  <dcterms:modified xsi:type="dcterms:W3CDTF">2026-06-11T11:34:03Z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