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9412B1"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9412B1"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9412B1"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9412B1"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9412B1"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9412B1"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9412B1"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9412B1"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9412B1"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9412B1"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9412B1"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9412B1"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9412B1"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9412B1"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9412B1"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9412B1"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9412B1"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9412B1"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9412B1"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9412B1"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9412B1"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9412B1"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9412B1"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9412B1"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9412B1"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689C8D8F" w:rsidR="00C15CEB" w:rsidRDefault="00C15CEB" w:rsidP="00C15CEB">
      <w:pPr>
        <w:ind w:firstLine="567"/>
      </w:pPr>
      <w:r>
        <w:t>Với nhận định như vậy, trong khuôn khổ luận văn tốt nghiệp em đã lựa chọn đề tài “Website thương mại bán cây cảnh Happy Graden” để thực hiện và coi đây như là một cơ hội để bản thân học hỏi, trao đồi kinh nghiệm xây dựng một ứng web với quy mô nhỏ đáp ứng nhu cầu thực tế.</w:t>
      </w:r>
    </w:p>
    <w:p w14:paraId="21D13D55" w14:textId="77777777" w:rsidR="0087791B" w:rsidRDefault="00E0546F" w:rsidP="00C15CEB">
      <w:pPr>
        <w:ind w:firstLine="567"/>
      </w:pPr>
      <w:r>
        <w:t xml:space="preserve">Website thương mại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lí, theo dõi đơn hàng, đánh giá chất lượng của cây cảnh đã mua. Về quản lí, Happy Graden cho phép nhà quản lí quản lí thông tin loại cây cảnh, nguồn gốc xuất xứ của cây cảnh,</w:t>
      </w:r>
      <w:r w:rsidR="0087791B">
        <w:t xml:space="preserve"> thống kê doanh thu theo tháng hoặc ngày, quản lí lượng khách hàng đăng kí tài khoản trên website, quản lí cây cảnh trong kho hàng, quản lí việc nhập hàng và giá sản phẩm, quản lí thông tin khuyến mãi và thông tin đánh giá của người dùng, quản lí đơn hàng đã đặt của khách hàng. Tạo mới cây cảnh và thay đổi giá bán cây cảnh.</w:t>
      </w:r>
    </w:p>
    <w:p w14:paraId="3746F0D8" w14:textId="77777777" w:rsidR="00E52EEE" w:rsidRDefault="0087791B" w:rsidP="001C26B9">
      <w:pPr>
        <w:ind w:firstLine="567"/>
        <w:rPr>
          <w:rFonts w:cs="Times New Roman"/>
          <w:color w:val="000000"/>
          <w:szCs w:val="26"/>
        </w:rPr>
      </w:pPr>
      <w:r>
        <w:t>Happy Graden được xây dựng trên ngôn ngữ Java với công nghệ Spring MVC</w:t>
      </w:r>
      <w:r w:rsidR="001C26B9">
        <w:t>, thymeleaf</w:t>
      </w:r>
      <w:r>
        <w:t xml:space="preserve"> và sử dụng hệ cơ sở dữ liệu </w:t>
      </w:r>
      <w:r w:rsidR="001C26B9">
        <w:t xml:space="preserve">và sử dụng hệ cơ sở dữ liệu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 xml:space="preserve">Về cơ bản, Happy Graden tương đối hoàn chỉnh và đã đáp ứng được các yêu cầu cơ bản của một website thương mại điện tử ngày nay. Hướng phát triển của </w:t>
      </w:r>
      <w:r>
        <w:rPr>
          <w:rFonts w:cs="Times New Roman"/>
        </w:rPr>
        <w:lastRenderedPageBreak/>
        <w:t>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341AB3">
      <w:pPr>
        <w:pStyle w:val="ListParagraph"/>
        <w:numPr>
          <w:ilvl w:val="1"/>
          <w:numId w:val="1"/>
        </w:numPr>
        <w:spacing w:before="240" w:after="240" w:line="24" w:lineRule="atLeast"/>
        <w:ind w:left="1134"/>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341AB3">
      <w:pPr>
        <w:pStyle w:val="ListParagraph"/>
        <w:numPr>
          <w:ilvl w:val="1"/>
          <w:numId w:val="1"/>
        </w:numPr>
        <w:spacing w:after="240" w:line="24" w:lineRule="atLeast"/>
        <w:ind w:left="1134"/>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34611A0">
            <wp:extent cx="6115815"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351" cy="3090407"/>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C537E1"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B337E1">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B337E1">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2503D5">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lastRenderedPageBreak/>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lastRenderedPageBreak/>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 xml:space="preserve">Xóa </w:t>
            </w:r>
            <w:r w:rsidR="000F4D85">
              <w:rPr>
                <w:sz w:val="26"/>
                <w:lang w:val="en-US"/>
              </w:rPr>
              <w:t>cây cảnh</w:t>
            </w:r>
            <w:r w:rsidR="00426F65" w:rsidRPr="00236FF5">
              <w:rPr>
                <w:sz w:val="26"/>
                <w:lang w:val="en-US"/>
              </w:rPr>
              <w:t xml:space="preserve">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w:t>
            </w:r>
            <w:r w:rsidR="000F4D85">
              <w:rPr>
                <w:sz w:val="26"/>
                <w:lang w:val="en-US"/>
              </w:rPr>
              <w:t>vãng lai</w:t>
            </w:r>
            <w:r w:rsidR="002E6DBC" w:rsidRPr="00236FF5">
              <w:rPr>
                <w:sz w:val="26"/>
                <w:lang w:val="en-US"/>
              </w:rPr>
              <w:t>, 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 xml:space="preserve">có nhu cầu xóa </w:t>
            </w:r>
            <w:r w:rsidR="000F4D85">
              <w:rPr>
                <w:sz w:val="26"/>
                <w:lang w:val="en-US"/>
              </w:rPr>
              <w:t>cây cảnh</w:t>
            </w:r>
            <w:r w:rsidR="00B45133" w:rsidRPr="00236FF5">
              <w:rPr>
                <w:sz w:val="26"/>
                <w:lang w:val="en-US"/>
              </w:rPr>
              <w:t xml:space="preserve"> trong giỏ hàng</w:t>
            </w:r>
          </w:p>
          <w:p w14:paraId="6F795F3B" w14:textId="77777777" w:rsidR="004E6834" w:rsidRPr="00236FF5" w:rsidRDefault="004E6834" w:rsidP="000F4D85">
            <w:pPr>
              <w:pStyle w:val="TableParagraph"/>
              <w:spacing w:after="240" w:line="24" w:lineRule="atLeast"/>
              <w:ind w:firstLine="0"/>
              <w:jc w:val="left"/>
              <w:rPr>
                <w:sz w:val="26"/>
              </w:rPr>
            </w:pPr>
          </w:p>
        </w:tc>
      </w:tr>
      <w:tr w:rsidR="004E6834" w:rsidRPr="00236FF5" w14:paraId="6F68D5D1" w14:textId="77777777" w:rsidTr="0013427C">
        <w:trPr>
          <w:trHeight w:val="1000"/>
        </w:trPr>
        <w:tc>
          <w:tcPr>
            <w:tcW w:w="7940" w:type="dxa"/>
            <w:gridSpan w:val="2"/>
          </w:tcPr>
          <w:p w14:paraId="303C6A1B" w14:textId="74A7FDCF"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 xml:space="preserve">xóa </w:t>
            </w:r>
            <w:r w:rsidR="000F4D85">
              <w:rPr>
                <w:sz w:val="26"/>
                <w:lang w:val="en-US"/>
              </w:rPr>
              <w:t>cây cảnh</w:t>
            </w:r>
            <w:r w:rsidR="00F306A0" w:rsidRPr="00236FF5">
              <w:rPr>
                <w:sz w:val="26"/>
                <w:lang w:val="en-US"/>
              </w:rPr>
              <w:t xml:space="preserve"> trong giỏ hàng</w:t>
            </w:r>
            <w:r w:rsidR="000F4D85">
              <w:rPr>
                <w:sz w:val="26"/>
                <w:lang w:val="en-US"/>
              </w:rPr>
              <w:t>.</w:t>
            </w:r>
          </w:p>
          <w:p w14:paraId="18BF652D" w14:textId="0A6368C5"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 xml:space="preserve">Kết nối internet, giỏ hàng đã có </w:t>
            </w:r>
            <w:r w:rsidR="000F4D85">
              <w:rPr>
                <w:sz w:val="26"/>
                <w:lang w:val="en-US"/>
              </w:rPr>
              <w:t>cây cảnh</w:t>
            </w:r>
            <w:r w:rsidR="00591119" w:rsidRPr="00236FF5">
              <w:rPr>
                <w:sz w:val="26"/>
              </w:rPr>
              <w:t>.</w:t>
            </w:r>
          </w:p>
          <w:p w14:paraId="01994140" w14:textId="16AF699E"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 xml:space="preserve">Xóa </w:t>
            </w:r>
            <w:r w:rsidR="000F4D85">
              <w:rPr>
                <w:sz w:val="26"/>
                <w:lang w:val="en-US"/>
              </w:rPr>
              <w:t>cây cảnh</w:t>
            </w:r>
            <w:r w:rsidR="0013427C" w:rsidRPr="00236FF5">
              <w:rPr>
                <w:sz w:val="26"/>
                <w:lang w:val="en-US"/>
              </w:rPr>
              <w:t xml:space="preserve">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lastRenderedPageBreak/>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26B5C0BC"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Chọn </w:t>
            </w:r>
            <w:r w:rsidR="000F4D85">
              <w:rPr>
                <w:sz w:val="26"/>
                <w:lang w:val="en-US"/>
              </w:rPr>
              <w:t>cây cảnh</w:t>
            </w:r>
            <w:r w:rsidRPr="00236FF5">
              <w:rPr>
                <w:sz w:val="26"/>
                <w:lang w:val="en-US"/>
              </w:rPr>
              <w:t xml:space="preserve"> muốn xóa, nhấn vào nút </w:t>
            </w:r>
            <w:r w:rsidR="000F4D85">
              <w:rPr>
                <w:sz w:val="26"/>
                <w:lang w:val="en-US"/>
              </w:rPr>
              <w:t>D</w:t>
            </w:r>
            <w:r w:rsidRPr="00236FF5">
              <w:rPr>
                <w:sz w:val="26"/>
                <w:lang w:val="en-US"/>
              </w:rPr>
              <w:t>elete.</w:t>
            </w:r>
          </w:p>
          <w:p w14:paraId="22EE5F6A" w14:textId="7881F30A"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Cập nhật lại giỏ hàng </w:t>
            </w:r>
            <w:r w:rsidR="000F4D85">
              <w:rPr>
                <w:sz w:val="26"/>
                <w:lang w:val="en-US"/>
              </w:rPr>
              <w:t>sau khi đã xóa cây cảnh thành công</w:t>
            </w:r>
            <w:r w:rsidRPr="00236FF5">
              <w:rPr>
                <w:sz w:val="26"/>
                <w:lang w:val="en-US"/>
              </w:rPr>
              <w:t>.</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lastRenderedPageBreak/>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lastRenderedPageBreak/>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77777777"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tồn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B337E1">
      <w:pPr>
        <w:pStyle w:val="ListParagraph"/>
        <w:keepNext/>
        <w:spacing w:after="240" w:line="24" w:lineRule="atLeast"/>
        <w:ind w:left="284" w:firstLine="0"/>
        <w:rPr>
          <w:rFonts w:cs="Times New Roman"/>
        </w:rPr>
      </w:pPr>
      <w:r>
        <w:rPr>
          <w:noProof/>
        </w:rPr>
        <w:drawing>
          <wp:inline distT="0" distB="0" distL="0" distR="0" wp14:anchorId="5C73ECF7" wp14:editId="3EF10061">
            <wp:extent cx="4667250" cy="1736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9522" cy="1737497"/>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77777777"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Sơ đồ Use case “Quản lý nhà cung cấp”</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6AF168ED" w14:textId="77777777" w:rsidTr="008732FF">
        <w:tc>
          <w:tcPr>
            <w:tcW w:w="7428" w:type="dxa"/>
            <w:gridSpan w:val="2"/>
          </w:tcPr>
          <w:p w14:paraId="776D722A"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77A3234D" w14:textId="77777777" w:rsidR="00386BE5" w:rsidRPr="00236FF5" w:rsidRDefault="00386BE5" w:rsidP="00B337E1">
      <w:pPr>
        <w:spacing w:after="240" w:line="24" w:lineRule="atLeast"/>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0"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0"/>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1" w:name="_Toc60989155"/>
      <w:r w:rsidRPr="00236FF5">
        <w:rPr>
          <w:rFonts w:cs="Times New Roman"/>
          <w:b/>
        </w:rPr>
        <w:t>2.1 Tổng quan hệ thống</w:t>
      </w:r>
      <w:bookmarkEnd w:id="41"/>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2" w:name="_Toc60989156"/>
      <w:r w:rsidRPr="00236FF5">
        <w:rPr>
          <w:rFonts w:cs="Times New Roman"/>
          <w:b/>
        </w:rPr>
        <w:t>2.1.1 Các chức năng của khách hàng</w:t>
      </w:r>
      <w:bookmarkEnd w:id="42"/>
    </w:p>
    <w:p w14:paraId="6923644F" w14:textId="77777777" w:rsidR="00B665FF" w:rsidRPr="00236FF5" w:rsidRDefault="00B665FF" w:rsidP="00B337E1">
      <w:pPr>
        <w:spacing w:after="240" w:line="24" w:lineRule="atLeast"/>
        <w:ind w:left="1134" w:hanging="425"/>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danh sách sản phẩm</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Thêm sản phẩm vào giỏ hàng.</w:t>
      </w:r>
    </w:p>
    <w:p w14:paraId="2554EA3A"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Chỉnh sửa / xóa sản phẩm trong giỏ hàng.</w:t>
      </w:r>
    </w:p>
    <w:p w14:paraId="45AA8BDC" w14:textId="77777777" w:rsidR="00B665FF" w:rsidRPr="00236FF5" w:rsidRDefault="00B665FF" w:rsidP="00B337E1">
      <w:pPr>
        <w:spacing w:after="240" w:line="24" w:lineRule="atLeast"/>
        <w:ind w:left="1134" w:hanging="425"/>
        <w:rPr>
          <w:rFonts w:cs="Times New Roman"/>
        </w:rPr>
      </w:pPr>
      <w:r w:rsidRPr="00236FF5">
        <w:rPr>
          <w:rFonts w:cs="Times New Roman"/>
        </w:rPr>
        <w:t>Người dùng sau khi đăng nhập có thể thực hiện các chức năng:</w:t>
      </w:r>
    </w:p>
    <w:p w14:paraId="3AC45A21"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p>
    <w:p w14:paraId="19C26A5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Thông tin cá nhân</w:t>
      </w:r>
    </w:p>
    <w:p w14:paraId="1581DC06"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Đánh giá sản phẩm</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3" w:name="_Toc60989157"/>
      <w:r w:rsidRPr="00236FF5">
        <w:rPr>
          <w:rFonts w:cs="Times New Roman"/>
          <w:b/>
        </w:rPr>
        <w:t>2.1.2 Các chức năng người quả</w:t>
      </w:r>
      <w:r w:rsidR="0097796D" w:rsidRPr="00236FF5">
        <w:rPr>
          <w:rFonts w:cs="Times New Roman"/>
          <w:b/>
        </w:rPr>
        <w:t>n lý</w:t>
      </w:r>
      <w:bookmarkEnd w:id="43"/>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Quản lý danh sách sản phẩm</w:t>
      </w:r>
    </w:p>
    <w:p w14:paraId="4CABF996"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4" w:name="_Toc60989158"/>
      <w:r w:rsidRPr="00236FF5">
        <w:rPr>
          <w:rFonts w:cs="Times New Roman"/>
          <w:b/>
        </w:rPr>
        <w:t xml:space="preserve">2.2 </w:t>
      </w:r>
      <w:r w:rsidR="00F27149" w:rsidRPr="00236FF5">
        <w:rPr>
          <w:rFonts w:cs="Times New Roman"/>
          <w:b/>
        </w:rPr>
        <w:t>Thiết kế kiến trúc</w:t>
      </w:r>
      <w:bookmarkEnd w:id="44"/>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lastRenderedPageBreak/>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5" w:name="_Toc60989159"/>
      <w:r w:rsidRPr="00236FF5">
        <w:rPr>
          <w:rFonts w:cs="Times New Roman"/>
        </w:rPr>
        <w:t xml:space="preserve">2.3 </w:t>
      </w:r>
      <w:r w:rsidR="008732FF" w:rsidRPr="00236FF5">
        <w:rPr>
          <w:rFonts w:cs="Times New Roman"/>
        </w:rPr>
        <w:t>Thiết kế dữ liệu</w:t>
      </w:r>
      <w:bookmarkEnd w:id="45"/>
    </w:p>
    <w:p w14:paraId="0BC52887" w14:textId="527A91EC" w:rsidR="007A72F3" w:rsidRPr="00171145" w:rsidRDefault="00BD0243" w:rsidP="00171145">
      <w:pPr>
        <w:keepNext/>
        <w:spacing w:after="240" w:line="24" w:lineRule="atLeast"/>
        <w:ind w:firstLine="0"/>
        <w:rPr>
          <w:rFonts w:cs="Times New Roman"/>
          <w:b/>
        </w:rPr>
      </w:pPr>
      <w:r>
        <w:rPr>
          <w:rFonts w:cs="Times New Roman"/>
          <w:b/>
          <w:noProof/>
        </w:rPr>
        <w:drawing>
          <wp:inline distT="0" distB="0" distL="0" distR="0" wp14:anchorId="73273177" wp14:editId="5A1E2B93">
            <wp:extent cx="5467350" cy="3038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3038475"/>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FEAFA1" w14:textId="77777777" w:rsidR="00034599" w:rsidRPr="00236FF5" w:rsidRDefault="00034599" w:rsidP="00B337E1">
      <w:pPr>
        <w:spacing w:after="240" w:line="24" w:lineRule="atLeast"/>
        <w:rPr>
          <w:rFonts w:cs="Times New Roman"/>
          <w:b/>
          <w:szCs w:val="26"/>
        </w:rPr>
      </w:pPr>
    </w:p>
    <w:p w14:paraId="0BA4B62B" w14:textId="77777777" w:rsidR="002B2CE1" w:rsidRPr="00236FF5" w:rsidRDefault="002B2CE1" w:rsidP="00B337E1">
      <w:pPr>
        <w:spacing w:after="240" w:line="24" w:lineRule="atLeast"/>
        <w:ind w:left="714" w:hanging="357"/>
        <w:jc w:val="left"/>
        <w:rPr>
          <w:rFonts w:eastAsiaTheme="majorEastAsia" w:cs="Times New Roman"/>
          <w:b/>
          <w:szCs w:val="26"/>
        </w:rPr>
      </w:pPr>
      <w:r w:rsidRPr="00236FF5">
        <w:rPr>
          <w:rFonts w:cs="Times New Roman"/>
        </w:rPr>
        <w:br w:type="page"/>
      </w:r>
    </w:p>
    <w:p w14:paraId="48ED3AB4" w14:textId="77777777" w:rsidR="009028F5" w:rsidRPr="00236FF5" w:rsidRDefault="00111B43" w:rsidP="00B337E1">
      <w:pPr>
        <w:pStyle w:val="Heading2"/>
        <w:spacing w:after="240" w:line="24" w:lineRule="atLeast"/>
        <w:rPr>
          <w:rFonts w:cs="Times New Roman"/>
        </w:rPr>
      </w:pPr>
      <w:bookmarkStart w:id="46"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6"/>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47"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47"/>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3C17D3AC" w:rsidR="008175C6" w:rsidRPr="00236FF5" w:rsidRDefault="000B3823" w:rsidP="00B337E1">
      <w:pPr>
        <w:keepNext/>
        <w:spacing w:after="240" w:line="24" w:lineRule="atLeast"/>
        <w:ind w:firstLine="0"/>
        <w:rPr>
          <w:rFonts w:cs="Times New Roman"/>
        </w:rPr>
      </w:pPr>
      <w:r w:rsidRPr="00236FF5">
        <w:rPr>
          <w:rFonts w:cs="Times New Roman"/>
        </w:rPr>
        <w:tab/>
      </w:r>
      <w:r w:rsidR="00BD0243">
        <w:rPr>
          <w:rFonts w:cs="Times New Roman"/>
          <w:noProof/>
        </w:rPr>
        <w:drawing>
          <wp:inline distT="0" distB="0" distL="0" distR="0" wp14:anchorId="41A18C08" wp14:editId="3EEA42F7">
            <wp:extent cx="4238625" cy="5734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8625" cy="5734050"/>
                    </a:xfrm>
                    <a:prstGeom prst="rect">
                      <a:avLst/>
                    </a:prstGeom>
                    <a:noFill/>
                    <a:ln>
                      <a:noFill/>
                    </a:ln>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lastRenderedPageBreak/>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48"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48"/>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16E9804C" w:rsidR="00FE6A95" w:rsidRPr="00236FF5" w:rsidRDefault="00BD0243" w:rsidP="00EA1C1B">
      <w:pPr>
        <w:keepNext/>
        <w:spacing w:after="240" w:line="24" w:lineRule="atLeast"/>
        <w:ind w:left="709"/>
        <w:rPr>
          <w:rFonts w:cs="Times New Roman"/>
        </w:rPr>
      </w:pPr>
      <w:r>
        <w:rPr>
          <w:rFonts w:cs="Times New Roman"/>
          <w:noProof/>
        </w:rPr>
        <w:lastRenderedPageBreak/>
        <w:drawing>
          <wp:inline distT="0" distB="0" distL="0" distR="0" wp14:anchorId="423C5BB8" wp14:editId="4ECFD9F6">
            <wp:extent cx="4238625"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3000375"/>
                    </a:xfrm>
                    <a:prstGeom prst="rect">
                      <a:avLst/>
                    </a:prstGeom>
                    <a:noFill/>
                    <a:ln>
                      <a:noFill/>
                    </a:ln>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49"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49"/>
    </w:p>
    <w:p w14:paraId="31CB038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cho phép khách hàng xem danh sách các sản phẩm theo loại, theo giá, ….</w:t>
      </w:r>
    </w:p>
    <w:p w14:paraId="54528C95"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 có tài khoản</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7777777"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Hình 2.6 Giao diện chức năng “Xem danh sách sản phẩm”</w:t>
      </w:r>
    </w:p>
    <w:p w14:paraId="00695D99" w14:textId="017EDC0A" w:rsidR="00E91A2B" w:rsidRPr="00236FF5" w:rsidRDefault="00BD0243" w:rsidP="00B337E1">
      <w:pPr>
        <w:keepNext/>
        <w:spacing w:after="240" w:line="24" w:lineRule="atLeast"/>
        <w:ind w:left="2552"/>
        <w:rPr>
          <w:rFonts w:cs="Times New Roman"/>
        </w:rPr>
      </w:pPr>
      <w:r>
        <w:rPr>
          <w:rFonts w:cs="Times New Roman"/>
          <w:noProof/>
        </w:rPr>
        <w:lastRenderedPageBreak/>
        <w:drawing>
          <wp:inline distT="0" distB="0" distL="0" distR="0" wp14:anchorId="059D4763" wp14:editId="6C367DA4">
            <wp:extent cx="1714500" cy="532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5324475"/>
                    </a:xfrm>
                    <a:prstGeom prst="rect">
                      <a:avLst/>
                    </a:prstGeom>
                    <a:noFill/>
                    <a:ln>
                      <a:noFill/>
                    </a:ln>
                  </pic:spPr>
                </pic:pic>
              </a:graphicData>
            </a:graphic>
          </wp:inline>
        </w:drawing>
      </w:r>
    </w:p>
    <w:p w14:paraId="65385407" w14:textId="77777777"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“Xen danh sách sản phẩm”</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0"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0"/>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77777777"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Hình 2.8 Giao diện chức năng “Tìm kiếm sản phẩm”</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77777777" w:rsidR="00C62E9D"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09E91E64" wp14:editId="4F3F8B50">
            <wp:extent cx="1460500" cy="4512310"/>
            <wp:effectExtent l="0" t="0" r="6350" b="2540"/>
            <wp:docPr id="9" name="Picture 9" descr="sdol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4" descr="sdoluong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0500" cy="4512310"/>
                    </a:xfrm>
                    <a:prstGeom prst="rect">
                      <a:avLst/>
                    </a:prstGeom>
                    <a:noFill/>
                    <a:ln>
                      <a:noFill/>
                    </a:ln>
                  </pic:spPr>
                </pic:pic>
              </a:graphicData>
            </a:graphic>
          </wp:inline>
        </w:drawing>
      </w:r>
    </w:p>
    <w:p w14:paraId="27DCE378" w14:textId="77777777"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2.9 Sơ đồ luồng xử lý chức năng “Tìm kiếm sản phẩm”</w:t>
      </w:r>
    </w:p>
    <w:p w14:paraId="600F295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1"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chi tiết sản phẩm</w:t>
      </w:r>
      <w:bookmarkEnd w:id="51"/>
    </w:p>
    <w:p w14:paraId="40B2CC85"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 của sản phẩm bao gồm các biến thể của sản phẩm.</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77777777"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2.10 Giao diện chức năng “Xem chi tiết sản phẩm”</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77777777" w:rsidR="00EB2A3A"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7C8A58EB" wp14:editId="62823C3C">
            <wp:extent cx="1330325" cy="4120515"/>
            <wp:effectExtent l="0" t="0" r="3175" b="0"/>
            <wp:docPr id="11" name="Picture 11" descr="sdoluo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sdoluong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0325" cy="4120515"/>
                    </a:xfrm>
                    <a:prstGeom prst="rect">
                      <a:avLst/>
                    </a:prstGeom>
                    <a:noFill/>
                    <a:ln>
                      <a:noFill/>
                    </a:ln>
                  </pic:spPr>
                </pic:pic>
              </a:graphicData>
            </a:graphic>
          </wp:inline>
        </w:drawing>
      </w:r>
    </w:p>
    <w:p w14:paraId="39EA64DA" w14:textId="77777777"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lastRenderedPageBreak/>
        <w:t>Hình 2.11 Sơ đồ luồng xử lý chức năng “Xem chi tiết sản phẩm”</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2"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2"/>
    </w:p>
    <w:p w14:paraId="59804A7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cho phép người dùng xem thông tin các sản phẩm trong giỏ hàng, xóa sản phẩm trong giỏ, thêm sản phẩm vào giỏ.</w:t>
      </w:r>
    </w:p>
    <w:p w14:paraId="29B683F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 khách hàng chưa có tài khoả</w:t>
      </w:r>
      <w:r w:rsidR="00776E15" w:rsidRPr="00236FF5">
        <w:rPr>
          <w:rFonts w:cs="Times New Roman"/>
        </w:rPr>
        <w:t>n, khách hàng có tài khoản</w:t>
      </w:r>
      <w:r w:rsidRPr="00236FF5">
        <w:rPr>
          <w:rFonts w:cs="Times New Roman"/>
        </w:rPr>
        <w:t xml:space="preserve"> </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77777777" w:rsidR="002F2137" w:rsidRPr="00236FF5"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3"/>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lastRenderedPageBreak/>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77777777" w:rsidR="00DB07C2" w:rsidRPr="00A94BB0" w:rsidRDefault="00A94BB0" w:rsidP="00A94BB0">
      <w:pPr>
        <w:jc w:val="center"/>
      </w:pPr>
      <w:r>
        <w:rPr>
          <w:rFonts w:cs="Times New Roman"/>
          <w:noProof/>
          <w:lang w:val="vi-VN" w:eastAsia="vi-VN"/>
        </w:rPr>
        <w:drawing>
          <wp:inline distT="0" distB="0" distL="0" distR="0" wp14:anchorId="3F6CF3BD" wp14:editId="51CF7825">
            <wp:extent cx="1544328" cy="4512623"/>
            <wp:effectExtent l="0" t="0" r="0" b="2540"/>
            <wp:docPr id="13" name="Picture 13" descr="sdoluo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sdoluong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49099" cy="4526564"/>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4"/>
    </w:p>
    <w:p w14:paraId="25B0EA48"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hỗ trợ khách hàng theo dõi đơn và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77777777" w:rsidR="00BC6C33"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5"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5"/>
    </w:p>
    <w:p w14:paraId="35FE9533"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Mục đích: chức năng giúp cho khách hàng nêu lên đánh giá của mình về sản phẩm mà đã mua về sử dụng trước đó.</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77777777" w:rsidR="00850B88"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2.16 Giao diện chức năng “Đánh giá sản phẩm”</w:t>
      </w:r>
    </w:p>
    <w:p w14:paraId="6A19C6BB" w14:textId="77777777" w:rsidR="009E5BB9" w:rsidRPr="00236FF5" w:rsidRDefault="00111B43" w:rsidP="00B337E1">
      <w:pPr>
        <w:pStyle w:val="Heading2"/>
        <w:spacing w:after="240" w:line="24" w:lineRule="atLeast"/>
        <w:ind w:firstLine="0"/>
        <w:rPr>
          <w:rFonts w:cs="Times New Roman"/>
        </w:rPr>
      </w:pPr>
      <w:bookmarkStart w:id="56"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6"/>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7" w:name="_Toc60989171"/>
      <w:r w:rsidRPr="00236FF5">
        <w:rPr>
          <w:rFonts w:cs="Times New Roman"/>
        </w:rPr>
        <w:t>2.5.1   Quản lý khuyến mãi</w:t>
      </w:r>
      <w:bookmarkEnd w:id="57"/>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8" w:name="_Toc60989172"/>
      <w:r w:rsidRPr="00236FF5">
        <w:rPr>
          <w:rFonts w:cs="Times New Roman"/>
        </w:rPr>
        <w:t xml:space="preserve">2.5.2 </w:t>
      </w:r>
      <w:r w:rsidRPr="00236FF5">
        <w:rPr>
          <w:rFonts w:cs="Times New Roman"/>
        </w:rPr>
        <w:tab/>
        <w:t>Quản lý thống kê</w:t>
      </w:r>
      <w:bookmarkEnd w:id="58"/>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59" w:name="_Toc60989173"/>
      <w:r w:rsidRPr="00236FF5">
        <w:rPr>
          <w:rFonts w:cs="Times New Roman"/>
        </w:rPr>
        <w:t>2.5.3</w:t>
      </w:r>
      <w:r w:rsidRPr="00236FF5">
        <w:rPr>
          <w:rFonts w:cs="Times New Roman"/>
        </w:rPr>
        <w:tab/>
        <w:t>Quản lý kho</w:t>
      </w:r>
      <w:bookmarkEnd w:id="59"/>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lastRenderedPageBreak/>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4"/>
      <w:r w:rsidRPr="00236FF5">
        <w:rPr>
          <w:rFonts w:cs="Times New Roman"/>
        </w:rPr>
        <w:t xml:space="preserve">2.5.4 </w:t>
      </w:r>
      <w:r w:rsidRPr="00236FF5">
        <w:rPr>
          <w:rFonts w:cs="Times New Roman"/>
        </w:rPr>
        <w:tab/>
        <w:t>Quản lý danh sách đơn hàng</w:t>
      </w:r>
      <w:bookmarkEnd w:id="60"/>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5"/>
      <w:r w:rsidRPr="00236FF5">
        <w:rPr>
          <w:rFonts w:cs="Times New Roman"/>
        </w:rPr>
        <w:t>2.5.5</w:t>
      </w:r>
      <w:r w:rsidRPr="00236FF5">
        <w:rPr>
          <w:rFonts w:cs="Times New Roman"/>
        </w:rPr>
        <w:tab/>
        <w:t>Quản lý nhà cung cấp</w:t>
      </w:r>
      <w:bookmarkEnd w:id="61"/>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2"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2"/>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3" w:name="_Toc60989177"/>
      <w:r w:rsidRPr="00236FF5">
        <w:rPr>
          <w:rFonts w:cs="Times New Roman"/>
          <w:b/>
        </w:rPr>
        <w:t>3.1 Giới thiệu</w:t>
      </w:r>
      <w:bookmarkEnd w:id="63"/>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4" w:name="_Toc60989178"/>
      <w:r w:rsidRPr="00236FF5">
        <w:rPr>
          <w:rFonts w:cs="Times New Roman"/>
          <w:b/>
        </w:rPr>
        <w:t>3.1.1 Mục tiêu</w:t>
      </w:r>
      <w:bookmarkEnd w:id="64"/>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5" w:name="_Toc60989179"/>
      <w:r w:rsidRPr="00236FF5">
        <w:rPr>
          <w:rFonts w:cs="Times New Roman"/>
          <w:b/>
        </w:rPr>
        <w:t>3.1.2</w:t>
      </w:r>
      <w:r w:rsidR="00266999" w:rsidRPr="00236FF5">
        <w:rPr>
          <w:rFonts w:cs="Times New Roman"/>
          <w:b/>
        </w:rPr>
        <w:t xml:space="preserve"> Phạm vi</w:t>
      </w:r>
      <w:bookmarkEnd w:id="65"/>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6" w:name="_Toc60989180"/>
      <w:r w:rsidRPr="00236FF5">
        <w:rPr>
          <w:rFonts w:cs="Times New Roman"/>
          <w:b/>
        </w:rPr>
        <w:t>Kế hoạch kiểm thử</w:t>
      </w:r>
      <w:bookmarkEnd w:id="66"/>
    </w:p>
    <w:p w14:paraId="0C7D89CE" w14:textId="77777777" w:rsidR="00266999" w:rsidRPr="00236FF5" w:rsidRDefault="00266999" w:rsidP="00B337E1">
      <w:pPr>
        <w:pStyle w:val="NoSpacing"/>
        <w:spacing w:after="240" w:line="24" w:lineRule="atLeast"/>
        <w:ind w:firstLine="0"/>
        <w:jc w:val="both"/>
        <w:outlineLvl w:val="2"/>
        <w:rPr>
          <w:b/>
        </w:rPr>
      </w:pPr>
      <w:bookmarkStart w:id="67" w:name="_Toc60989181"/>
      <w:r w:rsidRPr="00236FF5">
        <w:rPr>
          <w:b/>
        </w:rPr>
        <w:t>3.2.1   Chức năng được kiểm thử</w:t>
      </w:r>
      <w:bookmarkEnd w:id="67"/>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68" w:name="_Toc60989182"/>
      <w:r w:rsidRPr="00236FF5">
        <w:rPr>
          <w:b/>
        </w:rPr>
        <w:t>3.2.2   Tiếp cận</w:t>
      </w:r>
      <w:bookmarkEnd w:id="68"/>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69" w:name="_Toc60989183"/>
      <w:r w:rsidRPr="00236FF5">
        <w:rPr>
          <w:b/>
        </w:rPr>
        <w:t>Tiêu chí kiểm thử thành công/thất bại</w:t>
      </w:r>
      <w:bookmarkEnd w:id="69"/>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0" w:name="_Toc60989184"/>
      <w:r w:rsidRPr="00236FF5">
        <w:rPr>
          <w:b/>
        </w:rPr>
        <w:t>Tiêu chí đình chỉ và yêu cầu bắt đầu lại</w:t>
      </w:r>
      <w:bookmarkEnd w:id="70"/>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1" w:name="_Toc60989185"/>
      <w:r w:rsidRPr="00236FF5">
        <w:rPr>
          <w:b/>
        </w:rPr>
        <w:t>Sản phẩm bàn giao kiểm thử</w:t>
      </w:r>
      <w:bookmarkEnd w:id="71"/>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2" w:name="_Toc60989186"/>
      <w:r w:rsidRPr="00236FF5">
        <w:rPr>
          <w:rFonts w:cs="Times New Roman"/>
          <w:b/>
        </w:rPr>
        <w:t>Kiến thức kiểm thử</w:t>
      </w:r>
      <w:bookmarkEnd w:id="72"/>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3"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3"/>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 xml:space="preserve">Thông báo cần phải điền đầy đủ thông tin vào các trường </w:t>
            </w:r>
            <w:r w:rsidRPr="00236FF5">
              <w:lastRenderedPageBreak/>
              <w:t>dữ liệu.</w:t>
            </w:r>
          </w:p>
        </w:tc>
        <w:tc>
          <w:tcPr>
            <w:tcW w:w="2268" w:type="dxa"/>
          </w:tcPr>
          <w:p w14:paraId="10F41012" w14:textId="77777777" w:rsidR="00266999" w:rsidRPr="00236FF5" w:rsidRDefault="00266999" w:rsidP="00B337E1">
            <w:pPr>
              <w:spacing w:after="240" w:line="24" w:lineRule="atLeast"/>
              <w:ind w:firstLine="0"/>
            </w:pPr>
            <w:r w:rsidRPr="00236FF5">
              <w:lastRenderedPageBreak/>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w:t>
            </w:r>
            <w:r w:rsidR="004669F0" w:rsidRPr="00236FF5">
              <w:lastRenderedPageBreak/>
              <w:t>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lastRenderedPageBreak/>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4"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4"/>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5" w:name="_Toc60989189"/>
      <w:r w:rsidRPr="00236FF5">
        <w:rPr>
          <w:rFonts w:cs="Times New Roman"/>
        </w:rPr>
        <w:lastRenderedPageBreak/>
        <w:t>PHẦN KẾT LUẬN</w:t>
      </w:r>
      <w:bookmarkEnd w:id="75"/>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6" w:name="_Toc60989190"/>
      <w:r w:rsidRPr="00236FF5">
        <w:rPr>
          <w:rFonts w:cs="Times New Roman"/>
        </w:rPr>
        <w:lastRenderedPageBreak/>
        <w:t>TÀI LIỆU THAM KHẢO</w:t>
      </w:r>
      <w:bookmarkEnd w:id="76"/>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49"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77" w:name="_Toc60989191"/>
      <w:r w:rsidRPr="00236FF5">
        <w:rPr>
          <w:rFonts w:cs="Times New Roman"/>
        </w:rPr>
        <w:lastRenderedPageBreak/>
        <w:t>PHỤC LỤC</w:t>
      </w:r>
      <w:bookmarkEnd w:id="77"/>
    </w:p>
    <w:p w14:paraId="5DB51CAE" w14:textId="77777777" w:rsidR="00C44183" w:rsidRPr="00236FF5" w:rsidRDefault="00A83D31" w:rsidP="00B337E1">
      <w:pPr>
        <w:pStyle w:val="Heading1"/>
        <w:spacing w:after="240" w:line="24" w:lineRule="atLeast"/>
        <w:rPr>
          <w:rFonts w:cs="Times New Roman"/>
        </w:rPr>
      </w:pPr>
      <w:bookmarkStart w:id="78" w:name="_Toc60989192"/>
      <w:r w:rsidRPr="00236FF5">
        <w:rPr>
          <w:rFonts w:cs="Times New Roman"/>
        </w:rPr>
        <w:t>P</w:t>
      </w:r>
      <w:r w:rsidR="00C44183" w:rsidRPr="00236FF5">
        <w:rPr>
          <w:rFonts w:cs="Times New Roman"/>
        </w:rPr>
        <w:t>HỤ LỤC 1: BẢNG MÔ TẢ DỮ LIỆU</w:t>
      </w:r>
      <w:bookmarkEnd w:id="78"/>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36A56" w14:textId="77777777" w:rsidR="009412B1" w:rsidRDefault="009412B1" w:rsidP="00693CFE">
      <w:pPr>
        <w:spacing w:line="240" w:lineRule="auto"/>
      </w:pPr>
      <w:r>
        <w:separator/>
      </w:r>
    </w:p>
  </w:endnote>
  <w:endnote w:type="continuationSeparator" w:id="0">
    <w:p w14:paraId="5669ECEC" w14:textId="77777777" w:rsidR="009412B1" w:rsidRDefault="009412B1"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0A133" w14:textId="77777777" w:rsidR="009412B1" w:rsidRDefault="009412B1" w:rsidP="00693CFE">
      <w:pPr>
        <w:spacing w:line="240" w:lineRule="auto"/>
      </w:pPr>
      <w:r>
        <w:separator/>
      </w:r>
    </w:p>
  </w:footnote>
  <w:footnote w:type="continuationSeparator" w:id="0">
    <w:p w14:paraId="5B3288DA" w14:textId="77777777" w:rsidR="009412B1" w:rsidRDefault="009412B1"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4"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1"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4"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5"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7"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8"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19"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5"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7"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8"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9"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0"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1"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2"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3"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5"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36"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39"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0"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38"/>
  </w:num>
  <w:num w:numId="2">
    <w:abstractNumId w:val="8"/>
  </w:num>
  <w:num w:numId="3">
    <w:abstractNumId w:val="24"/>
  </w:num>
  <w:num w:numId="4">
    <w:abstractNumId w:val="22"/>
  </w:num>
  <w:num w:numId="5">
    <w:abstractNumId w:val="18"/>
  </w:num>
  <w:num w:numId="6">
    <w:abstractNumId w:val="41"/>
  </w:num>
  <w:num w:numId="7">
    <w:abstractNumId w:val="16"/>
  </w:num>
  <w:num w:numId="8">
    <w:abstractNumId w:val="5"/>
  </w:num>
  <w:num w:numId="9">
    <w:abstractNumId w:val="25"/>
  </w:num>
  <w:num w:numId="10">
    <w:abstractNumId w:val="20"/>
  </w:num>
  <w:num w:numId="11">
    <w:abstractNumId w:val="2"/>
  </w:num>
  <w:num w:numId="12">
    <w:abstractNumId w:val="29"/>
  </w:num>
  <w:num w:numId="13">
    <w:abstractNumId w:val="27"/>
  </w:num>
  <w:num w:numId="14">
    <w:abstractNumId w:val="15"/>
  </w:num>
  <w:num w:numId="15">
    <w:abstractNumId w:val="4"/>
  </w:num>
  <w:num w:numId="16">
    <w:abstractNumId w:val="23"/>
  </w:num>
  <w:num w:numId="17">
    <w:abstractNumId w:val="19"/>
  </w:num>
  <w:num w:numId="18">
    <w:abstractNumId w:val="34"/>
  </w:num>
  <w:num w:numId="19">
    <w:abstractNumId w:val="40"/>
  </w:num>
  <w:num w:numId="20">
    <w:abstractNumId w:val="14"/>
  </w:num>
  <w:num w:numId="21">
    <w:abstractNumId w:val="11"/>
  </w:num>
  <w:num w:numId="22">
    <w:abstractNumId w:val="37"/>
  </w:num>
  <w:num w:numId="23">
    <w:abstractNumId w:val="12"/>
  </w:num>
  <w:num w:numId="24">
    <w:abstractNumId w:val="21"/>
  </w:num>
  <w:num w:numId="25">
    <w:abstractNumId w:val="1"/>
  </w:num>
  <w:num w:numId="26">
    <w:abstractNumId w:val="42"/>
  </w:num>
  <w:num w:numId="27">
    <w:abstractNumId w:val="13"/>
  </w:num>
  <w:num w:numId="28">
    <w:abstractNumId w:val="31"/>
  </w:num>
  <w:num w:numId="29">
    <w:abstractNumId w:val="28"/>
  </w:num>
  <w:num w:numId="30">
    <w:abstractNumId w:val="39"/>
  </w:num>
  <w:num w:numId="31">
    <w:abstractNumId w:val="17"/>
  </w:num>
  <w:num w:numId="32">
    <w:abstractNumId w:val="3"/>
  </w:num>
  <w:num w:numId="33">
    <w:abstractNumId w:val="36"/>
  </w:num>
  <w:num w:numId="34">
    <w:abstractNumId w:val="35"/>
  </w:num>
  <w:num w:numId="35">
    <w:abstractNumId w:val="43"/>
  </w:num>
  <w:num w:numId="36">
    <w:abstractNumId w:val="26"/>
  </w:num>
  <w:num w:numId="37">
    <w:abstractNumId w:val="32"/>
  </w:num>
  <w:num w:numId="38">
    <w:abstractNumId w:val="9"/>
  </w:num>
  <w:num w:numId="39">
    <w:abstractNumId w:val="30"/>
  </w:num>
  <w:num w:numId="40">
    <w:abstractNumId w:val="0"/>
  </w:num>
  <w:num w:numId="41">
    <w:abstractNumId w:val="6"/>
  </w:num>
  <w:num w:numId="42">
    <w:abstractNumId w:val="7"/>
  </w:num>
  <w:num w:numId="43">
    <w:abstractNumId w:val="10"/>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6414F"/>
    <w:rsid w:val="00070613"/>
    <w:rsid w:val="00070952"/>
    <w:rsid w:val="00071E8A"/>
    <w:rsid w:val="00073E7F"/>
    <w:rsid w:val="00075663"/>
    <w:rsid w:val="00076586"/>
    <w:rsid w:val="000774A2"/>
    <w:rsid w:val="0008147D"/>
    <w:rsid w:val="000A3646"/>
    <w:rsid w:val="000B1215"/>
    <w:rsid w:val="000B2237"/>
    <w:rsid w:val="000B3823"/>
    <w:rsid w:val="000B6911"/>
    <w:rsid w:val="000C29AA"/>
    <w:rsid w:val="000C424F"/>
    <w:rsid w:val="000C58BC"/>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30385"/>
    <w:rsid w:val="0013427C"/>
    <w:rsid w:val="001365F0"/>
    <w:rsid w:val="001425DC"/>
    <w:rsid w:val="00145CEA"/>
    <w:rsid w:val="0015369B"/>
    <w:rsid w:val="00153C32"/>
    <w:rsid w:val="00166BDD"/>
    <w:rsid w:val="00171145"/>
    <w:rsid w:val="0017493B"/>
    <w:rsid w:val="00175E99"/>
    <w:rsid w:val="0017620F"/>
    <w:rsid w:val="00180AF9"/>
    <w:rsid w:val="00190DF9"/>
    <w:rsid w:val="00190E02"/>
    <w:rsid w:val="00191622"/>
    <w:rsid w:val="0019507F"/>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30F8B"/>
    <w:rsid w:val="00231D37"/>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DD6"/>
    <w:rsid w:val="00280424"/>
    <w:rsid w:val="0028447E"/>
    <w:rsid w:val="00286BD6"/>
    <w:rsid w:val="002900E5"/>
    <w:rsid w:val="00297991"/>
    <w:rsid w:val="00297E2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7C1F"/>
    <w:rsid w:val="003159D4"/>
    <w:rsid w:val="003222C0"/>
    <w:rsid w:val="00326B08"/>
    <w:rsid w:val="0033345A"/>
    <w:rsid w:val="00333BD7"/>
    <w:rsid w:val="00335C60"/>
    <w:rsid w:val="0033746A"/>
    <w:rsid w:val="00341AB3"/>
    <w:rsid w:val="003426CC"/>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4825"/>
    <w:rsid w:val="003B510D"/>
    <w:rsid w:val="003B63BE"/>
    <w:rsid w:val="003C355D"/>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91119"/>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20FC"/>
    <w:rsid w:val="00832310"/>
    <w:rsid w:val="00832BBD"/>
    <w:rsid w:val="00834437"/>
    <w:rsid w:val="00846790"/>
    <w:rsid w:val="00850B88"/>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3516"/>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12B1"/>
    <w:rsid w:val="00942E5B"/>
    <w:rsid w:val="009509F4"/>
    <w:rsid w:val="00951A20"/>
    <w:rsid w:val="009557EC"/>
    <w:rsid w:val="0097586C"/>
    <w:rsid w:val="0097796D"/>
    <w:rsid w:val="0098086A"/>
    <w:rsid w:val="0098172B"/>
    <w:rsid w:val="00986639"/>
    <w:rsid w:val="00991CD0"/>
    <w:rsid w:val="009A22C6"/>
    <w:rsid w:val="009A5478"/>
    <w:rsid w:val="009A5B39"/>
    <w:rsid w:val="009A6236"/>
    <w:rsid w:val="009B0D89"/>
    <w:rsid w:val="009B27B2"/>
    <w:rsid w:val="009C414E"/>
    <w:rsid w:val="009C4E56"/>
    <w:rsid w:val="009E049F"/>
    <w:rsid w:val="009E2E8E"/>
    <w:rsid w:val="009E4C83"/>
    <w:rsid w:val="009E5BB9"/>
    <w:rsid w:val="00A03A10"/>
    <w:rsid w:val="00A05B93"/>
    <w:rsid w:val="00A06C2E"/>
    <w:rsid w:val="00A106E3"/>
    <w:rsid w:val="00A11AC8"/>
    <w:rsid w:val="00A13AED"/>
    <w:rsid w:val="00A211F6"/>
    <w:rsid w:val="00A212B0"/>
    <w:rsid w:val="00A22966"/>
    <w:rsid w:val="00A278D5"/>
    <w:rsid w:val="00A3194C"/>
    <w:rsid w:val="00A31B29"/>
    <w:rsid w:val="00A324A6"/>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910FF"/>
    <w:rsid w:val="00A946B1"/>
    <w:rsid w:val="00A94BB0"/>
    <w:rsid w:val="00AA014A"/>
    <w:rsid w:val="00AA10EE"/>
    <w:rsid w:val="00AA1E45"/>
    <w:rsid w:val="00AA22C3"/>
    <w:rsid w:val="00AA62B6"/>
    <w:rsid w:val="00AA7BE9"/>
    <w:rsid w:val="00AB5D2E"/>
    <w:rsid w:val="00AB6163"/>
    <w:rsid w:val="00AD40E7"/>
    <w:rsid w:val="00AD4D00"/>
    <w:rsid w:val="00AD66BE"/>
    <w:rsid w:val="00AE4263"/>
    <w:rsid w:val="00AF01CD"/>
    <w:rsid w:val="00AF141C"/>
    <w:rsid w:val="00AF157E"/>
    <w:rsid w:val="00B06306"/>
    <w:rsid w:val="00B113B5"/>
    <w:rsid w:val="00B121A5"/>
    <w:rsid w:val="00B129A8"/>
    <w:rsid w:val="00B12A32"/>
    <w:rsid w:val="00B23F74"/>
    <w:rsid w:val="00B32801"/>
    <w:rsid w:val="00B33776"/>
    <w:rsid w:val="00B337E1"/>
    <w:rsid w:val="00B34BE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3EF0"/>
    <w:rsid w:val="00B95117"/>
    <w:rsid w:val="00BA39F9"/>
    <w:rsid w:val="00BA3AF0"/>
    <w:rsid w:val="00BA72E9"/>
    <w:rsid w:val="00BB0B51"/>
    <w:rsid w:val="00BC0FBF"/>
    <w:rsid w:val="00BC38CF"/>
    <w:rsid w:val="00BC6C33"/>
    <w:rsid w:val="00BD0243"/>
    <w:rsid w:val="00BE3F3C"/>
    <w:rsid w:val="00BE43DB"/>
    <w:rsid w:val="00BF5A58"/>
    <w:rsid w:val="00C05B5D"/>
    <w:rsid w:val="00C0624F"/>
    <w:rsid w:val="00C07B58"/>
    <w:rsid w:val="00C11BD2"/>
    <w:rsid w:val="00C1546E"/>
    <w:rsid w:val="00C15CEB"/>
    <w:rsid w:val="00C225E0"/>
    <w:rsid w:val="00C23119"/>
    <w:rsid w:val="00C26EAE"/>
    <w:rsid w:val="00C3512B"/>
    <w:rsid w:val="00C363C3"/>
    <w:rsid w:val="00C434E4"/>
    <w:rsid w:val="00C43862"/>
    <w:rsid w:val="00C44183"/>
    <w:rsid w:val="00C612A9"/>
    <w:rsid w:val="00C62E9D"/>
    <w:rsid w:val="00C644A1"/>
    <w:rsid w:val="00C72BAA"/>
    <w:rsid w:val="00C73305"/>
    <w:rsid w:val="00C80CE6"/>
    <w:rsid w:val="00C81A47"/>
    <w:rsid w:val="00C833C0"/>
    <w:rsid w:val="00C87B43"/>
    <w:rsid w:val="00C90704"/>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7305"/>
    <w:rsid w:val="00CF014B"/>
    <w:rsid w:val="00CF25CB"/>
    <w:rsid w:val="00CF3AF2"/>
    <w:rsid w:val="00CF5434"/>
    <w:rsid w:val="00CF795A"/>
    <w:rsid w:val="00D01411"/>
    <w:rsid w:val="00D02055"/>
    <w:rsid w:val="00D035F5"/>
    <w:rsid w:val="00D03F92"/>
    <w:rsid w:val="00D059EC"/>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5D12"/>
    <w:rsid w:val="00D771EE"/>
    <w:rsid w:val="00D77F45"/>
    <w:rsid w:val="00D83E7E"/>
    <w:rsid w:val="00D8475C"/>
    <w:rsid w:val="00D85F5D"/>
    <w:rsid w:val="00D86DD2"/>
    <w:rsid w:val="00D92217"/>
    <w:rsid w:val="00D93BDC"/>
    <w:rsid w:val="00D965F7"/>
    <w:rsid w:val="00DA18DF"/>
    <w:rsid w:val="00DA205F"/>
    <w:rsid w:val="00DA4955"/>
    <w:rsid w:val="00DA4DCC"/>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B2A3A"/>
    <w:rsid w:val="00EB7A61"/>
    <w:rsid w:val="00EC49A8"/>
    <w:rsid w:val="00EC75A7"/>
    <w:rsid w:val="00ED1C99"/>
    <w:rsid w:val="00ED3C22"/>
    <w:rsid w:val="00EE0567"/>
    <w:rsid w:val="00EE5812"/>
    <w:rsid w:val="00EF339B"/>
    <w:rsid w:val="00EF44B6"/>
    <w:rsid w:val="00EF542E"/>
    <w:rsid w:val="00EF6CA3"/>
    <w:rsid w:val="00F106BF"/>
    <w:rsid w:val="00F11EBC"/>
    <w:rsid w:val="00F15713"/>
    <w:rsid w:val="00F17F7F"/>
    <w:rsid w:val="00F2169D"/>
    <w:rsid w:val="00F219E1"/>
    <w:rsid w:val="00F21A26"/>
    <w:rsid w:val="00F24356"/>
    <w:rsid w:val="00F24E6A"/>
    <w:rsid w:val="00F260B4"/>
    <w:rsid w:val="00F27149"/>
    <w:rsid w:val="00F306A0"/>
    <w:rsid w:val="00F36D57"/>
    <w:rsid w:val="00F53836"/>
    <w:rsid w:val="00F53DD6"/>
    <w:rsid w:val="00F67D93"/>
    <w:rsid w:val="00F82EBF"/>
    <w:rsid w:val="00F836C6"/>
    <w:rsid w:val="00F84054"/>
    <w:rsid w:val="00F874B3"/>
    <w:rsid w:val="00F929AE"/>
    <w:rsid w:val="00F96548"/>
    <w:rsid w:val="00F970FF"/>
    <w:rsid w:val="00FA3C42"/>
    <w:rsid w:val="00FA633A"/>
    <w:rsid w:val="00FB58A7"/>
    <w:rsid w:val="00FB73FE"/>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vi-vn/sql/sql-server/"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80</Pages>
  <Words>10130</Words>
  <Characters>57744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22</cp:revision>
  <cp:lastPrinted>2021-01-17T18:29:00Z</cp:lastPrinted>
  <dcterms:created xsi:type="dcterms:W3CDTF">2021-05-15T00:44:00Z</dcterms:created>
  <dcterms:modified xsi:type="dcterms:W3CDTF">2021-05-18T16:26:00Z</dcterms:modified>
</cp:coreProperties>
</file>