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36C" w:rsidRDefault="0060436C"/>
    <w:p w:rsidR="0060436C" w:rsidRDefault="0060436C"/>
    <w:p w:rsidR="0060436C" w:rsidRDefault="0060436C" w:rsidP="0060436C">
      <w:pPr>
        <w:tabs>
          <w:tab w:val="left" w:pos="1047"/>
        </w:tabs>
        <w:rPr>
          <w:sz w:val="36"/>
          <w:szCs w:val="36"/>
        </w:rPr>
      </w:pPr>
    </w:p>
    <w:p w:rsidR="0060436C" w:rsidRDefault="0060436C" w:rsidP="0060436C">
      <w:pPr>
        <w:tabs>
          <w:tab w:val="left" w:pos="1047"/>
        </w:tabs>
        <w:rPr>
          <w:sz w:val="36"/>
          <w:szCs w:val="36"/>
        </w:rPr>
      </w:pPr>
    </w:p>
    <w:p w:rsidR="008F4CC5" w:rsidRDefault="008F4CC5" w:rsidP="0060436C">
      <w:pPr>
        <w:tabs>
          <w:tab w:val="left" w:pos="1047"/>
        </w:tabs>
        <w:rPr>
          <w:sz w:val="36"/>
          <w:szCs w:val="36"/>
        </w:rPr>
      </w:pPr>
      <w:bookmarkStart w:id="0" w:name="_GoBack"/>
      <w:bookmarkEnd w:id="0"/>
    </w:p>
    <w:p w:rsidR="0060436C" w:rsidRPr="0060436C" w:rsidRDefault="0060436C" w:rsidP="0060436C">
      <w:pPr>
        <w:tabs>
          <w:tab w:val="left" w:pos="1047"/>
        </w:tabs>
        <w:rPr>
          <w:sz w:val="36"/>
          <w:szCs w:val="36"/>
        </w:rPr>
      </w:pPr>
    </w:p>
    <w:p w:rsidR="0060436C" w:rsidRPr="0060436C" w:rsidRDefault="0060436C" w:rsidP="0060436C">
      <w:pPr>
        <w:jc w:val="center"/>
        <w:rPr>
          <w:b/>
          <w:sz w:val="36"/>
          <w:szCs w:val="36"/>
        </w:rPr>
      </w:pPr>
      <w:r w:rsidRPr="0060436C">
        <w:rPr>
          <w:b/>
          <w:sz w:val="36"/>
          <w:szCs w:val="36"/>
        </w:rPr>
        <w:t>SMART WEARABLE CONTROLLING SYSTEM</w:t>
      </w:r>
    </w:p>
    <w:p w:rsidR="004A48AF" w:rsidRPr="0060436C" w:rsidRDefault="0060436C" w:rsidP="0060436C">
      <w:pPr>
        <w:jc w:val="center"/>
        <w:rPr>
          <w:b/>
          <w:sz w:val="36"/>
          <w:szCs w:val="36"/>
        </w:rPr>
      </w:pPr>
      <w:r w:rsidRPr="0060436C">
        <w:rPr>
          <w:b/>
          <w:sz w:val="36"/>
          <w:szCs w:val="36"/>
        </w:rPr>
        <w:t>BY HAND AND FINGERS GESTURE RECOGNITION</w:t>
      </w:r>
    </w:p>
    <w:p w:rsidR="0060436C" w:rsidRDefault="0060436C" w:rsidP="0060436C">
      <w:pPr>
        <w:jc w:val="center"/>
        <w:rPr>
          <w:sz w:val="32"/>
          <w:szCs w:val="36"/>
        </w:rPr>
      </w:pPr>
    </w:p>
    <w:p w:rsidR="0060436C" w:rsidRDefault="0060436C" w:rsidP="0060436C">
      <w:pPr>
        <w:jc w:val="center"/>
        <w:rPr>
          <w:sz w:val="32"/>
          <w:szCs w:val="36"/>
        </w:rPr>
      </w:pPr>
      <w:r w:rsidRPr="0060436C">
        <w:rPr>
          <w:sz w:val="32"/>
          <w:szCs w:val="36"/>
        </w:rPr>
        <w:t>HARDWARE MANUAL</w:t>
      </w:r>
    </w:p>
    <w:p w:rsidR="0060436C" w:rsidRDefault="0060436C" w:rsidP="0060436C">
      <w:pPr>
        <w:jc w:val="center"/>
        <w:rPr>
          <w:sz w:val="32"/>
          <w:szCs w:val="36"/>
        </w:rPr>
      </w:pPr>
    </w:p>
    <w:p w:rsidR="001B5926" w:rsidRDefault="001B5926" w:rsidP="0060436C">
      <w:pPr>
        <w:jc w:val="center"/>
        <w:rPr>
          <w:sz w:val="32"/>
          <w:szCs w:val="36"/>
        </w:rPr>
      </w:pPr>
    </w:p>
    <w:p w:rsidR="001B5926" w:rsidRDefault="001B5926" w:rsidP="0060436C">
      <w:pPr>
        <w:jc w:val="center"/>
        <w:rPr>
          <w:sz w:val="32"/>
          <w:szCs w:val="36"/>
        </w:rPr>
      </w:pPr>
    </w:p>
    <w:p w:rsidR="001B5926" w:rsidRDefault="001B5926" w:rsidP="0060436C">
      <w:pPr>
        <w:jc w:val="center"/>
        <w:rPr>
          <w:sz w:val="32"/>
          <w:szCs w:val="36"/>
        </w:rPr>
      </w:pPr>
    </w:p>
    <w:p w:rsidR="008F4CC5" w:rsidRDefault="008F4CC5" w:rsidP="001B5926">
      <w:pPr>
        <w:jc w:val="right"/>
        <w:rPr>
          <w:sz w:val="32"/>
          <w:szCs w:val="36"/>
        </w:rPr>
      </w:pPr>
    </w:p>
    <w:p w:rsidR="008F4CC5" w:rsidRDefault="008F4CC5" w:rsidP="001B5926">
      <w:pPr>
        <w:jc w:val="right"/>
        <w:rPr>
          <w:sz w:val="32"/>
          <w:szCs w:val="36"/>
        </w:rPr>
      </w:pPr>
    </w:p>
    <w:p w:rsidR="008F4CC5" w:rsidRDefault="008F4CC5" w:rsidP="001B5926">
      <w:pPr>
        <w:jc w:val="right"/>
        <w:rPr>
          <w:sz w:val="32"/>
          <w:szCs w:val="36"/>
        </w:rPr>
      </w:pPr>
    </w:p>
    <w:p w:rsidR="008F4CC5" w:rsidRDefault="008F4CC5" w:rsidP="001B5926">
      <w:pPr>
        <w:jc w:val="right"/>
        <w:rPr>
          <w:sz w:val="32"/>
          <w:szCs w:val="36"/>
        </w:rPr>
      </w:pPr>
    </w:p>
    <w:p w:rsidR="008F4CC5" w:rsidRDefault="008F4CC5" w:rsidP="001B5926">
      <w:pPr>
        <w:jc w:val="right"/>
        <w:rPr>
          <w:sz w:val="32"/>
          <w:szCs w:val="36"/>
        </w:rPr>
      </w:pPr>
    </w:p>
    <w:p w:rsidR="008F4CC5" w:rsidRDefault="008F4CC5" w:rsidP="001B5926">
      <w:pPr>
        <w:jc w:val="right"/>
        <w:rPr>
          <w:sz w:val="32"/>
          <w:szCs w:val="36"/>
        </w:rPr>
      </w:pPr>
    </w:p>
    <w:p w:rsidR="0060436C" w:rsidRDefault="0060436C" w:rsidP="001B5926">
      <w:pPr>
        <w:jc w:val="right"/>
        <w:rPr>
          <w:sz w:val="32"/>
          <w:szCs w:val="36"/>
        </w:rPr>
      </w:pPr>
      <w:r>
        <w:rPr>
          <w:sz w:val="32"/>
          <w:szCs w:val="36"/>
        </w:rPr>
        <w:t>Version: December 2017</w:t>
      </w:r>
    </w:p>
    <w:p w:rsidR="001B5926" w:rsidRDefault="001B5926" w:rsidP="001B5926">
      <w:pPr>
        <w:jc w:val="right"/>
        <w:rPr>
          <w:sz w:val="32"/>
          <w:szCs w:val="36"/>
        </w:rPr>
      </w:pPr>
      <w:r>
        <w:rPr>
          <w:sz w:val="32"/>
          <w:szCs w:val="36"/>
        </w:rPr>
        <w:t>Tran Viet Cuong</w:t>
      </w:r>
    </w:p>
    <w:p w:rsidR="0060436C" w:rsidRDefault="0060436C">
      <w:pPr>
        <w:rPr>
          <w:sz w:val="32"/>
          <w:szCs w:val="36"/>
        </w:rPr>
      </w:pPr>
      <w:r>
        <w:rPr>
          <w:sz w:val="32"/>
          <w:szCs w:val="36"/>
        </w:rPr>
        <w:br w:type="page"/>
      </w:r>
    </w:p>
    <w:sdt>
      <w:sdtPr>
        <w:id w:val="-566720773"/>
        <w:docPartObj>
          <w:docPartGallery w:val="Table of Contents"/>
          <w:docPartUnique/>
        </w:docPartObj>
      </w:sdtPr>
      <w:sdtEndPr>
        <w:rPr>
          <w:rFonts w:ascii="Times New Roman" w:eastAsiaTheme="minorEastAsia" w:hAnsi="Times New Roman" w:cstheme="minorBidi"/>
          <w:b/>
          <w:bCs/>
          <w:noProof/>
          <w:color w:val="auto"/>
          <w:sz w:val="22"/>
          <w:szCs w:val="22"/>
          <w:lang w:eastAsia="ko-KR"/>
        </w:rPr>
      </w:sdtEndPr>
      <w:sdtContent>
        <w:p w:rsidR="00FC3676" w:rsidRDefault="00FC3676">
          <w:pPr>
            <w:pStyle w:val="TOCHeading"/>
          </w:pPr>
          <w:r>
            <w:t>Contents</w:t>
          </w:r>
        </w:p>
        <w:p w:rsidR="00FC3676" w:rsidRDefault="00FC3676">
          <w:pPr>
            <w:pStyle w:val="TOC1"/>
            <w:tabs>
              <w:tab w:val="left" w:pos="440"/>
              <w:tab w:val="right" w:leader="dot" w:pos="9350"/>
            </w:tabs>
            <w:rPr>
              <w:noProof/>
            </w:rPr>
          </w:pPr>
          <w:r>
            <w:fldChar w:fldCharType="begin"/>
          </w:r>
          <w:r>
            <w:instrText xml:space="preserve"> TOC \o "1-3" \h \z \u </w:instrText>
          </w:r>
          <w:r>
            <w:fldChar w:fldCharType="separate"/>
          </w:r>
          <w:hyperlink w:anchor="_Toc501902065" w:history="1">
            <w:r w:rsidRPr="005221A9">
              <w:rPr>
                <w:rStyle w:val="Hyperlink"/>
                <w:noProof/>
              </w:rPr>
              <w:t>1.</w:t>
            </w:r>
            <w:r>
              <w:rPr>
                <w:noProof/>
              </w:rPr>
              <w:tab/>
            </w:r>
            <w:r w:rsidRPr="005221A9">
              <w:rPr>
                <w:rStyle w:val="Hyperlink"/>
                <w:noProof/>
              </w:rPr>
              <w:t>Overview</w:t>
            </w:r>
            <w:r>
              <w:rPr>
                <w:noProof/>
                <w:webHidden/>
              </w:rPr>
              <w:tab/>
            </w:r>
            <w:r>
              <w:rPr>
                <w:noProof/>
                <w:webHidden/>
              </w:rPr>
              <w:fldChar w:fldCharType="begin"/>
            </w:r>
            <w:r>
              <w:rPr>
                <w:noProof/>
                <w:webHidden/>
              </w:rPr>
              <w:instrText xml:space="preserve"> PAGEREF _Toc501902065 \h </w:instrText>
            </w:r>
            <w:r>
              <w:rPr>
                <w:noProof/>
                <w:webHidden/>
              </w:rPr>
            </w:r>
            <w:r>
              <w:rPr>
                <w:noProof/>
                <w:webHidden/>
              </w:rPr>
              <w:fldChar w:fldCharType="separate"/>
            </w:r>
            <w:r>
              <w:rPr>
                <w:noProof/>
                <w:webHidden/>
              </w:rPr>
              <w:t>3</w:t>
            </w:r>
            <w:r>
              <w:rPr>
                <w:noProof/>
                <w:webHidden/>
              </w:rPr>
              <w:fldChar w:fldCharType="end"/>
            </w:r>
          </w:hyperlink>
        </w:p>
        <w:p w:rsidR="00FC3676" w:rsidRDefault="00FC3676">
          <w:pPr>
            <w:pStyle w:val="TOC1"/>
            <w:tabs>
              <w:tab w:val="left" w:pos="440"/>
              <w:tab w:val="right" w:leader="dot" w:pos="9350"/>
            </w:tabs>
            <w:rPr>
              <w:noProof/>
            </w:rPr>
          </w:pPr>
          <w:hyperlink w:anchor="_Toc501902066" w:history="1">
            <w:r w:rsidRPr="005221A9">
              <w:rPr>
                <w:rStyle w:val="Hyperlink"/>
                <w:noProof/>
              </w:rPr>
              <w:t>2.</w:t>
            </w:r>
            <w:r>
              <w:rPr>
                <w:noProof/>
              </w:rPr>
              <w:tab/>
            </w:r>
            <w:r w:rsidRPr="005221A9">
              <w:rPr>
                <w:rStyle w:val="Hyperlink"/>
                <w:noProof/>
              </w:rPr>
              <w:t>Processing module</w:t>
            </w:r>
            <w:r>
              <w:rPr>
                <w:noProof/>
                <w:webHidden/>
              </w:rPr>
              <w:tab/>
            </w:r>
            <w:r>
              <w:rPr>
                <w:noProof/>
                <w:webHidden/>
              </w:rPr>
              <w:fldChar w:fldCharType="begin"/>
            </w:r>
            <w:r>
              <w:rPr>
                <w:noProof/>
                <w:webHidden/>
              </w:rPr>
              <w:instrText xml:space="preserve"> PAGEREF _Toc501902066 \h </w:instrText>
            </w:r>
            <w:r>
              <w:rPr>
                <w:noProof/>
                <w:webHidden/>
              </w:rPr>
            </w:r>
            <w:r>
              <w:rPr>
                <w:noProof/>
                <w:webHidden/>
              </w:rPr>
              <w:fldChar w:fldCharType="separate"/>
            </w:r>
            <w:r>
              <w:rPr>
                <w:noProof/>
                <w:webHidden/>
              </w:rPr>
              <w:t>3</w:t>
            </w:r>
            <w:r>
              <w:rPr>
                <w:noProof/>
                <w:webHidden/>
              </w:rPr>
              <w:fldChar w:fldCharType="end"/>
            </w:r>
          </w:hyperlink>
        </w:p>
        <w:p w:rsidR="00FC3676" w:rsidRDefault="00FC3676">
          <w:pPr>
            <w:pStyle w:val="TOC2"/>
            <w:tabs>
              <w:tab w:val="left" w:pos="880"/>
              <w:tab w:val="right" w:leader="dot" w:pos="9350"/>
            </w:tabs>
            <w:rPr>
              <w:noProof/>
            </w:rPr>
          </w:pPr>
          <w:hyperlink w:anchor="_Toc501902067" w:history="1">
            <w:r w:rsidRPr="005221A9">
              <w:rPr>
                <w:rStyle w:val="Hyperlink"/>
                <w:noProof/>
              </w:rPr>
              <w:t>2.1</w:t>
            </w:r>
            <w:r>
              <w:rPr>
                <w:noProof/>
              </w:rPr>
              <w:tab/>
            </w:r>
            <w:r w:rsidRPr="005221A9">
              <w:rPr>
                <w:rStyle w:val="Hyperlink"/>
                <w:noProof/>
              </w:rPr>
              <w:t>Teensy 3.2</w:t>
            </w:r>
            <w:r>
              <w:rPr>
                <w:noProof/>
                <w:webHidden/>
              </w:rPr>
              <w:tab/>
            </w:r>
            <w:r>
              <w:rPr>
                <w:noProof/>
                <w:webHidden/>
              </w:rPr>
              <w:fldChar w:fldCharType="begin"/>
            </w:r>
            <w:r>
              <w:rPr>
                <w:noProof/>
                <w:webHidden/>
              </w:rPr>
              <w:instrText xml:space="preserve"> PAGEREF _Toc501902067 \h </w:instrText>
            </w:r>
            <w:r>
              <w:rPr>
                <w:noProof/>
                <w:webHidden/>
              </w:rPr>
            </w:r>
            <w:r>
              <w:rPr>
                <w:noProof/>
                <w:webHidden/>
              </w:rPr>
              <w:fldChar w:fldCharType="separate"/>
            </w:r>
            <w:r>
              <w:rPr>
                <w:noProof/>
                <w:webHidden/>
              </w:rPr>
              <w:t>4</w:t>
            </w:r>
            <w:r>
              <w:rPr>
                <w:noProof/>
                <w:webHidden/>
              </w:rPr>
              <w:fldChar w:fldCharType="end"/>
            </w:r>
          </w:hyperlink>
        </w:p>
        <w:p w:rsidR="00FC3676" w:rsidRDefault="00FC3676">
          <w:pPr>
            <w:pStyle w:val="TOC2"/>
            <w:tabs>
              <w:tab w:val="left" w:pos="880"/>
              <w:tab w:val="right" w:leader="dot" w:pos="9350"/>
            </w:tabs>
            <w:rPr>
              <w:noProof/>
            </w:rPr>
          </w:pPr>
          <w:hyperlink w:anchor="_Toc501902068" w:history="1">
            <w:r w:rsidRPr="005221A9">
              <w:rPr>
                <w:rStyle w:val="Hyperlink"/>
                <w:noProof/>
              </w:rPr>
              <w:t>2.2</w:t>
            </w:r>
            <w:r>
              <w:rPr>
                <w:noProof/>
              </w:rPr>
              <w:tab/>
            </w:r>
            <w:r w:rsidRPr="005221A9">
              <w:rPr>
                <w:rStyle w:val="Hyperlink"/>
                <w:noProof/>
              </w:rPr>
              <w:t>I2C Multiplexer (TCA9548A)</w:t>
            </w:r>
            <w:r>
              <w:rPr>
                <w:noProof/>
                <w:webHidden/>
              </w:rPr>
              <w:tab/>
            </w:r>
            <w:r>
              <w:rPr>
                <w:noProof/>
                <w:webHidden/>
              </w:rPr>
              <w:fldChar w:fldCharType="begin"/>
            </w:r>
            <w:r>
              <w:rPr>
                <w:noProof/>
                <w:webHidden/>
              </w:rPr>
              <w:instrText xml:space="preserve"> PAGEREF _Toc501902068 \h </w:instrText>
            </w:r>
            <w:r>
              <w:rPr>
                <w:noProof/>
                <w:webHidden/>
              </w:rPr>
            </w:r>
            <w:r>
              <w:rPr>
                <w:noProof/>
                <w:webHidden/>
              </w:rPr>
              <w:fldChar w:fldCharType="separate"/>
            </w:r>
            <w:r>
              <w:rPr>
                <w:noProof/>
                <w:webHidden/>
              </w:rPr>
              <w:t>7</w:t>
            </w:r>
            <w:r>
              <w:rPr>
                <w:noProof/>
                <w:webHidden/>
              </w:rPr>
              <w:fldChar w:fldCharType="end"/>
            </w:r>
          </w:hyperlink>
        </w:p>
        <w:p w:rsidR="00FC3676" w:rsidRDefault="00FC3676">
          <w:pPr>
            <w:pStyle w:val="TOC2"/>
            <w:tabs>
              <w:tab w:val="left" w:pos="880"/>
              <w:tab w:val="right" w:leader="dot" w:pos="9350"/>
            </w:tabs>
            <w:rPr>
              <w:noProof/>
            </w:rPr>
          </w:pPr>
          <w:hyperlink w:anchor="_Toc501902069" w:history="1">
            <w:r w:rsidRPr="005221A9">
              <w:rPr>
                <w:rStyle w:val="Hyperlink"/>
                <w:noProof/>
              </w:rPr>
              <w:t>2.3</w:t>
            </w:r>
            <w:r>
              <w:rPr>
                <w:noProof/>
              </w:rPr>
              <w:tab/>
            </w:r>
            <w:r w:rsidRPr="005221A9">
              <w:rPr>
                <w:rStyle w:val="Hyperlink"/>
                <w:noProof/>
              </w:rPr>
              <w:t>IMU – BNO055</w:t>
            </w:r>
            <w:r>
              <w:rPr>
                <w:noProof/>
                <w:webHidden/>
              </w:rPr>
              <w:tab/>
            </w:r>
            <w:r>
              <w:rPr>
                <w:noProof/>
                <w:webHidden/>
              </w:rPr>
              <w:fldChar w:fldCharType="begin"/>
            </w:r>
            <w:r>
              <w:rPr>
                <w:noProof/>
                <w:webHidden/>
              </w:rPr>
              <w:instrText xml:space="preserve"> PAGEREF _Toc501902069 \h </w:instrText>
            </w:r>
            <w:r>
              <w:rPr>
                <w:noProof/>
                <w:webHidden/>
              </w:rPr>
            </w:r>
            <w:r>
              <w:rPr>
                <w:noProof/>
                <w:webHidden/>
              </w:rPr>
              <w:fldChar w:fldCharType="separate"/>
            </w:r>
            <w:r>
              <w:rPr>
                <w:noProof/>
                <w:webHidden/>
              </w:rPr>
              <w:t>8</w:t>
            </w:r>
            <w:r>
              <w:rPr>
                <w:noProof/>
                <w:webHidden/>
              </w:rPr>
              <w:fldChar w:fldCharType="end"/>
            </w:r>
          </w:hyperlink>
        </w:p>
        <w:p w:rsidR="00FC3676" w:rsidRDefault="00FC3676">
          <w:pPr>
            <w:pStyle w:val="TOC2"/>
            <w:tabs>
              <w:tab w:val="left" w:pos="880"/>
              <w:tab w:val="right" w:leader="dot" w:pos="9350"/>
            </w:tabs>
            <w:rPr>
              <w:noProof/>
            </w:rPr>
          </w:pPr>
          <w:hyperlink w:anchor="_Toc501902070" w:history="1">
            <w:r w:rsidRPr="005221A9">
              <w:rPr>
                <w:rStyle w:val="Hyperlink"/>
                <w:noProof/>
              </w:rPr>
              <w:t>2.4</w:t>
            </w:r>
            <w:r>
              <w:rPr>
                <w:noProof/>
              </w:rPr>
              <w:tab/>
            </w:r>
            <w:r w:rsidRPr="005221A9">
              <w:rPr>
                <w:rStyle w:val="Hyperlink"/>
                <w:noProof/>
              </w:rPr>
              <w:t>PPG filter</w:t>
            </w:r>
            <w:r>
              <w:rPr>
                <w:noProof/>
                <w:webHidden/>
              </w:rPr>
              <w:tab/>
            </w:r>
            <w:r>
              <w:rPr>
                <w:noProof/>
                <w:webHidden/>
              </w:rPr>
              <w:fldChar w:fldCharType="begin"/>
            </w:r>
            <w:r>
              <w:rPr>
                <w:noProof/>
                <w:webHidden/>
              </w:rPr>
              <w:instrText xml:space="preserve"> PAGEREF _Toc501902070 \h </w:instrText>
            </w:r>
            <w:r>
              <w:rPr>
                <w:noProof/>
                <w:webHidden/>
              </w:rPr>
            </w:r>
            <w:r>
              <w:rPr>
                <w:noProof/>
                <w:webHidden/>
              </w:rPr>
              <w:fldChar w:fldCharType="separate"/>
            </w:r>
            <w:r>
              <w:rPr>
                <w:noProof/>
                <w:webHidden/>
              </w:rPr>
              <w:t>9</w:t>
            </w:r>
            <w:r>
              <w:rPr>
                <w:noProof/>
                <w:webHidden/>
              </w:rPr>
              <w:fldChar w:fldCharType="end"/>
            </w:r>
          </w:hyperlink>
        </w:p>
        <w:p w:rsidR="00FC3676" w:rsidRDefault="00FC3676">
          <w:pPr>
            <w:pStyle w:val="TOC2"/>
            <w:tabs>
              <w:tab w:val="left" w:pos="880"/>
              <w:tab w:val="right" w:leader="dot" w:pos="9350"/>
            </w:tabs>
            <w:rPr>
              <w:noProof/>
            </w:rPr>
          </w:pPr>
          <w:hyperlink w:anchor="_Toc501902071" w:history="1">
            <w:r w:rsidRPr="005221A9">
              <w:rPr>
                <w:rStyle w:val="Hyperlink"/>
                <w:noProof/>
              </w:rPr>
              <w:t>2.5</w:t>
            </w:r>
            <w:r>
              <w:rPr>
                <w:noProof/>
              </w:rPr>
              <w:tab/>
            </w:r>
            <w:r w:rsidRPr="005221A9">
              <w:rPr>
                <w:rStyle w:val="Hyperlink"/>
                <w:noProof/>
              </w:rPr>
              <w:t>Battery changer (MCP73831T)</w:t>
            </w:r>
            <w:r>
              <w:rPr>
                <w:noProof/>
                <w:webHidden/>
              </w:rPr>
              <w:tab/>
            </w:r>
            <w:r>
              <w:rPr>
                <w:noProof/>
                <w:webHidden/>
              </w:rPr>
              <w:fldChar w:fldCharType="begin"/>
            </w:r>
            <w:r>
              <w:rPr>
                <w:noProof/>
                <w:webHidden/>
              </w:rPr>
              <w:instrText xml:space="preserve"> PAGEREF _Toc501902071 \h </w:instrText>
            </w:r>
            <w:r>
              <w:rPr>
                <w:noProof/>
                <w:webHidden/>
              </w:rPr>
            </w:r>
            <w:r>
              <w:rPr>
                <w:noProof/>
                <w:webHidden/>
              </w:rPr>
              <w:fldChar w:fldCharType="separate"/>
            </w:r>
            <w:r>
              <w:rPr>
                <w:noProof/>
                <w:webHidden/>
              </w:rPr>
              <w:t>10</w:t>
            </w:r>
            <w:r>
              <w:rPr>
                <w:noProof/>
                <w:webHidden/>
              </w:rPr>
              <w:fldChar w:fldCharType="end"/>
            </w:r>
          </w:hyperlink>
        </w:p>
        <w:p w:rsidR="00FC3676" w:rsidRDefault="00FC3676">
          <w:pPr>
            <w:pStyle w:val="TOC1"/>
            <w:tabs>
              <w:tab w:val="left" w:pos="440"/>
              <w:tab w:val="right" w:leader="dot" w:pos="9350"/>
            </w:tabs>
            <w:rPr>
              <w:noProof/>
            </w:rPr>
          </w:pPr>
          <w:hyperlink w:anchor="_Toc501902072" w:history="1">
            <w:r w:rsidRPr="005221A9">
              <w:rPr>
                <w:rStyle w:val="Hyperlink"/>
                <w:noProof/>
              </w:rPr>
              <w:t>3.</w:t>
            </w:r>
            <w:r>
              <w:rPr>
                <w:noProof/>
              </w:rPr>
              <w:tab/>
            </w:r>
            <w:r w:rsidRPr="005221A9">
              <w:rPr>
                <w:rStyle w:val="Hyperlink"/>
                <w:noProof/>
              </w:rPr>
              <w:t>IMU module</w:t>
            </w:r>
            <w:r>
              <w:rPr>
                <w:noProof/>
                <w:webHidden/>
              </w:rPr>
              <w:tab/>
            </w:r>
            <w:r>
              <w:rPr>
                <w:noProof/>
                <w:webHidden/>
              </w:rPr>
              <w:fldChar w:fldCharType="begin"/>
            </w:r>
            <w:r>
              <w:rPr>
                <w:noProof/>
                <w:webHidden/>
              </w:rPr>
              <w:instrText xml:space="preserve"> PAGEREF _Toc501902072 \h </w:instrText>
            </w:r>
            <w:r>
              <w:rPr>
                <w:noProof/>
                <w:webHidden/>
              </w:rPr>
            </w:r>
            <w:r>
              <w:rPr>
                <w:noProof/>
                <w:webHidden/>
              </w:rPr>
              <w:fldChar w:fldCharType="separate"/>
            </w:r>
            <w:r>
              <w:rPr>
                <w:noProof/>
                <w:webHidden/>
              </w:rPr>
              <w:t>11</w:t>
            </w:r>
            <w:r>
              <w:rPr>
                <w:noProof/>
                <w:webHidden/>
              </w:rPr>
              <w:fldChar w:fldCharType="end"/>
            </w:r>
          </w:hyperlink>
        </w:p>
        <w:p w:rsidR="00FC3676" w:rsidRDefault="00FC3676">
          <w:pPr>
            <w:pStyle w:val="TOC1"/>
            <w:tabs>
              <w:tab w:val="left" w:pos="440"/>
              <w:tab w:val="right" w:leader="dot" w:pos="9350"/>
            </w:tabs>
            <w:rPr>
              <w:noProof/>
            </w:rPr>
          </w:pPr>
          <w:hyperlink w:anchor="_Toc501902073" w:history="1">
            <w:r w:rsidRPr="005221A9">
              <w:rPr>
                <w:rStyle w:val="Hyperlink"/>
                <w:noProof/>
              </w:rPr>
              <w:t>4.</w:t>
            </w:r>
            <w:r>
              <w:rPr>
                <w:noProof/>
              </w:rPr>
              <w:tab/>
            </w:r>
            <w:r w:rsidRPr="005221A9">
              <w:rPr>
                <w:rStyle w:val="Hyperlink"/>
                <w:noProof/>
              </w:rPr>
              <w:t>IMU_PPG module</w:t>
            </w:r>
            <w:r>
              <w:rPr>
                <w:noProof/>
                <w:webHidden/>
              </w:rPr>
              <w:tab/>
            </w:r>
            <w:r>
              <w:rPr>
                <w:noProof/>
                <w:webHidden/>
              </w:rPr>
              <w:fldChar w:fldCharType="begin"/>
            </w:r>
            <w:r>
              <w:rPr>
                <w:noProof/>
                <w:webHidden/>
              </w:rPr>
              <w:instrText xml:space="preserve"> PAGEREF _Toc501902073 \h </w:instrText>
            </w:r>
            <w:r>
              <w:rPr>
                <w:noProof/>
                <w:webHidden/>
              </w:rPr>
            </w:r>
            <w:r>
              <w:rPr>
                <w:noProof/>
                <w:webHidden/>
              </w:rPr>
              <w:fldChar w:fldCharType="separate"/>
            </w:r>
            <w:r>
              <w:rPr>
                <w:noProof/>
                <w:webHidden/>
              </w:rPr>
              <w:t>12</w:t>
            </w:r>
            <w:r>
              <w:rPr>
                <w:noProof/>
                <w:webHidden/>
              </w:rPr>
              <w:fldChar w:fldCharType="end"/>
            </w:r>
          </w:hyperlink>
        </w:p>
        <w:p w:rsidR="00FC3676" w:rsidRDefault="00FC3676">
          <w:r>
            <w:rPr>
              <w:b/>
              <w:bCs/>
              <w:noProof/>
            </w:rPr>
            <w:fldChar w:fldCharType="end"/>
          </w:r>
        </w:p>
      </w:sdtContent>
    </w:sdt>
    <w:p w:rsidR="0060436C" w:rsidRPr="0060436C" w:rsidRDefault="0060436C" w:rsidP="0060436C">
      <w:pPr>
        <w:jc w:val="center"/>
        <w:rPr>
          <w:sz w:val="32"/>
          <w:szCs w:val="36"/>
        </w:rPr>
      </w:pPr>
    </w:p>
    <w:p w:rsidR="00015444" w:rsidRDefault="004A48AF" w:rsidP="004A48AF">
      <w:pPr>
        <w:pStyle w:val="Heading1"/>
        <w:numPr>
          <w:ilvl w:val="0"/>
          <w:numId w:val="3"/>
        </w:numPr>
      </w:pPr>
      <w:r>
        <w:br w:type="page"/>
      </w:r>
      <w:bookmarkStart w:id="1" w:name="_Toc501902065"/>
      <w:r>
        <w:lastRenderedPageBreak/>
        <w:t>Overview</w:t>
      </w:r>
      <w:bookmarkEnd w:id="1"/>
    </w:p>
    <w:p w:rsidR="00A0004B" w:rsidRDefault="006B3B50" w:rsidP="006B3B50">
      <w:pPr>
        <w:keepNext/>
        <w:jc w:val="center"/>
      </w:pPr>
      <w:r>
        <w:rPr>
          <w:noProof/>
        </w:rPr>
        <w:drawing>
          <wp:inline distT="0" distB="0" distL="0" distR="0">
            <wp:extent cx="4358244" cy="44744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4368528" cy="4485023"/>
                    </a:xfrm>
                    <a:prstGeom prst="rect">
                      <a:avLst/>
                    </a:prstGeom>
                  </pic:spPr>
                </pic:pic>
              </a:graphicData>
            </a:graphic>
          </wp:inline>
        </w:drawing>
      </w:r>
    </w:p>
    <w:p w:rsidR="004A48AF" w:rsidRDefault="004A48AF" w:rsidP="00A0004B">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1</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1</w:t>
      </w:r>
      <w:r w:rsidR="00974C28">
        <w:fldChar w:fldCharType="end"/>
      </w:r>
      <w:r>
        <w:t xml:space="preserve"> Smart wearable controller system</w:t>
      </w:r>
    </w:p>
    <w:p w:rsidR="006B3B50" w:rsidRDefault="006B3B50" w:rsidP="006B3B50">
      <w:r>
        <w:t>Smart wearable controller system consists of three modules: processing module, IMU module and IMU_PPG module.</w:t>
      </w:r>
    </w:p>
    <w:p w:rsidR="006B3B50" w:rsidRDefault="006B3B50" w:rsidP="006B3B50">
      <w:pPr>
        <w:pStyle w:val="Heading1"/>
        <w:numPr>
          <w:ilvl w:val="0"/>
          <w:numId w:val="3"/>
        </w:numPr>
      </w:pPr>
      <w:bookmarkStart w:id="2" w:name="_Toc501902066"/>
      <w:r>
        <w:t>Processing module</w:t>
      </w:r>
      <w:bookmarkEnd w:id="2"/>
    </w:p>
    <w:p w:rsidR="006B3B50" w:rsidRDefault="006B3B50" w:rsidP="006B3B50">
      <w:r>
        <w:t xml:space="preserve">This processing module includes a microcontroller unit (MCU) – Teensy 3.2, an IMU (BNO055), </w:t>
      </w:r>
      <w:bookmarkStart w:id="3" w:name="OLE_LINK1"/>
      <w:bookmarkStart w:id="4" w:name="OLE_LINK2"/>
      <w:r>
        <w:t>an I2C multiplexer (TCA9548A)</w:t>
      </w:r>
      <w:bookmarkEnd w:id="3"/>
      <w:bookmarkEnd w:id="4"/>
      <w:r>
        <w:t xml:space="preserve">, Bluetooth module (HC-06), </w:t>
      </w:r>
      <w:r w:rsidR="00930FEA">
        <w:t xml:space="preserve">PPG filter and battery charger (MCP73831T) as shown in </w:t>
      </w:r>
      <w:r w:rsidR="00803B91">
        <w:fldChar w:fldCharType="begin"/>
      </w:r>
      <w:r w:rsidR="00803B91">
        <w:instrText xml:space="preserve"> REF _Ref501896751 \h </w:instrText>
      </w:r>
      <w:r w:rsidR="00803B91">
        <w:fldChar w:fldCharType="separate"/>
      </w:r>
      <w:r w:rsidR="00803B91">
        <w:t xml:space="preserve">Figure </w:t>
      </w:r>
      <w:r w:rsidR="00803B91">
        <w:rPr>
          <w:noProof/>
        </w:rPr>
        <w:t>2</w:t>
      </w:r>
      <w:r w:rsidR="00803B91">
        <w:noBreakHyphen/>
      </w:r>
      <w:r w:rsidR="00803B91">
        <w:rPr>
          <w:noProof/>
        </w:rPr>
        <w:t>1</w:t>
      </w:r>
      <w:r w:rsidR="00803B91">
        <w:fldChar w:fldCharType="end"/>
      </w:r>
      <w:r w:rsidR="00803B91">
        <w:t>.</w:t>
      </w:r>
    </w:p>
    <w:p w:rsidR="00803B91" w:rsidRDefault="00930FEA" w:rsidP="00803B91">
      <w:pPr>
        <w:keepNext/>
      </w:pPr>
      <w:r>
        <w:rPr>
          <w:noProof/>
        </w:rPr>
        <w:lastRenderedPageBreak/>
        <w:drawing>
          <wp:inline distT="0" distB="0" distL="0" distR="0" wp14:anchorId="2C998042" wp14:editId="30B9BEEC">
            <wp:extent cx="5943600"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10100"/>
                    </a:xfrm>
                    <a:prstGeom prst="rect">
                      <a:avLst/>
                    </a:prstGeom>
                  </pic:spPr>
                </pic:pic>
              </a:graphicData>
            </a:graphic>
          </wp:inline>
        </w:drawing>
      </w:r>
    </w:p>
    <w:p w:rsidR="00930FEA" w:rsidRDefault="00803B91" w:rsidP="00803B91">
      <w:pPr>
        <w:pStyle w:val="Caption"/>
        <w:jc w:val="center"/>
        <w:rPr>
          <w:noProof/>
        </w:rPr>
      </w:pPr>
      <w:bookmarkStart w:id="5" w:name="_Ref501896751"/>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1</w:t>
      </w:r>
      <w:r w:rsidR="00974C28">
        <w:fldChar w:fldCharType="end"/>
      </w:r>
      <w:bookmarkEnd w:id="5"/>
      <w:r>
        <w:t xml:space="preserve"> Schematic</w:t>
      </w:r>
      <w:r>
        <w:rPr>
          <w:noProof/>
        </w:rPr>
        <w:t xml:space="preserve"> of processing module</w:t>
      </w:r>
    </w:p>
    <w:p w:rsidR="00803B91" w:rsidRDefault="00FC56DB" w:rsidP="00FC56DB">
      <w:pPr>
        <w:pStyle w:val="Heading2"/>
        <w:numPr>
          <w:ilvl w:val="1"/>
          <w:numId w:val="3"/>
        </w:numPr>
      </w:pPr>
      <w:bookmarkStart w:id="6" w:name="_Toc501902067"/>
      <w:r>
        <w:t>Teensy 3.2</w:t>
      </w:r>
      <w:bookmarkEnd w:id="6"/>
    </w:p>
    <w:p w:rsidR="00FC56DB" w:rsidRDefault="00FC56DB" w:rsidP="00FC56DB">
      <w:r>
        <w:t>Technical specifications:</w:t>
      </w:r>
    </w:p>
    <w:p w:rsidR="00FC56DB" w:rsidRDefault="00FC56DB" w:rsidP="00FC56DB">
      <w:pPr>
        <w:pStyle w:val="ListParagraph"/>
        <w:numPr>
          <w:ilvl w:val="0"/>
          <w:numId w:val="6"/>
        </w:numPr>
      </w:pPr>
      <w:r w:rsidRPr="00FC56DB">
        <w:t>32 bit ARM Cortex-M4 72MHz CPU (M4 = DSP extensions)</w:t>
      </w:r>
    </w:p>
    <w:p w:rsidR="00FC56DB" w:rsidRDefault="00FC56DB" w:rsidP="00FC56DB">
      <w:pPr>
        <w:pStyle w:val="ListParagraph"/>
        <w:numPr>
          <w:ilvl w:val="0"/>
          <w:numId w:val="6"/>
        </w:numPr>
      </w:pPr>
      <w:r w:rsidRPr="00FC56DB">
        <w:t>256K Flash Memory, 64K RAM, 2K EEPROM</w:t>
      </w:r>
    </w:p>
    <w:p w:rsidR="00FC56DB" w:rsidRDefault="00FC56DB" w:rsidP="00FC56DB">
      <w:pPr>
        <w:pStyle w:val="ListParagraph"/>
        <w:numPr>
          <w:ilvl w:val="0"/>
          <w:numId w:val="6"/>
        </w:numPr>
      </w:pPr>
      <w:r w:rsidRPr="00FC56DB">
        <w:t>21* High Resolution Analog Inputs (13 bits usable, 16 bit hardware)</w:t>
      </w:r>
    </w:p>
    <w:p w:rsidR="00FC56DB" w:rsidRDefault="00FC56DB" w:rsidP="00FC56DB">
      <w:pPr>
        <w:pStyle w:val="ListParagraph"/>
        <w:numPr>
          <w:ilvl w:val="0"/>
          <w:numId w:val="6"/>
        </w:numPr>
      </w:pPr>
      <w:r w:rsidRPr="00FC56DB">
        <w:t>34* Digital I/O Pins (21 shared with analog)</w:t>
      </w:r>
    </w:p>
    <w:p w:rsidR="00FC56DB" w:rsidRPr="00FC56DB" w:rsidRDefault="00FC56DB" w:rsidP="00FC56DB">
      <w:pPr>
        <w:pStyle w:val="ListParagraph"/>
        <w:numPr>
          <w:ilvl w:val="0"/>
          <w:numId w:val="6"/>
        </w:numPr>
      </w:pPr>
      <w:r w:rsidRPr="00FC56DB">
        <w:t>12 PWM outputs</w:t>
      </w:r>
    </w:p>
    <w:p w:rsidR="00E94A5B" w:rsidRPr="00E94A5B" w:rsidRDefault="00E94A5B" w:rsidP="00E94A5B">
      <w:pPr>
        <w:pStyle w:val="ListParagraph"/>
        <w:numPr>
          <w:ilvl w:val="0"/>
          <w:numId w:val="6"/>
        </w:numPr>
      </w:pPr>
      <w:r>
        <w:t>1 12-bit DAC output</w:t>
      </w:r>
    </w:p>
    <w:p w:rsidR="00E94A5B" w:rsidRPr="00E94A5B" w:rsidRDefault="00E94A5B" w:rsidP="00E94A5B">
      <w:pPr>
        <w:pStyle w:val="ListParagraph"/>
        <w:numPr>
          <w:ilvl w:val="0"/>
          <w:numId w:val="6"/>
        </w:numPr>
      </w:pPr>
      <w:r w:rsidRPr="00E94A5B">
        <w:t>8 Timers for intervals/delays, separate from PWM</w:t>
      </w:r>
    </w:p>
    <w:p w:rsidR="00FC56DB" w:rsidRDefault="00E94A5B" w:rsidP="00FC56DB">
      <w:pPr>
        <w:pStyle w:val="ListParagraph"/>
        <w:numPr>
          <w:ilvl w:val="0"/>
          <w:numId w:val="6"/>
        </w:numPr>
      </w:pPr>
      <w:r>
        <w:t>USB with dedicated DMA memory transfers</w:t>
      </w:r>
    </w:p>
    <w:p w:rsidR="00E94A5B" w:rsidRDefault="00E94A5B" w:rsidP="00FC56DB">
      <w:pPr>
        <w:pStyle w:val="ListParagraph"/>
        <w:numPr>
          <w:ilvl w:val="0"/>
          <w:numId w:val="6"/>
        </w:numPr>
      </w:pPr>
      <w:r>
        <w:t>CAN bus</w:t>
      </w:r>
    </w:p>
    <w:p w:rsidR="00E94A5B" w:rsidRDefault="00E94A5B" w:rsidP="00FC56DB">
      <w:pPr>
        <w:pStyle w:val="ListParagraph"/>
        <w:numPr>
          <w:ilvl w:val="0"/>
          <w:numId w:val="6"/>
        </w:numPr>
      </w:pPr>
      <w:r>
        <w:t>3 UARTs (serial ports)</w:t>
      </w:r>
    </w:p>
    <w:p w:rsidR="00E94A5B" w:rsidRDefault="00E94A5B" w:rsidP="00FC56DB">
      <w:pPr>
        <w:pStyle w:val="ListParagraph"/>
        <w:numPr>
          <w:ilvl w:val="0"/>
          <w:numId w:val="6"/>
        </w:numPr>
      </w:pPr>
      <w:r>
        <w:t>SPI, I2C, I2S, IR modulator</w:t>
      </w:r>
    </w:p>
    <w:p w:rsidR="00E94A5B" w:rsidRDefault="00E94A5B" w:rsidP="00FC56DB">
      <w:pPr>
        <w:pStyle w:val="ListParagraph"/>
        <w:numPr>
          <w:ilvl w:val="0"/>
          <w:numId w:val="6"/>
        </w:numPr>
      </w:pPr>
      <w:r>
        <w:t>I2S (for high quality audio interface)</w:t>
      </w:r>
    </w:p>
    <w:p w:rsidR="00E94A5B" w:rsidRDefault="00E94A5B" w:rsidP="00E94A5B">
      <w:pPr>
        <w:pStyle w:val="ListParagraph"/>
        <w:numPr>
          <w:ilvl w:val="0"/>
          <w:numId w:val="6"/>
        </w:numPr>
      </w:pPr>
      <w:r>
        <w:t>Real Time Clock (with user0added 32.768 crystal and battery)</w:t>
      </w:r>
    </w:p>
    <w:p w:rsidR="00E94A5B" w:rsidRDefault="00E94A5B" w:rsidP="00E94A5B">
      <w:pPr>
        <w:pStyle w:val="ListParagraph"/>
        <w:numPr>
          <w:ilvl w:val="0"/>
          <w:numId w:val="6"/>
        </w:numPr>
      </w:pPr>
      <w:r>
        <w:lastRenderedPageBreak/>
        <w:t>16 general purpose DMA channels (separate from USB)</w:t>
      </w:r>
    </w:p>
    <w:p w:rsidR="00E94A5B" w:rsidRDefault="00E94A5B" w:rsidP="00E94A5B">
      <w:pPr>
        <w:pStyle w:val="ListParagraph"/>
        <w:numPr>
          <w:ilvl w:val="0"/>
          <w:numId w:val="6"/>
        </w:numPr>
      </w:pPr>
      <w:r>
        <w:t>Touch Sensor Inputs</w:t>
      </w:r>
    </w:p>
    <w:p w:rsidR="00E94A5B" w:rsidRDefault="00E94A5B" w:rsidP="00E94A5B">
      <w:pPr>
        <w:keepNext/>
        <w:jc w:val="center"/>
      </w:pPr>
      <w:r>
        <w:rPr>
          <w:noProof/>
        </w:rPr>
        <w:drawing>
          <wp:inline distT="0" distB="0" distL="0" distR="0">
            <wp:extent cx="3657600" cy="4210050"/>
            <wp:effectExtent l="0" t="0" r="0" b="0"/>
            <wp:docPr id="11" name="Picture 11" descr="Image result for teensy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ensy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210050"/>
                    </a:xfrm>
                    <a:prstGeom prst="rect">
                      <a:avLst/>
                    </a:prstGeom>
                    <a:noFill/>
                    <a:ln>
                      <a:noFill/>
                    </a:ln>
                  </pic:spPr>
                </pic:pic>
              </a:graphicData>
            </a:graphic>
          </wp:inline>
        </w:drawing>
      </w:r>
    </w:p>
    <w:p w:rsidR="00E94A5B" w:rsidRDefault="00E94A5B" w:rsidP="00E94A5B">
      <w:pPr>
        <w:keepNext/>
        <w:jc w:val="center"/>
      </w:pPr>
      <w:r>
        <w:rPr>
          <w:noProof/>
        </w:rPr>
        <w:drawing>
          <wp:inline distT="0" distB="0" distL="0" distR="0">
            <wp:extent cx="3657600" cy="3069590"/>
            <wp:effectExtent l="0" t="0" r="0" b="0"/>
            <wp:docPr id="12" name="Picture 12" descr="Image result for teensy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ensy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3069590"/>
                    </a:xfrm>
                    <a:prstGeom prst="rect">
                      <a:avLst/>
                    </a:prstGeom>
                    <a:noFill/>
                    <a:ln>
                      <a:noFill/>
                    </a:ln>
                  </pic:spPr>
                </pic:pic>
              </a:graphicData>
            </a:graphic>
          </wp:inline>
        </w:drawing>
      </w:r>
    </w:p>
    <w:p w:rsidR="00E94A5B" w:rsidRPr="00FC56DB" w:rsidRDefault="00E94A5B" w:rsidP="00E94A5B">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2</w:t>
      </w:r>
      <w:r w:rsidR="00974C28">
        <w:fldChar w:fldCharType="end"/>
      </w:r>
      <w:r>
        <w:t xml:space="preserve"> Teensy 3.2 pinout</w:t>
      </w:r>
    </w:p>
    <w:p w:rsidR="006B3B50" w:rsidRDefault="00E94A5B" w:rsidP="006B3B50">
      <w:r w:rsidRPr="00E94A5B">
        <w:rPr>
          <w:b/>
        </w:rPr>
        <w:lastRenderedPageBreak/>
        <w:t>Please note:</w:t>
      </w:r>
      <w:r w:rsidRPr="00E94A5B">
        <w:t xml:space="preserve"> Teensy 3 and 2 are not official Arduino-brand products. Although the Teensyduino IDE has been adapted so that many simple Arduino projects will work with the Teensy, there will still be a lot of libraries and shields that will not work with this device!</w:t>
      </w:r>
    </w:p>
    <w:p w:rsidR="00E94A5B" w:rsidRDefault="00E94A5B" w:rsidP="006B3B50">
      <w:r>
        <w:t>Here is tutorial for integrating Arduino IDE and Teensy 3.2 (</w:t>
      </w:r>
      <w:hyperlink r:id="rId10" w:history="1">
        <w:r w:rsidRPr="00E94A5B">
          <w:rPr>
            <w:rStyle w:val="Hyperlink"/>
          </w:rPr>
          <w:t>lin</w:t>
        </w:r>
        <w:r w:rsidRPr="00E94A5B">
          <w:rPr>
            <w:rStyle w:val="Hyperlink"/>
          </w:rPr>
          <w:t>k</w:t>
        </w:r>
      </w:hyperlink>
      <w:r>
        <w:t>)</w:t>
      </w:r>
    </w:p>
    <w:p w:rsidR="0043749F" w:rsidRDefault="0043749F" w:rsidP="0043749F">
      <w:pPr>
        <w:keepNext/>
        <w:jc w:val="center"/>
      </w:pPr>
      <w:r>
        <w:rPr>
          <w:noProof/>
        </w:rPr>
        <w:drawing>
          <wp:inline distT="0" distB="0" distL="0" distR="0" wp14:anchorId="0B6135E2" wp14:editId="45DB313A">
            <wp:extent cx="5943600" cy="3804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04285"/>
                    </a:xfrm>
                    <a:prstGeom prst="rect">
                      <a:avLst/>
                    </a:prstGeom>
                  </pic:spPr>
                </pic:pic>
              </a:graphicData>
            </a:graphic>
          </wp:inline>
        </w:drawing>
      </w:r>
    </w:p>
    <w:p w:rsidR="0043749F" w:rsidRDefault="0043749F" w:rsidP="0043749F">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3</w:t>
      </w:r>
      <w:r w:rsidR="00974C28">
        <w:fldChar w:fldCharType="end"/>
      </w:r>
      <w:r>
        <w:t xml:space="preserve"> Teensy 3.2 pinouts for system</w:t>
      </w:r>
    </w:p>
    <w:p w:rsidR="0043749F" w:rsidRPr="00D501AC" w:rsidRDefault="0043749F" w:rsidP="0043749F">
      <w:pPr>
        <w:rPr>
          <w:b/>
        </w:rPr>
      </w:pPr>
      <w:r w:rsidRPr="00D501AC">
        <w:rPr>
          <w:b/>
        </w:rPr>
        <w:t>Power Pins:</w:t>
      </w:r>
    </w:p>
    <w:p w:rsidR="0043749F" w:rsidRDefault="0043749F" w:rsidP="0043749F">
      <w:pPr>
        <w:pStyle w:val="ListParagraph"/>
        <w:numPr>
          <w:ilvl w:val="0"/>
          <w:numId w:val="7"/>
        </w:numPr>
      </w:pPr>
      <w:r>
        <w:t>VUSB (VBUS – 34) – this is the 5V from USB, using for a battery charger or external power</w:t>
      </w:r>
    </w:p>
    <w:p w:rsidR="0043749F" w:rsidRDefault="0043749F" w:rsidP="0043749F">
      <w:pPr>
        <w:pStyle w:val="ListParagraph"/>
        <w:numPr>
          <w:ilvl w:val="0"/>
          <w:numId w:val="7"/>
        </w:numPr>
      </w:pPr>
      <w:r>
        <w:t>VIN (Vin – 33) – this is the power pin from 3.7V – 250 mA battery</w:t>
      </w:r>
    </w:p>
    <w:p w:rsidR="0043749F" w:rsidRDefault="0043749F" w:rsidP="0043749F">
      <w:pPr>
        <w:pStyle w:val="ListParagraph"/>
        <w:numPr>
          <w:ilvl w:val="0"/>
          <w:numId w:val="7"/>
        </w:numPr>
      </w:pPr>
      <w:r>
        <w:t>3.3V (3.3V – 16) – this is the</w:t>
      </w:r>
      <w:r w:rsidR="00D501AC">
        <w:t xml:space="preserve"> 3.3V pin voltage supply for sensors</w:t>
      </w:r>
    </w:p>
    <w:p w:rsidR="00D501AC" w:rsidRDefault="00D501AC" w:rsidP="0043749F">
      <w:pPr>
        <w:pStyle w:val="ListParagraph"/>
        <w:numPr>
          <w:ilvl w:val="0"/>
          <w:numId w:val="7"/>
        </w:numPr>
      </w:pPr>
      <w:r>
        <w:t>GND (GND – 1, 17) – common ground for power and logic</w:t>
      </w:r>
    </w:p>
    <w:p w:rsidR="00E307D1" w:rsidRDefault="00E307D1" w:rsidP="00E307D1">
      <w:pPr>
        <w:pStyle w:val="ListParagraph"/>
      </w:pPr>
    </w:p>
    <w:p w:rsidR="00D501AC" w:rsidRPr="00D501AC" w:rsidRDefault="00D501AC" w:rsidP="00D501AC">
      <w:pPr>
        <w:rPr>
          <w:b/>
        </w:rPr>
      </w:pPr>
      <w:r w:rsidRPr="00D501AC">
        <w:rPr>
          <w:b/>
        </w:rPr>
        <w:t>Bluetooth Pins:</w:t>
      </w:r>
    </w:p>
    <w:p w:rsidR="00D501AC" w:rsidRDefault="00D501AC" w:rsidP="00D501AC">
      <w:pPr>
        <w:pStyle w:val="ListParagraph"/>
        <w:numPr>
          <w:ilvl w:val="0"/>
          <w:numId w:val="8"/>
        </w:numPr>
      </w:pPr>
      <w:r>
        <w:t>Tx2 (12): this pin is connected to HC-06 Rx pin</w:t>
      </w:r>
    </w:p>
    <w:p w:rsidR="00D501AC" w:rsidRDefault="00D501AC" w:rsidP="00D501AC">
      <w:pPr>
        <w:pStyle w:val="ListParagraph"/>
        <w:numPr>
          <w:ilvl w:val="0"/>
          <w:numId w:val="8"/>
        </w:numPr>
      </w:pPr>
      <w:r>
        <w:t>Rx2 (11): this pin is connected to HC-06 Tx pin</w:t>
      </w:r>
    </w:p>
    <w:p w:rsidR="00E307D1" w:rsidRDefault="00E307D1" w:rsidP="00E307D1">
      <w:pPr>
        <w:pStyle w:val="ListParagraph"/>
      </w:pPr>
    </w:p>
    <w:p w:rsidR="00D501AC" w:rsidRPr="00D501AC" w:rsidRDefault="00D501AC" w:rsidP="00D501AC">
      <w:pPr>
        <w:rPr>
          <w:b/>
        </w:rPr>
      </w:pPr>
      <w:r w:rsidRPr="00D501AC">
        <w:rPr>
          <w:b/>
        </w:rPr>
        <w:t>I2C Pins:</w:t>
      </w:r>
    </w:p>
    <w:p w:rsidR="00D501AC" w:rsidRDefault="00D501AC" w:rsidP="00D501AC">
      <w:pPr>
        <w:pStyle w:val="ListParagraph"/>
        <w:numPr>
          <w:ilvl w:val="0"/>
          <w:numId w:val="9"/>
        </w:numPr>
      </w:pPr>
      <w:r>
        <w:t>SCL (SCL0): this pin is connected to the</w:t>
      </w:r>
      <w:r>
        <w:t xml:space="preserve"> I2C multiplexer (TCA9548A)</w:t>
      </w:r>
    </w:p>
    <w:p w:rsidR="00D501AC" w:rsidRDefault="00D501AC" w:rsidP="00D501AC">
      <w:pPr>
        <w:pStyle w:val="ListParagraph"/>
        <w:numPr>
          <w:ilvl w:val="0"/>
          <w:numId w:val="9"/>
        </w:numPr>
      </w:pPr>
      <w:r>
        <w:t>SDA (SDA0): this pin is connected to the I2C multiplexer (TCA9548A)</w:t>
      </w:r>
    </w:p>
    <w:p w:rsidR="00E307D1" w:rsidRDefault="00E307D1" w:rsidP="00E307D1">
      <w:pPr>
        <w:pStyle w:val="ListParagraph"/>
      </w:pPr>
    </w:p>
    <w:p w:rsidR="00D501AC" w:rsidRPr="00E307D1" w:rsidRDefault="00D501AC" w:rsidP="00D501AC">
      <w:pPr>
        <w:rPr>
          <w:b/>
        </w:rPr>
      </w:pPr>
      <w:r w:rsidRPr="00E307D1">
        <w:rPr>
          <w:b/>
        </w:rPr>
        <w:lastRenderedPageBreak/>
        <w:t>PPG Pins:</w:t>
      </w:r>
    </w:p>
    <w:p w:rsidR="00D501AC" w:rsidRDefault="00D501AC" w:rsidP="00D501AC">
      <w:pPr>
        <w:pStyle w:val="ListParagraph"/>
        <w:numPr>
          <w:ilvl w:val="0"/>
          <w:numId w:val="10"/>
        </w:numPr>
      </w:pPr>
      <w:r>
        <w:t>LED_CTR (27): this pin controls led from IMU_PPG module</w:t>
      </w:r>
    </w:p>
    <w:p w:rsidR="00D501AC" w:rsidRDefault="00D501AC" w:rsidP="00D501AC">
      <w:pPr>
        <w:pStyle w:val="ListParagraph"/>
        <w:numPr>
          <w:ilvl w:val="0"/>
          <w:numId w:val="10"/>
        </w:numPr>
      </w:pPr>
      <w:r>
        <w:t>ADC (A0-21): This pin is connected to PPG filter to get heart beat signal</w:t>
      </w:r>
    </w:p>
    <w:p w:rsidR="00D501AC" w:rsidRDefault="00E307D1" w:rsidP="00E307D1">
      <w:pPr>
        <w:pStyle w:val="Heading2"/>
        <w:numPr>
          <w:ilvl w:val="1"/>
          <w:numId w:val="3"/>
        </w:numPr>
      </w:pPr>
      <w:bookmarkStart w:id="7" w:name="_Toc501902068"/>
      <w:r>
        <w:t>I2C Multiplexer (TCA9548A)</w:t>
      </w:r>
      <w:bookmarkEnd w:id="7"/>
    </w:p>
    <w:p w:rsidR="00E307D1" w:rsidRDefault="00E307D1" w:rsidP="00E307D1">
      <w:pPr>
        <w:pStyle w:val="ListParagraph"/>
        <w:keepNext/>
        <w:ind w:left="390"/>
        <w:jc w:val="center"/>
      </w:pPr>
      <w:r>
        <w:rPr>
          <w:noProof/>
        </w:rPr>
        <w:drawing>
          <wp:inline distT="0" distB="0" distL="0" distR="0" wp14:anchorId="21EE662C" wp14:editId="112E6DF8">
            <wp:extent cx="56007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3886200"/>
                    </a:xfrm>
                    <a:prstGeom prst="rect">
                      <a:avLst/>
                    </a:prstGeom>
                  </pic:spPr>
                </pic:pic>
              </a:graphicData>
            </a:graphic>
          </wp:inline>
        </w:drawing>
      </w:r>
    </w:p>
    <w:p w:rsidR="00E307D1" w:rsidRDefault="00E307D1" w:rsidP="00E307D1">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4</w:t>
      </w:r>
      <w:r w:rsidR="00974C28">
        <w:fldChar w:fldCharType="end"/>
      </w:r>
      <w:r>
        <w:t xml:space="preserve"> TCA9548A schematic</w:t>
      </w:r>
    </w:p>
    <w:p w:rsidR="00E307D1" w:rsidRDefault="00E307D1" w:rsidP="00E307D1">
      <w:r w:rsidRPr="00E307D1">
        <w:t>Using it is fairly straight-forward: the multiplexer itself is on I2C address 0x70 (but can be adjusted from 0x70 to 0x77) and you simply write a single byte with the desired multiplexed output number to that port, and bam - any future I2C packets will get sent to that port. In theory, you could have 8 of these multiplexers on each of 0x70-0x77 addresses in order to control 64 of the same-I2C-addressed-part.</w:t>
      </w:r>
    </w:p>
    <w:p w:rsidR="00E307D1" w:rsidRPr="00E307D1" w:rsidRDefault="00E307D1" w:rsidP="00E307D1">
      <w:pPr>
        <w:rPr>
          <w:b/>
        </w:rPr>
      </w:pPr>
      <w:r w:rsidRPr="00E307D1">
        <w:rPr>
          <w:b/>
        </w:rPr>
        <w:t>Power Pins:</w:t>
      </w:r>
    </w:p>
    <w:p w:rsidR="00E307D1" w:rsidRDefault="00E307D1" w:rsidP="00E307D1">
      <w:pPr>
        <w:pStyle w:val="ListParagraph"/>
        <w:numPr>
          <w:ilvl w:val="0"/>
          <w:numId w:val="11"/>
        </w:numPr>
      </w:pPr>
      <w:r>
        <w:t>Vin - this is the power pin. Since the sensor chip uses 3-5 VDC. To power the board, give it the same power as the logic level of your microcontroller - e.g. for a 5V micro like Arduino, use 5V</w:t>
      </w:r>
    </w:p>
    <w:p w:rsidR="00E307D1" w:rsidRDefault="00E307D1" w:rsidP="00E307D1">
      <w:pPr>
        <w:pStyle w:val="ListParagraph"/>
        <w:numPr>
          <w:ilvl w:val="0"/>
          <w:numId w:val="11"/>
        </w:numPr>
      </w:pPr>
      <w:r>
        <w:t>GND - common ground for power and logic</w:t>
      </w:r>
    </w:p>
    <w:p w:rsidR="00E307D1" w:rsidRPr="00E307D1" w:rsidRDefault="00E307D1" w:rsidP="00E307D1">
      <w:pPr>
        <w:rPr>
          <w:b/>
        </w:rPr>
      </w:pPr>
      <w:r w:rsidRPr="00E307D1">
        <w:rPr>
          <w:b/>
        </w:rPr>
        <w:t>I2C Control-Side pins:</w:t>
      </w:r>
    </w:p>
    <w:p w:rsidR="00E307D1" w:rsidRDefault="00E307D1" w:rsidP="00E307D1">
      <w:pPr>
        <w:pStyle w:val="ListParagraph"/>
        <w:numPr>
          <w:ilvl w:val="0"/>
          <w:numId w:val="12"/>
        </w:numPr>
      </w:pPr>
      <w:r>
        <w:t>SCL - this is the I2C clock pin for the chip itself, connect to your microcontrollers I2C clock line.</w:t>
      </w:r>
    </w:p>
    <w:p w:rsidR="00E307D1" w:rsidRDefault="00E307D1" w:rsidP="00E307D1">
      <w:pPr>
        <w:pStyle w:val="ListParagraph"/>
        <w:numPr>
          <w:ilvl w:val="0"/>
          <w:numId w:val="12"/>
        </w:numPr>
      </w:pPr>
      <w:r>
        <w:t>SDA - this is the I2C data pin for the chip itself, connect to your microcontrollers I2C data line.</w:t>
      </w:r>
    </w:p>
    <w:p w:rsidR="00E307D1" w:rsidRDefault="00E307D1" w:rsidP="00E307D1">
      <w:pPr>
        <w:pStyle w:val="ListParagraph"/>
        <w:numPr>
          <w:ilvl w:val="0"/>
          <w:numId w:val="12"/>
        </w:numPr>
      </w:pPr>
      <w:r>
        <w:t>RST - this is the reset pin, for resetting the multiplexer chip. Pulled high by default, connect to ground to reset</w:t>
      </w:r>
    </w:p>
    <w:p w:rsidR="00E307D1" w:rsidRDefault="00E307D1" w:rsidP="00E307D1">
      <w:pPr>
        <w:pStyle w:val="ListParagraph"/>
        <w:numPr>
          <w:ilvl w:val="0"/>
          <w:numId w:val="12"/>
        </w:numPr>
      </w:pPr>
      <w:r>
        <w:lastRenderedPageBreak/>
        <w:t>A0 A1 A2 - these are the address selection pins for the multiplexer. By default the multiplexer is at address 0x70 and these three pins are pulled low. Connect them to Vin to set the address to 0x71 - 0x77.</w:t>
      </w:r>
    </w:p>
    <w:p w:rsidR="00E307D1" w:rsidRDefault="00E307D1" w:rsidP="00E307D1">
      <w:pPr>
        <w:pStyle w:val="ListParagraph"/>
        <w:numPr>
          <w:ilvl w:val="0"/>
          <w:numId w:val="12"/>
        </w:numPr>
      </w:pPr>
      <w:r>
        <w:t>A0 is the lowest-significant bit (if it is pulled high, it will increase the address by 1).</w:t>
      </w:r>
    </w:p>
    <w:p w:rsidR="00E307D1" w:rsidRDefault="00E307D1" w:rsidP="00E307D1">
      <w:pPr>
        <w:pStyle w:val="ListParagraph"/>
        <w:numPr>
          <w:ilvl w:val="0"/>
          <w:numId w:val="12"/>
        </w:numPr>
      </w:pPr>
      <w:r>
        <w:t>A1 is the 2nd-lowest-significant bit (if it is pulled high, it will increase the address by 2).</w:t>
      </w:r>
    </w:p>
    <w:p w:rsidR="00E307D1" w:rsidRDefault="00E307D1" w:rsidP="00E307D1">
      <w:pPr>
        <w:pStyle w:val="ListParagraph"/>
        <w:numPr>
          <w:ilvl w:val="0"/>
          <w:numId w:val="12"/>
        </w:numPr>
      </w:pPr>
      <w:r>
        <w:t>A2 is the 3rd-lowest-significant bit (if it is pulled high, it will increase the address by 4).</w:t>
      </w:r>
    </w:p>
    <w:p w:rsidR="00E307D1" w:rsidRPr="00E307D1" w:rsidRDefault="00E307D1" w:rsidP="00E307D1">
      <w:pPr>
        <w:rPr>
          <w:b/>
        </w:rPr>
      </w:pPr>
      <w:r w:rsidRPr="00E307D1">
        <w:rPr>
          <w:b/>
        </w:rPr>
        <w:t>I2C Multiplexed-Side pins:</w:t>
      </w:r>
    </w:p>
    <w:p w:rsidR="00E307D1" w:rsidRDefault="00E307D1" w:rsidP="00E307D1">
      <w:pPr>
        <w:pStyle w:val="ListParagraph"/>
        <w:numPr>
          <w:ilvl w:val="0"/>
          <w:numId w:val="13"/>
        </w:numPr>
      </w:pPr>
      <w:r>
        <w:t xml:space="preserve">SDx and SCx:  There are 8 sets of SDx and SCx pins, from SD0/SC0 to SD7/SC7. These are the multiplexed pins. Each one is a completely seperate I2C bus set. So you have have 8 I2C devices with identical addresses, as long as they are on one I2C bus each. </w:t>
      </w:r>
    </w:p>
    <w:p w:rsidR="00E307D1" w:rsidRPr="00E307D1" w:rsidRDefault="00E307D1" w:rsidP="00E307D1">
      <w:pPr>
        <w:pStyle w:val="ListParagraph"/>
        <w:numPr>
          <w:ilvl w:val="0"/>
          <w:numId w:val="13"/>
        </w:numPr>
      </w:pPr>
      <w:r>
        <w:t>These pins do not have any pullups installed, so if you are using a chip or breakout without i2c pullups be sure to add them! Nicely, you can have Vin be 3.3V and have these pins pulled up to 5V (that is, they are 5V compliant)</w:t>
      </w:r>
    </w:p>
    <w:p w:rsidR="00E94A5B" w:rsidRDefault="00E307D1" w:rsidP="006B3B50">
      <w:r>
        <w:t>This tutorial will guide how to program with I2C multiplexed (</w:t>
      </w:r>
      <w:hyperlink r:id="rId13" w:anchor="wiring-and-test" w:history="1">
        <w:r w:rsidRPr="00E307D1">
          <w:rPr>
            <w:rStyle w:val="Hyperlink"/>
          </w:rPr>
          <w:t>link</w:t>
        </w:r>
      </w:hyperlink>
      <w:r>
        <w:t>)</w:t>
      </w:r>
    </w:p>
    <w:p w:rsidR="00E307D1" w:rsidRDefault="00CA7E22" w:rsidP="00CA7E22">
      <w:pPr>
        <w:pStyle w:val="Heading2"/>
        <w:numPr>
          <w:ilvl w:val="1"/>
          <w:numId w:val="3"/>
        </w:numPr>
      </w:pPr>
      <w:bookmarkStart w:id="8" w:name="_Toc501902069"/>
      <w:r>
        <w:t>IMU – BNO055</w:t>
      </w:r>
      <w:bookmarkEnd w:id="8"/>
    </w:p>
    <w:p w:rsidR="00CA7E22" w:rsidRDefault="00CA7E22" w:rsidP="00CA7E22">
      <w:pPr>
        <w:keepNext/>
      </w:pPr>
      <w:r>
        <w:rPr>
          <w:noProof/>
        </w:rPr>
        <w:drawing>
          <wp:inline distT="0" distB="0" distL="0" distR="0" wp14:anchorId="61B3A588" wp14:editId="6E962A67">
            <wp:extent cx="5943600" cy="3361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1055"/>
                    </a:xfrm>
                    <a:prstGeom prst="rect">
                      <a:avLst/>
                    </a:prstGeom>
                  </pic:spPr>
                </pic:pic>
              </a:graphicData>
            </a:graphic>
          </wp:inline>
        </w:drawing>
      </w:r>
    </w:p>
    <w:p w:rsidR="00CA7E22" w:rsidRDefault="00CA7E22" w:rsidP="00CA7E22">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5</w:t>
      </w:r>
      <w:r w:rsidR="00974C28">
        <w:fldChar w:fldCharType="end"/>
      </w:r>
      <w:r>
        <w:t xml:space="preserve"> IMU - BNO055 schematic</w:t>
      </w:r>
    </w:p>
    <w:p w:rsidR="00CA7E22" w:rsidRDefault="00CA7E22" w:rsidP="00CA7E22">
      <w:pPr>
        <w:rPr>
          <w:rFonts w:cs="Times New Roman"/>
        </w:rPr>
      </w:pPr>
      <w:r w:rsidRPr="000B48FF">
        <w:rPr>
          <w:rFonts w:cs="Times New Roman"/>
        </w:rPr>
        <w:t xml:space="preserve">IMU sensor on the </w:t>
      </w:r>
      <w:r>
        <w:rPr>
          <w:rFonts w:cs="Times New Roman"/>
        </w:rPr>
        <w:t>processing module</w:t>
      </w:r>
      <w:r w:rsidRPr="000B48FF">
        <w:rPr>
          <w:rFonts w:cs="Times New Roman"/>
        </w:rPr>
        <w:t xml:space="preserve"> utilized external crystal of 32.768 kHz to obtain high accuracy of sensor reading and in the meantime performed better with low power consumption.</w:t>
      </w:r>
    </w:p>
    <w:p w:rsidR="00CA7E22" w:rsidRPr="00CA7E22" w:rsidRDefault="00CA7E22" w:rsidP="00CA7E22">
      <w:pPr>
        <w:rPr>
          <w:b/>
        </w:rPr>
      </w:pPr>
      <w:r w:rsidRPr="00CA7E22">
        <w:rPr>
          <w:b/>
        </w:rPr>
        <w:t>Power Pins</w:t>
      </w:r>
      <w:r>
        <w:rPr>
          <w:b/>
        </w:rPr>
        <w:t>:</w:t>
      </w:r>
    </w:p>
    <w:p w:rsidR="00CA7E22" w:rsidRDefault="00CA7E22" w:rsidP="00CA7E22">
      <w:pPr>
        <w:pStyle w:val="ListParagraph"/>
        <w:numPr>
          <w:ilvl w:val="0"/>
          <w:numId w:val="14"/>
        </w:numPr>
      </w:pPr>
      <w:r>
        <w:t>VIN: 3.3-5.0V power supply input</w:t>
      </w:r>
    </w:p>
    <w:p w:rsidR="00CA7E22" w:rsidRDefault="00CA7E22" w:rsidP="00CA7E22">
      <w:pPr>
        <w:pStyle w:val="ListParagraph"/>
        <w:numPr>
          <w:ilvl w:val="0"/>
          <w:numId w:val="14"/>
        </w:numPr>
      </w:pPr>
      <w:r>
        <w:lastRenderedPageBreak/>
        <w:t>3VO: 3.3V output from the on-board linear voltage regulator, you can grab up to about 50mA as necessary</w:t>
      </w:r>
    </w:p>
    <w:p w:rsidR="00CA7E22" w:rsidRDefault="00CA7E22" w:rsidP="00CA7E22">
      <w:pPr>
        <w:pStyle w:val="ListParagraph"/>
        <w:numPr>
          <w:ilvl w:val="0"/>
          <w:numId w:val="14"/>
        </w:numPr>
      </w:pPr>
      <w:r>
        <w:t>GND: The common/GND pin for power and logic</w:t>
      </w:r>
    </w:p>
    <w:p w:rsidR="00CA7E22" w:rsidRDefault="00CA7E22" w:rsidP="00CA7E22">
      <w:pPr>
        <w:pStyle w:val="ListParagraph"/>
        <w:numPr>
          <w:ilvl w:val="0"/>
          <w:numId w:val="14"/>
        </w:numPr>
      </w:pPr>
    </w:p>
    <w:p w:rsidR="00CA7E22" w:rsidRPr="00CA7E22" w:rsidRDefault="00CA7E22" w:rsidP="00CA7E22">
      <w:pPr>
        <w:rPr>
          <w:b/>
        </w:rPr>
      </w:pPr>
      <w:r w:rsidRPr="00CA7E22">
        <w:rPr>
          <w:b/>
        </w:rPr>
        <w:t>I2C Pins</w:t>
      </w:r>
      <w:r>
        <w:rPr>
          <w:b/>
        </w:rPr>
        <w:t>:</w:t>
      </w:r>
    </w:p>
    <w:p w:rsidR="00CA7E22" w:rsidRDefault="00CA7E22" w:rsidP="00EC1A91">
      <w:pPr>
        <w:pStyle w:val="ListParagraph"/>
        <w:numPr>
          <w:ilvl w:val="0"/>
          <w:numId w:val="15"/>
        </w:numPr>
      </w:pPr>
      <w:r>
        <w:t xml:space="preserve">SCL - I2C clock pin, connect to </w:t>
      </w:r>
      <w:bookmarkStart w:id="9" w:name="OLE_LINK70"/>
      <w:bookmarkStart w:id="10" w:name="OLE_LINK71"/>
      <w:r w:rsidR="00EC1A91">
        <w:t>SCL0 from TCA9548A</w:t>
      </w:r>
      <w:bookmarkEnd w:id="9"/>
      <w:bookmarkEnd w:id="10"/>
      <w:r>
        <w:t>. This pin can be used with 3V or 5V logic, and there's a 10K pullup on this pin.</w:t>
      </w:r>
    </w:p>
    <w:p w:rsidR="00CA7E22" w:rsidRDefault="00CA7E22" w:rsidP="00EC1A91">
      <w:pPr>
        <w:pStyle w:val="ListParagraph"/>
        <w:numPr>
          <w:ilvl w:val="0"/>
          <w:numId w:val="15"/>
        </w:numPr>
      </w:pPr>
      <w:r>
        <w:t xml:space="preserve">SDA - I2C data pin, connect to </w:t>
      </w:r>
      <w:r w:rsidR="00EC1A91">
        <w:t>SDA</w:t>
      </w:r>
      <w:r w:rsidR="00EC1A91">
        <w:t>0 from TCA9548A</w:t>
      </w:r>
      <w:r>
        <w:t>. This pin can be used with 3V or 5V logic, and there's a 10K pullup on this pin.</w:t>
      </w:r>
    </w:p>
    <w:p w:rsidR="00EC1A91" w:rsidRDefault="00EC1A91" w:rsidP="00EC1A91">
      <w:pPr>
        <w:pStyle w:val="Heading2"/>
        <w:numPr>
          <w:ilvl w:val="1"/>
          <w:numId w:val="3"/>
        </w:numPr>
      </w:pPr>
      <w:bookmarkStart w:id="11" w:name="_Toc501902070"/>
      <w:r>
        <w:t>PPG filter</w:t>
      </w:r>
      <w:bookmarkEnd w:id="11"/>
    </w:p>
    <w:p w:rsidR="00870BA7" w:rsidRDefault="00E7517E" w:rsidP="00870BA7">
      <w:pPr>
        <w:keepNext/>
        <w:jc w:val="center"/>
      </w:pPr>
      <w:r>
        <w:rPr>
          <w:noProof/>
        </w:rPr>
        <w:drawing>
          <wp:inline distT="0" distB="0" distL="0" distR="0" wp14:anchorId="54BAEDE9" wp14:editId="7E5AA7E9">
            <wp:extent cx="5943600" cy="325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8185"/>
                    </a:xfrm>
                    <a:prstGeom prst="rect">
                      <a:avLst/>
                    </a:prstGeom>
                  </pic:spPr>
                </pic:pic>
              </a:graphicData>
            </a:graphic>
          </wp:inline>
        </w:drawing>
      </w:r>
    </w:p>
    <w:p w:rsidR="00EC1A91" w:rsidRDefault="00870BA7" w:rsidP="00870BA7">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6</w:t>
      </w:r>
      <w:r w:rsidR="00974C28">
        <w:fldChar w:fldCharType="end"/>
      </w:r>
      <w:r>
        <w:t xml:space="preserve"> PPG filter schematic</w:t>
      </w:r>
    </w:p>
    <w:p w:rsidR="00870BA7" w:rsidRDefault="00620639" w:rsidP="00870BA7">
      <w:r w:rsidRPr="00620639">
        <w:t xml:space="preserve">The basic </w:t>
      </w:r>
      <w:r>
        <w:t>PPG filter</w:t>
      </w:r>
      <w:r w:rsidRPr="00620639">
        <w:t>, we are using the same ambient light sensor (APDS-9008)</w:t>
      </w:r>
      <w:r>
        <w:t xml:space="preserve"> (PHOTODIODE pin)</w:t>
      </w:r>
      <w:r w:rsidRPr="00620639">
        <w:t>, and the same green super bright reverse mount LED</w:t>
      </w:r>
      <w:r>
        <w:t xml:space="preserve"> from IMU_PPG module (</w:t>
      </w:r>
      <w:hyperlink r:id="rId16" w:history="1">
        <w:r w:rsidRPr="00620639">
          <w:rPr>
            <w:rStyle w:val="Hyperlink"/>
          </w:rPr>
          <w:t>link</w:t>
        </w:r>
      </w:hyperlink>
      <w:r>
        <w:t>).</w:t>
      </w:r>
    </w:p>
    <w:p w:rsidR="00620639" w:rsidRDefault="00620639" w:rsidP="00620639">
      <w:r>
        <w:t>T</w:t>
      </w:r>
      <w:r>
        <w:t>he Current to Voltage Converter is a well known Op Amp circuit that invariably uses a photodiode as a current source, and is often used as a starting point for developing optical heart-rate monitors. After breadboarding a few using different Op Amps and Photodiodes, we designed a fairly universal Low Pass Filter for the output (passive RC. R: 100 C: 4.7uF). The next step was to shrink the hardware by designing with surface mount parts. In our search for SMT photodiodes, we came across a whole pile of ambient light sensors often used in phones and laptops to adjust LCD brightness. These things are sensitive to the visible spectrum, and because of the space requirements in handhelds, they are integrated photodiode / op amp / feedback network in a super teeny tiny itsy bitsy package (!!!). After testing a few models, we picked the Avago APDS-9008 (datasheet) because it has the best form factor for our needs. The peak sensitivity for this sensor is 565 nm, hence the green LED.</w:t>
      </w:r>
    </w:p>
    <w:p w:rsidR="00620639" w:rsidRDefault="00620639" w:rsidP="00620639"/>
    <w:p w:rsidR="00620639" w:rsidRDefault="00620639" w:rsidP="00620639">
      <w:r>
        <w:t>In deciding on which LED to use, we came across the reverse mount package from Kingbright (datasheet) purely by accident. We were looking for a super-bright green that matched my price point and had a really small profile. There were already problems with other surface mount LEDs because they are mostly taller than the sensor, which can cause the photodiode to saturate when your finger gets out of alignment. Getting the finger placement just right made it work, but it was too tedious for the user. Turns out Kingbright sells both standard mount and reverse-mount versions of their super-bright green, and we ordered a reverse-mount without knowing it. Now, usually I would curse this kind of mix up between the-part-you-thought-you-ordered and the-part-you-got (TPYTYO v TPYG). It is almost never a good thing. This time I stood up, paced around a bit, then did a little dance, and thanked my dog. The reverse mount LED solders to the back (duh) of the PCB and shines through a small hole (~2mm). This means that the only thing on the top of the board, the side you put your finger on, is the sensor. With this design, we can place the sensor very close to the skin, blocking out ambient light, and it becomes much more immune to noise resulting from movement.</w:t>
      </w:r>
    </w:p>
    <w:p w:rsidR="00987683" w:rsidRDefault="00987683" w:rsidP="00987683">
      <w:pPr>
        <w:pStyle w:val="Heading2"/>
        <w:numPr>
          <w:ilvl w:val="1"/>
          <w:numId w:val="3"/>
        </w:numPr>
      </w:pPr>
      <w:bookmarkStart w:id="12" w:name="_Toc501902071"/>
      <w:r>
        <w:t>Battery changer (MCP73831T)</w:t>
      </w:r>
      <w:bookmarkEnd w:id="12"/>
    </w:p>
    <w:p w:rsidR="00987683" w:rsidRDefault="00987683" w:rsidP="00987683">
      <w:pPr>
        <w:keepNext/>
      </w:pPr>
      <w:r>
        <w:rPr>
          <w:noProof/>
        </w:rPr>
        <w:drawing>
          <wp:inline distT="0" distB="0" distL="0" distR="0" wp14:anchorId="631FFE09" wp14:editId="680AECF0">
            <wp:extent cx="5943600" cy="327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7235"/>
                    </a:xfrm>
                    <a:prstGeom prst="rect">
                      <a:avLst/>
                    </a:prstGeom>
                  </pic:spPr>
                </pic:pic>
              </a:graphicData>
            </a:graphic>
          </wp:inline>
        </w:drawing>
      </w:r>
    </w:p>
    <w:p w:rsidR="00987683" w:rsidRDefault="00987683" w:rsidP="00987683">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2</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7</w:t>
      </w:r>
      <w:r w:rsidR="00974C28">
        <w:fldChar w:fldCharType="end"/>
      </w:r>
      <w:r>
        <w:t xml:space="preserve"> Batter changer schematic</w:t>
      </w:r>
    </w:p>
    <w:p w:rsidR="00176188" w:rsidRPr="00176188" w:rsidRDefault="00176188" w:rsidP="00176188">
      <w:r w:rsidRPr="00176188">
        <w:rPr>
          <w:b/>
        </w:rPr>
        <w:t>Charge Indictator LEDs</w:t>
      </w:r>
      <w:r>
        <w:rPr>
          <w:b/>
        </w:rPr>
        <w:t xml:space="preserve"> (</w:t>
      </w:r>
      <w:r>
        <w:t>There are two LEDs)</w:t>
      </w:r>
    </w:p>
    <w:p w:rsidR="00176188" w:rsidRDefault="00176188" w:rsidP="00176188">
      <w:pPr>
        <w:pStyle w:val="ListParagraph"/>
        <w:numPr>
          <w:ilvl w:val="0"/>
          <w:numId w:val="16"/>
        </w:numPr>
      </w:pPr>
      <w:r>
        <w:t>Red - this means the chip has detected a cell and is charging it</w:t>
      </w:r>
    </w:p>
    <w:p w:rsidR="00987683" w:rsidRDefault="00176188" w:rsidP="00176188">
      <w:pPr>
        <w:pStyle w:val="ListParagraph"/>
        <w:numPr>
          <w:ilvl w:val="0"/>
          <w:numId w:val="16"/>
        </w:numPr>
      </w:pPr>
      <w:r>
        <w:t>Green - this means the chip has completed the charge cycle and the battery is ready to go</w:t>
      </w:r>
    </w:p>
    <w:p w:rsidR="00176188" w:rsidRPr="00987683" w:rsidRDefault="00582178" w:rsidP="00176188">
      <w:r>
        <w:t>This battery charger used 500mA charge rate.</w:t>
      </w:r>
    </w:p>
    <w:p w:rsidR="00620639" w:rsidRPr="00870BA7" w:rsidRDefault="00620639" w:rsidP="00870BA7"/>
    <w:p w:rsidR="00A750AD" w:rsidRPr="00A750AD" w:rsidRDefault="00A750AD" w:rsidP="00A750AD"/>
    <w:p w:rsidR="004A48AF" w:rsidRDefault="00582178" w:rsidP="00582178">
      <w:pPr>
        <w:pStyle w:val="Heading1"/>
        <w:numPr>
          <w:ilvl w:val="0"/>
          <w:numId w:val="3"/>
        </w:numPr>
      </w:pPr>
      <w:bookmarkStart w:id="13" w:name="_Toc501902072"/>
      <w:r>
        <w:lastRenderedPageBreak/>
        <w:t>IMU module</w:t>
      </w:r>
      <w:bookmarkEnd w:id="13"/>
    </w:p>
    <w:p w:rsidR="00582178" w:rsidRDefault="00582178" w:rsidP="00582178">
      <w:pPr>
        <w:keepNext/>
      </w:pPr>
      <w:r>
        <w:rPr>
          <w:noProof/>
        </w:rPr>
        <w:drawing>
          <wp:inline distT="0" distB="0" distL="0" distR="0" wp14:anchorId="17BEF0D1" wp14:editId="435A0E0F">
            <wp:extent cx="5943600" cy="3999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99865"/>
                    </a:xfrm>
                    <a:prstGeom prst="rect">
                      <a:avLst/>
                    </a:prstGeom>
                  </pic:spPr>
                </pic:pic>
              </a:graphicData>
            </a:graphic>
          </wp:inline>
        </w:drawing>
      </w:r>
    </w:p>
    <w:p w:rsidR="00582178" w:rsidRDefault="00582178" w:rsidP="00582178">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3</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1</w:t>
      </w:r>
      <w:r w:rsidR="00974C28">
        <w:fldChar w:fldCharType="end"/>
      </w:r>
      <w:r>
        <w:t xml:space="preserve"> IMU module schematic</w:t>
      </w:r>
    </w:p>
    <w:p w:rsidR="00582178" w:rsidRDefault="00582178" w:rsidP="00582178">
      <w:pPr>
        <w:rPr>
          <w:rFonts w:cs="Times New Roman"/>
        </w:rPr>
      </w:pPr>
      <w:r w:rsidRPr="000B48FF">
        <w:rPr>
          <w:rFonts w:cs="Times New Roman"/>
        </w:rPr>
        <w:t xml:space="preserve">IMU sensors in sensor module used their default internal clock with deviation of </w:t>
      </w:r>
      <m:oMath>
        <m:r>
          <w:rPr>
            <w:rFonts w:ascii="Cambria Math" w:hAnsi="Cambria Math" w:cs="Times New Roman"/>
          </w:rPr>
          <m:t>±</m:t>
        </m:r>
      </m:oMath>
      <w:r>
        <w:rPr>
          <w:rFonts w:cs="Times New Roman"/>
        </w:rPr>
        <w:t>3%.</w:t>
      </w:r>
    </w:p>
    <w:p w:rsidR="00582178" w:rsidRDefault="00582178" w:rsidP="00582178">
      <w:pPr>
        <w:keepNext/>
        <w:jc w:val="center"/>
      </w:pPr>
      <w:r>
        <w:rPr>
          <w:rFonts w:cs="Times New Roman"/>
          <w:noProof/>
        </w:rPr>
        <w:drawing>
          <wp:inline distT="0" distB="0" distL="0" distR="0">
            <wp:extent cx="2624447" cy="273427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105" cy="2750585"/>
                    </a:xfrm>
                    <a:prstGeom prst="rect">
                      <a:avLst/>
                    </a:prstGeom>
                  </pic:spPr>
                </pic:pic>
              </a:graphicData>
            </a:graphic>
          </wp:inline>
        </w:drawing>
      </w:r>
    </w:p>
    <w:p w:rsidR="00582178" w:rsidRPr="00F523FA" w:rsidRDefault="00582178" w:rsidP="00F523FA">
      <w:pPr>
        <w:pStyle w:val="Caption"/>
        <w:jc w:val="center"/>
        <w:rPr>
          <w:rFonts w:cs="Times New Roman"/>
        </w:rPr>
      </w:pPr>
      <w:r>
        <w:t xml:space="preserve">Figure </w:t>
      </w:r>
      <w:r w:rsidR="00974C28">
        <w:fldChar w:fldCharType="begin"/>
      </w:r>
      <w:r w:rsidR="00974C28">
        <w:instrText xml:space="preserve"> STYLEREF 1 \s </w:instrText>
      </w:r>
      <w:r w:rsidR="00974C28">
        <w:fldChar w:fldCharType="separate"/>
      </w:r>
      <w:r w:rsidR="00974C28">
        <w:rPr>
          <w:noProof/>
        </w:rPr>
        <w:t>3</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2</w:t>
      </w:r>
      <w:r w:rsidR="00974C28">
        <w:fldChar w:fldCharType="end"/>
      </w:r>
      <w:r>
        <w:t xml:space="preserve"> IMU module pinout</w:t>
      </w:r>
    </w:p>
    <w:p w:rsidR="00582178" w:rsidRDefault="00F523FA" w:rsidP="00F523FA">
      <w:pPr>
        <w:pStyle w:val="Heading1"/>
        <w:numPr>
          <w:ilvl w:val="0"/>
          <w:numId w:val="3"/>
        </w:numPr>
      </w:pPr>
      <w:bookmarkStart w:id="14" w:name="_Toc501902073"/>
      <w:r>
        <w:lastRenderedPageBreak/>
        <w:t>IMU_PPG module</w:t>
      </w:r>
      <w:bookmarkEnd w:id="14"/>
    </w:p>
    <w:p w:rsidR="008234B2" w:rsidRDefault="008234B2" w:rsidP="008234B2">
      <w:pPr>
        <w:keepNext/>
        <w:jc w:val="center"/>
      </w:pPr>
      <w:r>
        <w:rPr>
          <w:noProof/>
        </w:rPr>
        <w:drawing>
          <wp:inline distT="0" distB="0" distL="0" distR="0" wp14:anchorId="7375BFE9" wp14:editId="04963BD8">
            <wp:extent cx="2907574" cy="343390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1342" cy="3461972"/>
                    </a:xfrm>
                    <a:prstGeom prst="rect">
                      <a:avLst/>
                    </a:prstGeom>
                  </pic:spPr>
                </pic:pic>
              </a:graphicData>
            </a:graphic>
          </wp:inline>
        </w:drawing>
      </w:r>
    </w:p>
    <w:p w:rsidR="00F523FA" w:rsidRDefault="008234B2" w:rsidP="008234B2">
      <w:pPr>
        <w:pStyle w:val="Caption"/>
        <w:jc w:val="center"/>
      </w:pPr>
      <w:r>
        <w:t xml:space="preserve">Figure </w:t>
      </w:r>
      <w:r w:rsidR="00974C28">
        <w:fldChar w:fldCharType="begin"/>
      </w:r>
      <w:r w:rsidR="00974C28">
        <w:instrText xml:space="preserve"> STYLEREF 1 \s </w:instrText>
      </w:r>
      <w:r w:rsidR="00974C28">
        <w:fldChar w:fldCharType="separate"/>
      </w:r>
      <w:r w:rsidR="00974C28">
        <w:rPr>
          <w:noProof/>
        </w:rPr>
        <w:t>4</w:t>
      </w:r>
      <w:r w:rsidR="00974C28">
        <w:fldChar w:fldCharType="end"/>
      </w:r>
      <w:r w:rsidR="00974C28">
        <w:noBreakHyphen/>
      </w:r>
      <w:r w:rsidR="00974C28">
        <w:fldChar w:fldCharType="begin"/>
      </w:r>
      <w:r w:rsidR="00974C28">
        <w:instrText xml:space="preserve"> SEQ Figure \* ARABIC \s 1 </w:instrText>
      </w:r>
      <w:r w:rsidR="00974C28">
        <w:fldChar w:fldCharType="separate"/>
      </w:r>
      <w:r w:rsidR="00974C28">
        <w:rPr>
          <w:noProof/>
        </w:rPr>
        <w:t>1</w:t>
      </w:r>
      <w:r w:rsidR="00974C28">
        <w:fldChar w:fldCharType="end"/>
      </w:r>
      <w:r>
        <w:t xml:space="preserve"> IMU_PPG module schematic</w:t>
      </w:r>
    </w:p>
    <w:p w:rsidR="00974C28" w:rsidRDefault="00974C28" w:rsidP="00974C28">
      <w:pPr>
        <w:keepNext/>
        <w:jc w:val="center"/>
      </w:pPr>
      <w:r>
        <w:rPr>
          <w:noProof/>
        </w:rPr>
        <w:drawing>
          <wp:inline distT="0" distB="0" distL="0" distR="0">
            <wp:extent cx="2190285" cy="349175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u_ppg.png"/>
                    <pic:cNvPicPr/>
                  </pic:nvPicPr>
                  <pic:blipFill>
                    <a:blip r:embed="rId21">
                      <a:extLst>
                        <a:ext uri="{28A0092B-C50C-407E-A947-70E740481C1C}">
                          <a14:useLocalDpi xmlns:a14="http://schemas.microsoft.com/office/drawing/2010/main" val="0"/>
                        </a:ext>
                      </a:extLst>
                    </a:blip>
                    <a:stretch>
                      <a:fillRect/>
                    </a:stretch>
                  </pic:blipFill>
                  <pic:spPr>
                    <a:xfrm>
                      <a:off x="0" y="0"/>
                      <a:ext cx="2195611" cy="3500250"/>
                    </a:xfrm>
                    <a:prstGeom prst="rect">
                      <a:avLst/>
                    </a:prstGeom>
                  </pic:spPr>
                </pic:pic>
              </a:graphicData>
            </a:graphic>
          </wp:inline>
        </w:drawing>
      </w:r>
    </w:p>
    <w:p w:rsidR="008234B2" w:rsidRPr="008234B2" w:rsidRDefault="00974C28" w:rsidP="00974C28">
      <w:pPr>
        <w:pStyle w:val="Caption"/>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IMU_PPG pinouts</w:t>
      </w:r>
    </w:p>
    <w:sectPr w:rsidR="008234B2" w:rsidRPr="00823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D2DF3"/>
    <w:multiLevelType w:val="hybridMultilevel"/>
    <w:tmpl w:val="F626C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7396E"/>
    <w:multiLevelType w:val="hybridMultilevel"/>
    <w:tmpl w:val="05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26390"/>
    <w:multiLevelType w:val="hybridMultilevel"/>
    <w:tmpl w:val="CBDA283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 w15:restartNumberingAfterBreak="0">
    <w:nsid w:val="07C012EA"/>
    <w:multiLevelType w:val="hybridMultilevel"/>
    <w:tmpl w:val="A768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35B66"/>
    <w:multiLevelType w:val="hybridMultilevel"/>
    <w:tmpl w:val="2FA42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C257D"/>
    <w:multiLevelType w:val="hybridMultilevel"/>
    <w:tmpl w:val="BC62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03A19"/>
    <w:multiLevelType w:val="hybridMultilevel"/>
    <w:tmpl w:val="29F62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006B7"/>
    <w:multiLevelType w:val="hybridMultilevel"/>
    <w:tmpl w:val="9058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B5F3F"/>
    <w:multiLevelType w:val="hybridMultilevel"/>
    <w:tmpl w:val="5A92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01BCD"/>
    <w:multiLevelType w:val="hybridMultilevel"/>
    <w:tmpl w:val="8B62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F225E"/>
    <w:multiLevelType w:val="hybridMultilevel"/>
    <w:tmpl w:val="2DC6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D212B"/>
    <w:multiLevelType w:val="multilevel"/>
    <w:tmpl w:val="C3F05CF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3B990B49"/>
    <w:multiLevelType w:val="hybridMultilevel"/>
    <w:tmpl w:val="4F70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34736"/>
    <w:multiLevelType w:val="hybridMultilevel"/>
    <w:tmpl w:val="4FF4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771264"/>
    <w:multiLevelType w:val="hybridMultilevel"/>
    <w:tmpl w:val="D724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A3EE6"/>
    <w:multiLevelType w:val="hybridMultilevel"/>
    <w:tmpl w:val="2EDE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1"/>
  </w:num>
  <w:num w:numId="4">
    <w:abstractNumId w:val="3"/>
  </w:num>
  <w:num w:numId="5">
    <w:abstractNumId w:val="2"/>
  </w:num>
  <w:num w:numId="6">
    <w:abstractNumId w:val="12"/>
  </w:num>
  <w:num w:numId="7">
    <w:abstractNumId w:val="6"/>
  </w:num>
  <w:num w:numId="8">
    <w:abstractNumId w:val="4"/>
  </w:num>
  <w:num w:numId="9">
    <w:abstractNumId w:val="5"/>
  </w:num>
  <w:num w:numId="10">
    <w:abstractNumId w:val="13"/>
  </w:num>
  <w:num w:numId="11">
    <w:abstractNumId w:val="9"/>
  </w:num>
  <w:num w:numId="12">
    <w:abstractNumId w:val="0"/>
  </w:num>
  <w:num w:numId="13">
    <w:abstractNumId w:val="10"/>
  </w:num>
  <w:num w:numId="14">
    <w:abstractNumId w:val="7"/>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8AF"/>
    <w:rsid w:val="00015444"/>
    <w:rsid w:val="00176188"/>
    <w:rsid w:val="001B5926"/>
    <w:rsid w:val="003500A9"/>
    <w:rsid w:val="0035059A"/>
    <w:rsid w:val="003A6F72"/>
    <w:rsid w:val="0043749F"/>
    <w:rsid w:val="004A48AF"/>
    <w:rsid w:val="00582178"/>
    <w:rsid w:val="0060436C"/>
    <w:rsid w:val="00620639"/>
    <w:rsid w:val="0063701E"/>
    <w:rsid w:val="006B3B50"/>
    <w:rsid w:val="007E1736"/>
    <w:rsid w:val="00803B91"/>
    <w:rsid w:val="008234B2"/>
    <w:rsid w:val="00870BA7"/>
    <w:rsid w:val="008F21CF"/>
    <w:rsid w:val="008F4CC5"/>
    <w:rsid w:val="00930FEA"/>
    <w:rsid w:val="00974C28"/>
    <w:rsid w:val="00987683"/>
    <w:rsid w:val="009B5B97"/>
    <w:rsid w:val="00A0004B"/>
    <w:rsid w:val="00A01D33"/>
    <w:rsid w:val="00A750AD"/>
    <w:rsid w:val="00AE4CCD"/>
    <w:rsid w:val="00CA7E22"/>
    <w:rsid w:val="00CD4118"/>
    <w:rsid w:val="00D501AC"/>
    <w:rsid w:val="00E307D1"/>
    <w:rsid w:val="00E7517E"/>
    <w:rsid w:val="00E94A5B"/>
    <w:rsid w:val="00EC1A91"/>
    <w:rsid w:val="00F523FA"/>
    <w:rsid w:val="00FC3676"/>
    <w:rsid w:val="00FC56DB"/>
    <w:rsid w:val="00FF4D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50ECC6-B68E-41A0-A7A1-F2A072D5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01E"/>
    <w:rPr>
      <w:rFonts w:ascii="Times New Roman" w:hAnsi="Times New Roman"/>
    </w:rPr>
  </w:style>
  <w:style w:type="paragraph" w:styleId="Heading1">
    <w:name w:val="heading 1"/>
    <w:basedOn w:val="Normal"/>
    <w:next w:val="Normal"/>
    <w:link w:val="Heading1Char"/>
    <w:uiPriority w:val="9"/>
    <w:qFormat/>
    <w:rsid w:val="004A48AF"/>
    <w:pPr>
      <w:keepNext/>
      <w:keepLines/>
      <w:spacing w:before="360" w:after="36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56DB"/>
    <w:pPr>
      <w:keepNext/>
      <w:keepLines/>
      <w:spacing w:before="360" w:after="240"/>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EC1A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8AF"/>
    <w:pPr>
      <w:ind w:left="720"/>
      <w:contextualSpacing/>
    </w:pPr>
  </w:style>
  <w:style w:type="paragraph" w:styleId="Caption">
    <w:name w:val="caption"/>
    <w:basedOn w:val="Normal"/>
    <w:next w:val="Normal"/>
    <w:uiPriority w:val="35"/>
    <w:unhideWhenUsed/>
    <w:qFormat/>
    <w:rsid w:val="004A48AF"/>
    <w:pPr>
      <w:spacing w:after="200" w:line="240" w:lineRule="auto"/>
    </w:pPr>
    <w:rPr>
      <w:i/>
      <w:iCs/>
      <w:sz w:val="18"/>
      <w:szCs w:val="18"/>
    </w:rPr>
  </w:style>
  <w:style w:type="paragraph" w:styleId="NoSpacing">
    <w:name w:val="No Spacing"/>
    <w:uiPriority w:val="1"/>
    <w:qFormat/>
    <w:rsid w:val="004A48AF"/>
    <w:pPr>
      <w:spacing w:after="0" w:line="240" w:lineRule="auto"/>
    </w:pPr>
    <w:rPr>
      <w:rFonts w:ascii="Times New Roman" w:hAnsi="Times New Roman"/>
      <w:sz w:val="28"/>
    </w:rPr>
  </w:style>
  <w:style w:type="character" w:customStyle="1" w:styleId="Heading1Char">
    <w:name w:val="Heading 1 Char"/>
    <w:basedOn w:val="DefaultParagraphFont"/>
    <w:link w:val="Heading1"/>
    <w:uiPriority w:val="9"/>
    <w:rsid w:val="004A48A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C56DB"/>
    <w:rPr>
      <w:rFonts w:ascii="Times New Roman" w:eastAsiaTheme="majorEastAsia" w:hAnsi="Times New Roman" w:cstheme="majorBidi"/>
      <w:b/>
      <w:i/>
      <w:sz w:val="26"/>
      <w:szCs w:val="26"/>
    </w:rPr>
  </w:style>
  <w:style w:type="character" w:styleId="Hyperlink">
    <w:name w:val="Hyperlink"/>
    <w:basedOn w:val="DefaultParagraphFont"/>
    <w:uiPriority w:val="99"/>
    <w:unhideWhenUsed/>
    <w:rsid w:val="00E94A5B"/>
    <w:rPr>
      <w:color w:val="0563C1" w:themeColor="hyperlink"/>
      <w:u w:val="single"/>
    </w:rPr>
  </w:style>
  <w:style w:type="character" w:styleId="FollowedHyperlink">
    <w:name w:val="FollowedHyperlink"/>
    <w:basedOn w:val="DefaultParagraphFont"/>
    <w:uiPriority w:val="99"/>
    <w:semiHidden/>
    <w:unhideWhenUsed/>
    <w:rsid w:val="0043749F"/>
    <w:rPr>
      <w:color w:val="954F72" w:themeColor="followedHyperlink"/>
      <w:u w:val="single"/>
    </w:rPr>
  </w:style>
  <w:style w:type="character" w:customStyle="1" w:styleId="Heading3Char">
    <w:name w:val="Heading 3 Char"/>
    <w:basedOn w:val="DefaultParagraphFont"/>
    <w:link w:val="Heading3"/>
    <w:uiPriority w:val="9"/>
    <w:rsid w:val="00EC1A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C3676"/>
    <w:pPr>
      <w:spacing w:before="240" w:after="0" w:line="259" w:lineRule="auto"/>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FC3676"/>
    <w:pPr>
      <w:spacing w:after="100"/>
    </w:pPr>
  </w:style>
  <w:style w:type="paragraph" w:styleId="TOC2">
    <w:name w:val="toc 2"/>
    <w:basedOn w:val="Normal"/>
    <w:next w:val="Normal"/>
    <w:autoRedefine/>
    <w:uiPriority w:val="39"/>
    <w:unhideWhenUsed/>
    <w:rsid w:val="00FC367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357429">
      <w:bodyDiv w:val="1"/>
      <w:marLeft w:val="0"/>
      <w:marRight w:val="0"/>
      <w:marTop w:val="0"/>
      <w:marBottom w:val="0"/>
      <w:divBdr>
        <w:top w:val="none" w:sz="0" w:space="0" w:color="auto"/>
        <w:left w:val="none" w:sz="0" w:space="0" w:color="auto"/>
        <w:bottom w:val="none" w:sz="0" w:space="0" w:color="auto"/>
        <w:right w:val="none" w:sz="0" w:space="0" w:color="auto"/>
      </w:divBdr>
    </w:div>
    <w:div w:id="797190786">
      <w:bodyDiv w:val="1"/>
      <w:marLeft w:val="0"/>
      <w:marRight w:val="0"/>
      <w:marTop w:val="0"/>
      <w:marBottom w:val="0"/>
      <w:divBdr>
        <w:top w:val="none" w:sz="0" w:space="0" w:color="auto"/>
        <w:left w:val="none" w:sz="0" w:space="0" w:color="auto"/>
        <w:bottom w:val="none" w:sz="0" w:space="0" w:color="auto"/>
        <w:right w:val="none" w:sz="0" w:space="0" w:color="auto"/>
      </w:divBdr>
    </w:div>
    <w:div w:id="1557661307">
      <w:bodyDiv w:val="1"/>
      <w:marLeft w:val="0"/>
      <w:marRight w:val="0"/>
      <w:marTop w:val="0"/>
      <w:marBottom w:val="0"/>
      <w:divBdr>
        <w:top w:val="none" w:sz="0" w:space="0" w:color="auto"/>
        <w:left w:val="none" w:sz="0" w:space="0" w:color="auto"/>
        <w:bottom w:val="none" w:sz="0" w:space="0" w:color="auto"/>
        <w:right w:val="none" w:sz="0" w:space="0" w:color="auto"/>
      </w:divBdr>
    </w:div>
    <w:div w:id="199020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adafruit.com/adafruit-tca9548a-1-to-8-i2c-multiplexer-breakout?view=all"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ulsesensor.com/pages/open-hardware"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pjrc.com/teensy/tutorial.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F2730F-B689-46D7-B66F-A01017F6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12</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Tran Viet</dc:creator>
  <cp:keywords/>
  <dc:description/>
  <cp:lastModifiedBy>Cuong Tran Viet</cp:lastModifiedBy>
  <cp:revision>17</cp:revision>
  <dcterms:created xsi:type="dcterms:W3CDTF">2017-12-23T10:12:00Z</dcterms:created>
  <dcterms:modified xsi:type="dcterms:W3CDTF">2017-12-24T09:06:00Z</dcterms:modified>
</cp:coreProperties>
</file>