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497D"/>
          <w:sz w:val="36"/>
        </w:rPr>
        <w:t>TÀI LIỆU QUY TẮC VALIDATION (KIỂM TRA HỢP LỆ)</w:t>
        <w:br/>
      </w:r>
      <w:r>
        <w:rPr>
          <w:rFonts w:ascii="Segoe UI" w:hAnsi="Segoe UI"/>
          <w:b/>
          <w:color w:val="595959"/>
          <w:sz w:val="26"/>
        </w:rPr>
        <w:t>Requirement R6: FAS Budget &amp; Statistics (Ngân sách &amp; Thống kê Trợ cấp FAS)</w:t>
        <w:br/>
      </w:r>
      <w:r>
        <w:rPr>
          <w:rFonts w:ascii="Segoe UI" w:hAnsi="Segoe UI"/>
          <w:i/>
          <w:sz w:val="20"/>
        </w:rPr>
        <w:t>Dành cho Dev &amp; QA. Căn cứ trên FS06 v0.1 và Schema CSDL EduFAMS (fas_budgets)</w:t>
        <w:br/>
        <w:t>Ngày ban hành: 26/10/2026</w:t>
      </w:r>
    </w:p>
    <w:p/>
    <w:tbl>
      <w:tblPr>
        <w:tblW w:type="auto" w:w="0"/>
        <w:jc w:val="center"/>
        <w:tblLayout w:type="fixed"/>
        <w:tblLook w:firstColumn="1" w:firstRow="1" w:lastColumn="0" w:lastRow="0" w:noHBand="0" w:noVBand="1" w:val="04A0"/>
      </w:tblPr>
      <w:tblGrid>
        <w:gridCol w:w="4968"/>
        <w:gridCol w:w="4968"/>
      </w:tblGrid>
      <w:tr>
        <w:tc>
          <w:tcPr>
            <w:tcW w:type="dxa" w:w="2880"/>
            <w:shd w:val="clear" w:color="auto" w:fill="1F497D"/>
          </w:tcPr>
          <w:p>
            <w:pPr>
              <w:jc w:val="left"/>
            </w:pPr>
            <w:r>
              <w:rPr>
                <w:rFonts w:ascii="Segoe UI" w:hAnsi="Segoe UI"/>
                <w:b/>
                <w:color w:val="FFFFFF"/>
                <w:sz w:val="20"/>
              </w:rPr>
              <w:t>Mục</w:t>
            </w:r>
          </w:p>
        </w:tc>
        <w:tc>
          <w:tcPr>
            <w:tcW w:type="dxa" w:w="6480"/>
            <w:shd w:val="clear" w:color="auto" w:fill="1F497D"/>
          </w:tcPr>
          <w:p>
            <w:pPr>
              <w:jc w:val="left"/>
            </w:pPr>
            <w:r>
              <w:rPr>
                <w:rFonts w:ascii="Segoe UI" w:hAnsi="Segoe UI"/>
                <w:b/>
                <w:color w:val="FFFFFF"/>
                <w:sz w:val="20"/>
              </w:rPr>
              <w:t>Nội dung chi tiết</w:t>
            </w:r>
          </w:p>
        </w:tc>
      </w:tr>
      <w:tr>
        <w:tc>
          <w:tcPr>
            <w:tcW w:type="dxa" w:w="2880"/>
            <w:shd w:val="clear" w:color="auto" w:fill="FFFFFF"/>
          </w:tcPr>
          <w:p>
            <w:pPr>
              <w:jc w:val="left"/>
            </w:pPr>
            <w:r>
              <w:rPr>
                <w:rFonts w:ascii="Segoe UI" w:hAnsi="Segoe UI"/>
                <w:sz w:val="19"/>
              </w:rPr>
              <w:t>Dự án</w:t>
            </w:r>
          </w:p>
        </w:tc>
        <w:tc>
          <w:tcPr>
            <w:tcW w:type="dxa" w:w="6480"/>
            <w:shd w:val="clear" w:color="auto" w:fill="FFFFFF"/>
          </w:tcPr>
          <w:p>
            <w:pPr>
              <w:jc w:val="left"/>
            </w:pPr>
            <w:r>
              <w:rPr>
                <w:rFonts w:ascii="Segoe UI" w:hAnsi="Segoe UI"/>
                <w:sz w:val="19"/>
              </w:rPr>
              <w:t>Agileproject - Hệ thống Quản lý Tài chính Giáo dục (EduFAMS)</w:t>
            </w:r>
          </w:p>
        </w:tc>
      </w:tr>
      <w:tr>
        <w:tc>
          <w:tcPr>
            <w:tcW w:type="dxa" w:w="2880"/>
            <w:shd w:val="clear" w:color="auto" w:fill="F2F5F8"/>
          </w:tcPr>
          <w:p>
            <w:pPr>
              <w:jc w:val="left"/>
            </w:pPr>
            <w:r>
              <w:rPr>
                <w:rFonts w:ascii="Segoe UI" w:hAnsi="Segoe UI"/>
                <w:sz w:val="19"/>
              </w:rPr>
              <w:t>Requirement</w:t>
            </w:r>
          </w:p>
        </w:tc>
        <w:tc>
          <w:tcPr>
            <w:tcW w:type="dxa" w:w="6480"/>
            <w:shd w:val="clear" w:color="auto" w:fill="F2F5F8"/>
          </w:tcPr>
          <w:p>
            <w:pPr>
              <w:jc w:val="left"/>
            </w:pPr>
            <w:r>
              <w:rPr>
                <w:rFonts w:ascii="Segoe UI" w:hAnsi="Segoe UI"/>
                <w:sz w:val="19"/>
              </w:rPr>
              <w:t>R6 - FAS Budget &amp; Statistics (R6.1, R6.2, R6.3)</w:t>
            </w:r>
          </w:p>
        </w:tc>
      </w:tr>
      <w:tr>
        <w:tc>
          <w:tcPr>
            <w:tcW w:type="dxa" w:w="2880"/>
            <w:shd w:val="clear" w:color="auto" w:fill="FFFFFF"/>
          </w:tcPr>
          <w:p>
            <w:pPr>
              <w:jc w:val="left"/>
            </w:pPr>
            <w:r>
              <w:rPr>
                <w:rFonts w:ascii="Segoe UI" w:hAnsi="Segoe UI"/>
                <w:sz w:val="19"/>
              </w:rPr>
              <w:t>Cổng giao diện</w:t>
            </w:r>
          </w:p>
        </w:tc>
        <w:tc>
          <w:tcPr>
            <w:tcW w:type="dxa" w:w="6480"/>
            <w:shd w:val="clear" w:color="auto" w:fill="FFFFFF"/>
          </w:tcPr>
          <w:p>
            <w:pPr>
              <w:jc w:val="left"/>
            </w:pPr>
            <w:r>
              <w:rPr>
                <w:rFonts w:ascii="Segoe UI" w:hAnsi="Segoe UI"/>
                <w:sz w:val="19"/>
              </w:rPr>
              <w:t>Administration Portal (Admin Portal - localhost:5173)</w:t>
            </w:r>
          </w:p>
        </w:tc>
      </w:tr>
      <w:tr>
        <w:tc>
          <w:tcPr>
            <w:tcW w:type="dxa" w:w="2880"/>
            <w:shd w:val="clear" w:color="auto" w:fill="F2F5F8"/>
          </w:tcPr>
          <w:p>
            <w:pPr>
              <w:jc w:val="left"/>
            </w:pPr>
            <w:r>
              <w:rPr>
                <w:rFonts w:ascii="Segoe UI" w:hAnsi="Segoe UI"/>
                <w:sz w:val="19"/>
              </w:rPr>
              <w:t>Tác giả</w:t>
            </w:r>
          </w:p>
        </w:tc>
        <w:tc>
          <w:tcPr>
            <w:tcW w:type="dxa" w:w="6480"/>
            <w:shd w:val="clear" w:color="auto" w:fill="F2F5F8"/>
          </w:tcPr>
          <w:p>
            <w:pPr>
              <w:jc w:val="left"/>
            </w:pPr>
            <w:r>
              <w:rPr>
                <w:rFonts w:ascii="Segoe UI" w:hAnsi="Segoe UI"/>
                <w:sz w:val="19"/>
              </w:rPr>
              <w:t>QA &amp; BA Team</w:t>
            </w:r>
          </w:p>
        </w:tc>
      </w:tr>
      <w:tr>
        <w:tc>
          <w:tcPr>
            <w:tcW w:type="dxa" w:w="2880"/>
            <w:shd w:val="clear" w:color="auto" w:fill="FFFFFF"/>
          </w:tcPr>
          <w:p>
            <w:pPr>
              <w:jc w:val="left"/>
            </w:pPr>
            <w:r>
              <w:rPr>
                <w:rFonts w:ascii="Segoe UI" w:hAnsi="Segoe UI"/>
                <w:sz w:val="19"/>
              </w:rPr>
              <w:t>Phiên bản</w:t>
            </w:r>
          </w:p>
        </w:tc>
        <w:tc>
          <w:tcPr>
            <w:tcW w:type="dxa" w:w="6480"/>
            <w:shd w:val="clear" w:color="auto" w:fill="FFFFFF"/>
          </w:tcPr>
          <w:p>
            <w:pPr>
              <w:jc w:val="left"/>
            </w:pPr>
            <w:r>
              <w:rPr>
                <w:rFonts w:ascii="Segoe UI" w:hAnsi="Segoe UI"/>
                <w:sz w:val="19"/>
              </w:rPr>
              <w:t>Bản chính thức v1.0, 26/10/2026</w:t>
            </w:r>
          </w:p>
        </w:tc>
      </w:tr>
      <w:tr>
        <w:tc>
          <w:tcPr>
            <w:tcW w:type="dxa" w:w="2880"/>
            <w:shd w:val="clear" w:color="auto" w:fill="F2F5F8"/>
          </w:tcPr>
          <w:p>
            <w:pPr>
              <w:jc w:val="left"/>
            </w:pPr>
            <w:r>
              <w:rPr>
                <w:rFonts w:ascii="Segoe UI" w:hAnsi="Segoe UI"/>
                <w:sz w:val="19"/>
              </w:rPr>
              <w:t>Đối tượng áp dụng</w:t>
            </w:r>
          </w:p>
        </w:tc>
        <w:tc>
          <w:tcPr>
            <w:tcW w:type="dxa" w:w="6480"/>
            <w:shd w:val="clear" w:color="auto" w:fill="F2F5F8"/>
          </w:tcPr>
          <w:p>
            <w:pPr>
              <w:jc w:val="left"/>
            </w:pPr>
            <w:r>
              <w:rPr>
                <w:rFonts w:ascii="Segoe UI" w:hAnsi="Segoe UI"/>
                <w:sz w:val="19"/>
              </w:rPr>
              <w:t>Backend Engineers, Frontend Developers, QA Manual &amp; Automation Engineers</w:t>
            </w:r>
          </w:p>
        </w:tc>
      </w:tr>
    </w:tbl>
    <w:p/>
    <w:p>
      <w:pPr>
        <w:pStyle w:val="Heading1"/>
      </w:pPr>
      <w:r>
        <w:t>1. Phạm vi và Đối tượng (Scope &amp; Actors)</w:t>
      </w:r>
    </w:p>
    <w:p>
      <w:r>
        <w:t>Tài liệu chuẩn hóa các quy tắc nghiệp vụ và ràng buộc kỹ thuật (Validation Rules) cho phân hệ Quản lý Ngân sách và Thống kê Trợ cấp FAS theo FS06:</w:t>
      </w:r>
      <w:r>
        <w:br/>
        <w:t>• R6.1 - Budget Management: Thiết lập và quản lý hạn mức ngân sách MOEFAS và SBFAS.</w:t>
      </w:r>
      <w:r>
        <w:br/>
        <w:t>• R6.2 - Subsidy Statistics: Thống kê tổng số tiền trợ cấp FAS đã cấp (Granted).</w:t>
      </w:r>
      <w:r>
        <w:br/>
        <w:t>• R6.3 - Budget Tracking &amp; Alerting: Theo dõi tình hình sử dụng ngân sách, tính số dư còn lại và phát cảnh báo không ngăn chặn (Non-blocking).</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1F497D"/>
          </w:tcPr>
          <w:p>
            <w:pPr>
              <w:jc w:val="left"/>
            </w:pPr>
            <w:r>
              <w:rPr>
                <w:rFonts w:ascii="Segoe UI" w:hAnsi="Segoe UI"/>
                <w:b/>
                <w:color w:val="FFFFFF"/>
                <w:sz w:val="20"/>
              </w:rPr>
              <w:t>Actor</w:t>
            </w:r>
          </w:p>
        </w:tc>
        <w:tc>
          <w:tcPr>
            <w:tcW w:type="dxa" w:w="2880"/>
            <w:shd w:val="clear" w:color="auto" w:fill="1F497D"/>
          </w:tcPr>
          <w:p>
            <w:pPr>
              <w:jc w:val="left"/>
            </w:pPr>
            <w:r>
              <w:rPr>
                <w:rFonts w:ascii="Segoe UI" w:hAnsi="Segoe UI"/>
                <w:b/>
                <w:color w:val="FFFFFF"/>
                <w:sz w:val="20"/>
              </w:rPr>
              <w:t>Phạm vi quản lý</w:t>
            </w:r>
          </w:p>
        </w:tc>
        <w:tc>
          <w:tcPr>
            <w:tcW w:type="dxa" w:w="4320"/>
            <w:shd w:val="clear" w:color="auto" w:fill="1F497D"/>
          </w:tcPr>
          <w:p>
            <w:pPr>
              <w:jc w:val="left"/>
            </w:pPr>
            <w:r>
              <w:rPr>
                <w:rFonts w:ascii="Segoe UI" w:hAnsi="Segoe UI"/>
                <w:b/>
                <w:color w:val="FFFFFF"/>
                <w:sz w:val="20"/>
              </w:rPr>
              <w:t>Quyền hạn trong R6</w:t>
            </w:r>
          </w:p>
        </w:tc>
      </w:tr>
      <w:tr>
        <w:tc>
          <w:tcPr>
            <w:tcW w:type="dxa" w:w="2160"/>
            <w:shd w:val="clear" w:color="auto" w:fill="FFFFFF"/>
          </w:tcPr>
          <w:p>
            <w:pPr>
              <w:jc w:val="left"/>
            </w:pPr>
            <w:r>
              <w:rPr>
                <w:rFonts w:ascii="Segoe UI" w:hAnsi="Segoe UI"/>
                <w:sz w:val="19"/>
              </w:rPr>
              <w:t>MOE HQ User</w:t>
            </w:r>
          </w:p>
        </w:tc>
        <w:tc>
          <w:tcPr>
            <w:tcW w:type="dxa" w:w="2880"/>
            <w:shd w:val="clear" w:color="auto" w:fill="FFFFFF"/>
          </w:tcPr>
          <w:p>
            <w:pPr>
              <w:jc w:val="left"/>
            </w:pPr>
            <w:r>
              <w:rPr>
                <w:rFonts w:ascii="Segoe UI" w:hAnsi="Segoe UI"/>
                <w:sz w:val="19"/>
              </w:rPr>
              <w:t>Toàn hệ thống (MOEFAS)</w:t>
            </w:r>
          </w:p>
        </w:tc>
        <w:tc>
          <w:tcPr>
            <w:tcW w:type="dxa" w:w="4320"/>
            <w:shd w:val="clear" w:color="auto" w:fill="FFFFFF"/>
          </w:tcPr>
          <w:p>
            <w:pPr>
              <w:jc w:val="left"/>
            </w:pPr>
            <w:r>
              <w:rPr>
                <w:rFonts w:ascii="Segoe UI" w:hAnsi="Segoe UI"/>
                <w:sz w:val="19"/>
              </w:rPr>
              <w:t>Thiết lập ngân sách MOEFAS; xem thống kê và theo dõi giải ngân MOEFAS trên toàn quốc.</w:t>
            </w:r>
          </w:p>
        </w:tc>
      </w:tr>
      <w:tr>
        <w:tc>
          <w:tcPr>
            <w:tcW w:type="dxa" w:w="2160"/>
            <w:shd w:val="clear" w:color="auto" w:fill="F2F5F8"/>
          </w:tcPr>
          <w:p>
            <w:pPr>
              <w:jc w:val="left"/>
            </w:pPr>
            <w:r>
              <w:rPr>
                <w:rFonts w:ascii="Segoe UI" w:hAnsi="Segoe UI"/>
                <w:sz w:val="19"/>
              </w:rPr>
              <w:t>School User</w:t>
            </w:r>
          </w:p>
        </w:tc>
        <w:tc>
          <w:tcPr>
            <w:tcW w:type="dxa" w:w="2880"/>
            <w:shd w:val="clear" w:color="auto" w:fill="F2F5F8"/>
          </w:tcPr>
          <w:p>
            <w:pPr>
              <w:jc w:val="left"/>
            </w:pPr>
            <w:r>
              <w:rPr>
                <w:rFonts w:ascii="Segoe UI" w:hAnsi="Segoe UI"/>
                <w:sz w:val="19"/>
              </w:rPr>
              <w:t>Trường được phân công (SBFAS)</w:t>
            </w:r>
          </w:p>
        </w:tc>
        <w:tc>
          <w:tcPr>
            <w:tcW w:type="dxa" w:w="4320"/>
            <w:shd w:val="clear" w:color="auto" w:fill="F2F5F8"/>
          </w:tcPr>
          <w:p>
            <w:pPr>
              <w:jc w:val="left"/>
            </w:pPr>
            <w:r>
              <w:rPr>
                <w:rFonts w:ascii="Segoe UI" w:hAnsi="Segoe UI"/>
                <w:sz w:val="19"/>
              </w:rPr>
              <w:t>Thiết lập ngân sách SBFAS cho trường mình; xem thống kê và theo dõi số dư SBFAS của trường. Tuyệt đối không truy cập trường khác.</w:t>
            </w:r>
          </w:p>
        </w:tc>
      </w:tr>
      <w:tr>
        <w:tc>
          <w:tcPr>
            <w:tcW w:type="dxa" w:w="2160"/>
            <w:shd w:val="clear" w:color="auto" w:fill="FFFFFF"/>
          </w:tcPr>
          <w:p>
            <w:pPr>
              <w:jc w:val="left"/>
            </w:pPr>
            <w:r>
              <w:rPr>
                <w:rFonts w:ascii="Segoe UI" w:hAnsi="Segoe UI"/>
                <w:sz w:val="19"/>
              </w:rPr>
              <w:t>System</w:t>
            </w:r>
          </w:p>
        </w:tc>
        <w:tc>
          <w:tcPr>
            <w:tcW w:type="dxa" w:w="2880"/>
            <w:shd w:val="clear" w:color="auto" w:fill="FFFFFF"/>
          </w:tcPr>
          <w:p>
            <w:pPr>
              <w:jc w:val="left"/>
            </w:pPr>
            <w:r>
              <w:rPr>
                <w:rFonts w:ascii="Segoe UI" w:hAnsi="Segoe UI"/>
                <w:sz w:val="19"/>
              </w:rPr>
              <w:t>Toàn bộ luồng</w:t>
            </w:r>
          </w:p>
        </w:tc>
        <w:tc>
          <w:tcPr>
            <w:tcW w:type="dxa" w:w="4320"/>
            <w:shd w:val="clear" w:color="auto" w:fill="FFFFFF"/>
          </w:tcPr>
          <w:p>
            <w:pPr>
              <w:jc w:val="left"/>
            </w:pPr>
            <w:r>
              <w:rPr>
                <w:rFonts w:ascii="Segoe UI" w:hAnsi="Segoe UI"/>
                <w:sz w:val="19"/>
              </w:rPr>
              <w:t>Tính toán số dư còn lại, tỷ lệ sử dụng; phát cảnh báo khi hết ngân sách; không chặn duyệt đơn FAS.</w:t>
            </w:r>
          </w:p>
        </w:tc>
      </w:tr>
    </w:tbl>
    <w:p/>
    <w:p>
      <w:pPr>
        <w:pStyle w:val="Heading1"/>
      </w:pPr>
      <w:r>
        <w:t>2. Quy ước kỹ thuật (Technical Conventions)</w:t>
      </w:r>
    </w:p>
    <w:p>
      <w:r>
        <w:rPr>
          <w:b/>
        </w:rPr>
        <w:t xml:space="preserve">• Định dạng tiền tệ: </w:t>
      </w:r>
      <w:r>
        <w:t>Đô la Singapore chuẩn S$ #,##0.00 (ví dụ: S$ 150,000.00; S$ 0.00).</w:t>
        <w:br/>
      </w:r>
      <w:r>
        <w:rPr>
          <w:b/>
        </w:rPr>
        <w:t xml:space="preserve">• Kiểu dữ liệu số tiền trong CSDL: </w:t>
      </w:r>
      <w:r>
        <w:t>DECIMAL(18, 2) trên bảng dbo.fas_budgets và dbo.fas_budget_adjustments.</w:t>
        <w:br/>
      </w:r>
      <w:r>
        <w:rPr>
          <w:b/>
        </w:rPr>
        <w:t xml:space="preserve">• Công thức số dư còn lại: </w:t>
      </w:r>
      <w:r>
        <w:t>Remaining Budget = AllocatedBudgetAmount - CommittedSubsidyAmount.</w:t>
        <w:br/>
      </w:r>
      <w:r>
        <w:rPr>
          <w:b/>
        </w:rPr>
        <w:t xml:space="preserve">• Quy tắc phi ngăn chặn (Non-blocking): </w:t>
      </w:r>
      <w:r>
        <w:t>Khi ngân sách hết hoặc âm, hệ thống chỉ phát cảnh báo (Alert), không được chặn thao tác Grant trợ cấp (BR6.06, R6-11).</w:t>
      </w:r>
    </w:p>
    <w:p>
      <w:pPr>
        <w:pStyle w:val="Heading1"/>
      </w:pPr>
      <w:r>
        <w:t>3. Màn hình A: Quản lý Ngân sách (Budget Management - SCR-R6-01)</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val="clear" w:color="auto" w:fill="1F497D"/>
          </w:tcPr>
          <w:p>
            <w:pPr>
              <w:jc w:val="left"/>
            </w:pPr>
            <w:r>
              <w:rPr>
                <w:rFonts w:ascii="Segoe UI" w:hAnsi="Segoe UI"/>
                <w:b/>
                <w:color w:val="FFFFFF"/>
                <w:sz w:val="20"/>
              </w:rPr>
              <w:t>Mã VR</w:t>
            </w:r>
          </w:p>
        </w:tc>
        <w:tc>
          <w:tcPr>
            <w:tcW w:type="dxa" w:w="1584"/>
            <w:shd w:val="clear" w:color="auto" w:fill="1F497D"/>
          </w:tcPr>
          <w:p>
            <w:pPr>
              <w:jc w:val="left"/>
            </w:pPr>
            <w:r>
              <w:rPr>
                <w:rFonts w:ascii="Segoe UI" w:hAnsi="Segoe UI"/>
                <w:b/>
                <w:color w:val="FFFFFF"/>
                <w:sz w:val="20"/>
              </w:rPr>
              <w:t>Trường / Yếu tố</w:t>
            </w:r>
          </w:p>
        </w:tc>
        <w:tc>
          <w:tcPr>
            <w:tcW w:type="dxa" w:w="1728"/>
            <w:shd w:val="clear" w:color="auto" w:fill="1F497D"/>
          </w:tcPr>
          <w:p>
            <w:pPr>
              <w:jc w:val="left"/>
            </w:pPr>
            <w:r>
              <w:rPr>
                <w:rFonts w:ascii="Segoe UI" w:hAnsi="Segoe UI"/>
                <w:b/>
                <w:color w:val="FFFFFF"/>
                <w:sz w:val="20"/>
              </w:rPr>
              <w:t>Điều kiện Hợp lệ</w:t>
            </w:r>
          </w:p>
        </w:tc>
        <w:tc>
          <w:tcPr>
            <w:tcW w:type="dxa" w:w="1584"/>
            <w:shd w:val="clear" w:color="auto" w:fill="1F497D"/>
          </w:tcPr>
          <w:p>
            <w:pPr>
              <w:jc w:val="left"/>
            </w:pPr>
            <w:r>
              <w:rPr>
                <w:rFonts w:ascii="Segoe UI" w:hAnsi="Segoe UI"/>
                <w:b/>
                <w:color w:val="FFFFFF"/>
                <w:sz w:val="20"/>
              </w:rPr>
              <w:t>Điều kiện Không hợp lệ</w:t>
            </w:r>
          </w:p>
        </w:tc>
        <w:tc>
          <w:tcPr>
            <w:tcW w:type="dxa" w:w="2160"/>
            <w:shd w:val="clear" w:color="auto" w:fill="1F497D"/>
          </w:tcPr>
          <w:p>
            <w:pPr>
              <w:jc w:val="left"/>
            </w:pPr>
            <w:r>
              <w:rPr>
                <w:rFonts w:ascii="Segoe UI" w:hAnsi="Segoe UI"/>
                <w:b/>
                <w:color w:val="FFFFFF"/>
                <w:sz w:val="20"/>
              </w:rPr>
              <w:t>Thông báo lỗi / Phản ứng hệ thống</w:t>
            </w:r>
          </w:p>
        </w:tc>
        <w:tc>
          <w:tcPr>
            <w:tcW w:type="dxa" w:w="864"/>
            <w:shd w:val="clear" w:color="auto" w:fill="1F497D"/>
          </w:tcPr>
          <w:p>
            <w:pPr>
              <w:jc w:val="left"/>
            </w:pPr>
            <w:r>
              <w:rPr>
                <w:rFonts w:ascii="Segoe UI" w:hAnsi="Segoe UI"/>
                <w:b/>
                <w:color w:val="FFFFFF"/>
                <w:sz w:val="20"/>
              </w:rPr>
              <w:t>Nguồn FS</w:t>
            </w:r>
          </w:p>
        </w:tc>
      </w:tr>
      <w:tr>
        <w:tc>
          <w:tcPr>
            <w:tcW w:type="dxa" w:w="1440"/>
            <w:shd w:val="clear" w:color="auto" w:fill="FFFFFF"/>
          </w:tcPr>
          <w:p>
            <w:pPr>
              <w:jc w:val="left"/>
            </w:pPr>
            <w:r>
              <w:rPr>
                <w:rFonts w:ascii="Segoe UI" w:hAnsi="Segoe UI"/>
                <w:sz w:val="19"/>
              </w:rPr>
              <w:t>VR-R6-BM01</w:t>
            </w:r>
          </w:p>
        </w:tc>
        <w:tc>
          <w:tcPr>
            <w:tcW w:type="dxa" w:w="1584"/>
            <w:shd w:val="clear" w:color="auto" w:fill="FFFFFF"/>
          </w:tcPr>
          <w:p>
            <w:pPr>
              <w:jc w:val="left"/>
            </w:pPr>
            <w:r>
              <w:rPr>
                <w:rFonts w:ascii="Segoe UI" w:hAnsi="Segoe UI"/>
                <w:sz w:val="19"/>
              </w:rPr>
              <w:t>Budget Amount</w:t>
            </w:r>
          </w:p>
        </w:tc>
        <w:tc>
          <w:tcPr>
            <w:tcW w:type="dxa" w:w="1728"/>
            <w:shd w:val="clear" w:color="auto" w:fill="FFFFFF"/>
          </w:tcPr>
          <w:p>
            <w:pPr>
              <w:jc w:val="left"/>
            </w:pPr>
            <w:r>
              <w:rPr>
                <w:rFonts w:ascii="Segoe UI" w:hAnsi="Segoe UI"/>
                <w:sz w:val="19"/>
              </w:rPr>
              <w:t>Số hợp lệ &gt;= 0.00, không để trống</w:t>
            </w:r>
          </w:p>
        </w:tc>
        <w:tc>
          <w:tcPr>
            <w:tcW w:type="dxa" w:w="1584"/>
            <w:shd w:val="clear" w:color="auto" w:fill="FFFFFF"/>
          </w:tcPr>
          <w:p>
            <w:pPr>
              <w:jc w:val="left"/>
            </w:pPr>
            <w:r>
              <w:rPr>
                <w:rFonts w:ascii="Segoe UI" w:hAnsi="Segoe UI"/>
                <w:sz w:val="19"/>
              </w:rPr>
              <w:t>Để trống, null hoặc toàn dấu cách</w:t>
            </w:r>
          </w:p>
        </w:tc>
        <w:tc>
          <w:tcPr>
            <w:tcW w:type="dxa" w:w="2160"/>
            <w:shd w:val="clear" w:color="auto" w:fill="FFFFFF"/>
          </w:tcPr>
          <w:p>
            <w:pPr>
              <w:jc w:val="left"/>
            </w:pPr>
            <w:r>
              <w:rPr>
                <w:rFonts w:ascii="Segoe UI" w:hAnsi="Segoe UI"/>
                <w:sz w:val="19"/>
              </w:rPr>
              <w:t>Budget amount is required.</w:t>
            </w:r>
          </w:p>
        </w:tc>
        <w:tc>
          <w:tcPr>
            <w:tcW w:type="dxa" w:w="864"/>
            <w:shd w:val="clear" w:color="auto" w:fill="FFFFFF"/>
          </w:tcPr>
          <w:p>
            <w:pPr>
              <w:jc w:val="left"/>
            </w:pPr>
            <w:r>
              <w:rPr>
                <w:rFonts w:ascii="Segoe UI" w:hAnsi="Segoe UI"/>
                <w:sz w:val="19"/>
              </w:rPr>
              <w:t>FS 5.1.3</w:t>
            </w:r>
          </w:p>
        </w:tc>
      </w:tr>
      <w:tr>
        <w:tc>
          <w:tcPr>
            <w:tcW w:type="dxa" w:w="1440"/>
            <w:shd w:val="clear" w:color="auto" w:fill="F2F5F8"/>
          </w:tcPr>
          <w:p>
            <w:pPr>
              <w:jc w:val="left"/>
            </w:pPr>
            <w:r>
              <w:rPr>
                <w:rFonts w:ascii="Segoe UI" w:hAnsi="Segoe UI"/>
                <w:sz w:val="19"/>
              </w:rPr>
              <w:t>VR-R6-BM02</w:t>
            </w:r>
          </w:p>
        </w:tc>
        <w:tc>
          <w:tcPr>
            <w:tcW w:type="dxa" w:w="1584"/>
            <w:shd w:val="clear" w:color="auto" w:fill="F2F5F8"/>
          </w:tcPr>
          <w:p>
            <w:pPr>
              <w:jc w:val="left"/>
            </w:pPr>
            <w:r>
              <w:rPr>
                <w:rFonts w:ascii="Segoe UI" w:hAnsi="Segoe UI"/>
                <w:sz w:val="19"/>
              </w:rPr>
              <w:t>Budget Amount</w:t>
            </w:r>
          </w:p>
        </w:tc>
        <w:tc>
          <w:tcPr>
            <w:tcW w:type="dxa" w:w="1728"/>
            <w:shd w:val="clear" w:color="auto" w:fill="F2F5F8"/>
          </w:tcPr>
          <w:p>
            <w:pPr>
              <w:jc w:val="left"/>
            </w:pPr>
            <w:r>
              <w:rPr>
                <w:rFonts w:ascii="Segoe UI" w:hAnsi="Segoe UI"/>
                <w:sz w:val="19"/>
              </w:rPr>
              <w:t>Chỉ chứa chữ số 0-9 và tối đa 1 dấu chấm</w:t>
            </w:r>
          </w:p>
        </w:tc>
        <w:tc>
          <w:tcPr>
            <w:tcW w:type="dxa" w:w="1584"/>
            <w:shd w:val="clear" w:color="auto" w:fill="F2F5F8"/>
          </w:tcPr>
          <w:p>
            <w:pPr>
              <w:jc w:val="left"/>
            </w:pPr>
            <w:r>
              <w:rPr>
                <w:rFonts w:ascii="Segoe UI" w:hAnsi="Segoe UI"/>
                <w:sz w:val="19"/>
              </w:rPr>
              <w:t>Chứa ký tự chữ cái, ký tự lạ (@, $, #, e)</w:t>
            </w:r>
          </w:p>
        </w:tc>
        <w:tc>
          <w:tcPr>
            <w:tcW w:type="dxa" w:w="2160"/>
            <w:shd w:val="clear" w:color="auto" w:fill="F2F5F8"/>
          </w:tcPr>
          <w:p>
            <w:pPr>
              <w:jc w:val="left"/>
            </w:pPr>
            <w:r>
              <w:rPr>
                <w:rFonts w:ascii="Segoe UI" w:hAnsi="Segoe UI"/>
                <w:sz w:val="19"/>
              </w:rPr>
              <w:t>Budget amount must be a valid numeric value.</w:t>
            </w:r>
          </w:p>
        </w:tc>
        <w:tc>
          <w:tcPr>
            <w:tcW w:type="dxa" w:w="864"/>
            <w:shd w:val="clear" w:color="auto" w:fill="F2F5F8"/>
          </w:tcPr>
          <w:p>
            <w:pPr>
              <w:jc w:val="left"/>
            </w:pPr>
            <w:r>
              <w:rPr>
                <w:rFonts w:ascii="Segoe UI" w:hAnsi="Segoe UI"/>
                <w:sz w:val="19"/>
              </w:rPr>
              <w:t>FS 5.1.3</w:t>
            </w:r>
          </w:p>
        </w:tc>
      </w:tr>
      <w:tr>
        <w:tc>
          <w:tcPr>
            <w:tcW w:type="dxa" w:w="1440"/>
            <w:shd w:val="clear" w:color="auto" w:fill="FFFFFF"/>
          </w:tcPr>
          <w:p>
            <w:pPr>
              <w:jc w:val="left"/>
            </w:pPr>
            <w:r>
              <w:rPr>
                <w:rFonts w:ascii="Segoe UI" w:hAnsi="Segoe UI"/>
                <w:sz w:val="19"/>
              </w:rPr>
              <w:t>VR-R6-BM03</w:t>
            </w:r>
          </w:p>
        </w:tc>
        <w:tc>
          <w:tcPr>
            <w:tcW w:type="dxa" w:w="1584"/>
            <w:shd w:val="clear" w:color="auto" w:fill="FFFFFF"/>
          </w:tcPr>
          <w:p>
            <w:pPr>
              <w:jc w:val="left"/>
            </w:pPr>
            <w:r>
              <w:rPr>
                <w:rFonts w:ascii="Segoe UI" w:hAnsi="Segoe UI"/>
                <w:sz w:val="19"/>
              </w:rPr>
              <w:t>Budget Amount</w:t>
            </w:r>
          </w:p>
        </w:tc>
        <w:tc>
          <w:tcPr>
            <w:tcW w:type="dxa" w:w="1728"/>
            <w:shd w:val="clear" w:color="auto" w:fill="FFFFFF"/>
          </w:tcPr>
          <w:p>
            <w:pPr>
              <w:jc w:val="left"/>
            </w:pPr>
            <w:r>
              <w:rPr>
                <w:rFonts w:ascii="Segoe UI" w:hAnsi="Segoe UI"/>
                <w:sz w:val="19"/>
              </w:rPr>
              <w:t>Giá trị &gt;= 0.00</w:t>
            </w:r>
          </w:p>
        </w:tc>
        <w:tc>
          <w:tcPr>
            <w:tcW w:type="dxa" w:w="1584"/>
            <w:shd w:val="clear" w:color="auto" w:fill="FFFFFF"/>
          </w:tcPr>
          <w:p>
            <w:pPr>
              <w:jc w:val="left"/>
            </w:pPr>
            <w:r>
              <w:rPr>
                <w:rFonts w:ascii="Segoe UI" w:hAnsi="Segoe UI"/>
                <w:sz w:val="19"/>
              </w:rPr>
              <w:t>Nhập số âm (&lt; 0)</w:t>
            </w:r>
          </w:p>
        </w:tc>
        <w:tc>
          <w:tcPr>
            <w:tcW w:type="dxa" w:w="2160"/>
            <w:shd w:val="clear" w:color="auto" w:fill="FFFFFF"/>
          </w:tcPr>
          <w:p>
            <w:pPr>
              <w:jc w:val="left"/>
            </w:pPr>
            <w:r>
              <w:rPr>
                <w:rFonts w:ascii="Segoe UI" w:hAnsi="Segoe UI"/>
                <w:sz w:val="19"/>
              </w:rPr>
              <w:t>Budget amount must be greater than or equal to 0.</w:t>
            </w:r>
          </w:p>
        </w:tc>
        <w:tc>
          <w:tcPr>
            <w:tcW w:type="dxa" w:w="864"/>
            <w:shd w:val="clear" w:color="auto" w:fill="FFFFFF"/>
          </w:tcPr>
          <w:p>
            <w:pPr>
              <w:jc w:val="left"/>
            </w:pPr>
            <w:r>
              <w:rPr>
                <w:rFonts w:ascii="Segoe UI" w:hAnsi="Segoe UI"/>
                <w:sz w:val="19"/>
              </w:rPr>
              <w:t>BR6.03</w:t>
            </w:r>
          </w:p>
        </w:tc>
      </w:tr>
      <w:tr>
        <w:tc>
          <w:tcPr>
            <w:tcW w:type="dxa" w:w="1440"/>
            <w:shd w:val="clear" w:color="auto" w:fill="F2F5F8"/>
          </w:tcPr>
          <w:p>
            <w:pPr>
              <w:jc w:val="left"/>
            </w:pPr>
            <w:r>
              <w:rPr>
                <w:rFonts w:ascii="Segoe UI" w:hAnsi="Segoe UI"/>
                <w:sz w:val="19"/>
              </w:rPr>
              <w:t>VR-R6-BM04</w:t>
            </w:r>
          </w:p>
        </w:tc>
        <w:tc>
          <w:tcPr>
            <w:tcW w:type="dxa" w:w="1584"/>
            <w:shd w:val="clear" w:color="auto" w:fill="F2F5F8"/>
          </w:tcPr>
          <w:p>
            <w:pPr>
              <w:jc w:val="left"/>
            </w:pPr>
            <w:r>
              <w:rPr>
                <w:rFonts w:ascii="Segoe UI" w:hAnsi="Segoe UI"/>
                <w:sz w:val="19"/>
              </w:rPr>
              <w:t>Budget Amount</w:t>
            </w:r>
          </w:p>
        </w:tc>
        <w:tc>
          <w:tcPr>
            <w:tcW w:type="dxa" w:w="1728"/>
            <w:shd w:val="clear" w:color="auto" w:fill="F2F5F8"/>
          </w:tcPr>
          <w:p>
            <w:pPr>
              <w:jc w:val="left"/>
            </w:pPr>
            <w:r>
              <w:rPr>
                <w:rFonts w:ascii="Segoe UI" w:hAnsi="Segoe UI"/>
                <w:sz w:val="19"/>
              </w:rPr>
              <w:t>Tối đa 2 chữ số thập phân (cents)</w:t>
            </w:r>
          </w:p>
        </w:tc>
        <w:tc>
          <w:tcPr>
            <w:tcW w:type="dxa" w:w="1584"/>
            <w:shd w:val="clear" w:color="auto" w:fill="F2F5F8"/>
          </w:tcPr>
          <w:p>
            <w:pPr>
              <w:jc w:val="left"/>
            </w:pPr>
            <w:r>
              <w:rPr>
                <w:rFonts w:ascii="Segoe UI" w:hAnsi="Segoe UI"/>
                <w:sz w:val="19"/>
              </w:rPr>
              <w:t>Nhập từ 3 chữ số thập phân trở lên</w:t>
            </w:r>
          </w:p>
        </w:tc>
        <w:tc>
          <w:tcPr>
            <w:tcW w:type="dxa" w:w="2160"/>
            <w:shd w:val="clear" w:color="auto" w:fill="F2F5F8"/>
          </w:tcPr>
          <w:p>
            <w:pPr>
              <w:jc w:val="left"/>
            </w:pPr>
            <w:r>
              <w:rPr>
                <w:rFonts w:ascii="Segoe UI" w:hAnsi="Segoe UI"/>
                <w:sz w:val="19"/>
              </w:rPr>
              <w:t>Budget amount can have at most 2 decimal places.</w:t>
            </w:r>
          </w:p>
        </w:tc>
        <w:tc>
          <w:tcPr>
            <w:tcW w:type="dxa" w:w="864"/>
            <w:shd w:val="clear" w:color="auto" w:fill="F2F5F8"/>
          </w:tcPr>
          <w:p>
            <w:pPr>
              <w:jc w:val="left"/>
            </w:pPr>
            <w:r>
              <w:rPr>
                <w:rFonts w:ascii="Segoe UI" w:hAnsi="Segoe UI"/>
                <w:sz w:val="19"/>
              </w:rPr>
              <w:t>G10</w:t>
            </w:r>
          </w:p>
        </w:tc>
      </w:tr>
      <w:tr>
        <w:tc>
          <w:tcPr>
            <w:tcW w:type="dxa" w:w="1440"/>
            <w:shd w:val="clear" w:color="auto" w:fill="FFFFFF"/>
          </w:tcPr>
          <w:p>
            <w:pPr>
              <w:jc w:val="left"/>
            </w:pPr>
            <w:r>
              <w:rPr>
                <w:rFonts w:ascii="Segoe UI" w:hAnsi="Segoe UI"/>
                <w:sz w:val="19"/>
              </w:rPr>
              <w:t>VR-R6-BM05</w:t>
            </w:r>
          </w:p>
        </w:tc>
        <w:tc>
          <w:tcPr>
            <w:tcW w:type="dxa" w:w="1584"/>
            <w:shd w:val="clear" w:color="auto" w:fill="FFFFFF"/>
          </w:tcPr>
          <w:p>
            <w:pPr>
              <w:jc w:val="left"/>
            </w:pPr>
            <w:r>
              <w:rPr>
                <w:rFonts w:ascii="Segoe UI" w:hAnsi="Segoe UI"/>
                <w:sz w:val="19"/>
              </w:rPr>
              <w:t>Budget Amount</w:t>
            </w:r>
          </w:p>
        </w:tc>
        <w:tc>
          <w:tcPr>
            <w:tcW w:type="dxa" w:w="1728"/>
            <w:shd w:val="clear" w:color="auto" w:fill="FFFFFF"/>
          </w:tcPr>
          <w:p>
            <w:pPr>
              <w:jc w:val="left"/>
            </w:pPr>
            <w:r>
              <w:rPr>
                <w:rFonts w:ascii="Segoe UI" w:hAnsi="Segoe UI"/>
                <w:sz w:val="19"/>
              </w:rPr>
              <w:t>Giá trị &lt;= 999,999,999.99 S$</w:t>
            </w:r>
          </w:p>
        </w:tc>
        <w:tc>
          <w:tcPr>
            <w:tcW w:type="dxa" w:w="1584"/>
            <w:shd w:val="clear" w:color="auto" w:fill="FFFFFF"/>
          </w:tcPr>
          <w:p>
            <w:pPr>
              <w:jc w:val="left"/>
            </w:pPr>
            <w:r>
              <w:rPr>
                <w:rFonts w:ascii="Segoe UI" w:hAnsi="Segoe UI"/>
                <w:sz w:val="19"/>
              </w:rPr>
              <w:t>Vượt quá 999,999,999.99 S$</w:t>
            </w:r>
          </w:p>
        </w:tc>
        <w:tc>
          <w:tcPr>
            <w:tcW w:type="dxa" w:w="2160"/>
            <w:shd w:val="clear" w:color="auto" w:fill="FFFFFF"/>
          </w:tcPr>
          <w:p>
            <w:pPr>
              <w:jc w:val="left"/>
            </w:pPr>
            <w:r>
              <w:rPr>
                <w:rFonts w:ascii="Segoe UI" w:hAnsi="Segoe UI"/>
                <w:sz w:val="19"/>
              </w:rPr>
              <w:t>Budget amount cannot exceed S$ 999,999,999.99.</w:t>
            </w:r>
          </w:p>
        </w:tc>
        <w:tc>
          <w:tcPr>
            <w:tcW w:type="dxa" w:w="864"/>
            <w:shd w:val="clear" w:color="auto" w:fill="FFFFFF"/>
          </w:tcPr>
          <w:p>
            <w:pPr>
              <w:jc w:val="left"/>
            </w:pPr>
            <w:r>
              <w:rPr>
                <w:rFonts w:ascii="Segoe UI" w:hAnsi="Segoe UI"/>
                <w:sz w:val="19"/>
              </w:rPr>
              <w:t>CSDL</w:t>
            </w:r>
          </w:p>
        </w:tc>
      </w:tr>
      <w:tr>
        <w:tc>
          <w:tcPr>
            <w:tcW w:type="dxa" w:w="1440"/>
            <w:shd w:val="clear" w:color="auto" w:fill="F2F5F8"/>
          </w:tcPr>
          <w:p>
            <w:pPr>
              <w:jc w:val="left"/>
            </w:pPr>
            <w:r>
              <w:rPr>
                <w:rFonts w:ascii="Segoe UI" w:hAnsi="Segoe UI"/>
                <w:sz w:val="19"/>
              </w:rPr>
              <w:t>VR-R6-BM06</w:t>
            </w:r>
          </w:p>
        </w:tc>
        <w:tc>
          <w:tcPr>
            <w:tcW w:type="dxa" w:w="1584"/>
            <w:shd w:val="clear" w:color="auto" w:fill="F2F5F8"/>
          </w:tcPr>
          <w:p>
            <w:pPr>
              <w:jc w:val="left"/>
            </w:pPr>
            <w:r>
              <w:rPr>
                <w:rFonts w:ascii="Segoe UI" w:hAnsi="Segoe UI"/>
                <w:sz w:val="19"/>
              </w:rPr>
              <w:t>FAS Type</w:t>
            </w:r>
          </w:p>
        </w:tc>
        <w:tc>
          <w:tcPr>
            <w:tcW w:type="dxa" w:w="1728"/>
            <w:shd w:val="clear" w:color="auto" w:fill="F2F5F8"/>
          </w:tcPr>
          <w:p>
            <w:pPr>
              <w:jc w:val="left"/>
            </w:pPr>
            <w:r>
              <w:rPr>
                <w:rFonts w:ascii="Segoe UI" w:hAnsi="Segoe UI"/>
                <w:sz w:val="19"/>
              </w:rPr>
              <w:t>Cố định hiển thị theo vai trò (MOEFAS/SBFAS)</w:t>
            </w:r>
          </w:p>
        </w:tc>
        <w:tc>
          <w:tcPr>
            <w:tcW w:type="dxa" w:w="1584"/>
            <w:shd w:val="clear" w:color="auto" w:fill="F2F5F8"/>
          </w:tcPr>
          <w:p>
            <w:pPr>
              <w:jc w:val="left"/>
            </w:pPr>
            <w:r>
              <w:rPr>
                <w:rFonts w:ascii="Segoe UI" w:hAnsi="Segoe UI"/>
                <w:sz w:val="19"/>
              </w:rPr>
              <w:t>Cố tình sửa đổi giá trị loại trợ cấp</w:t>
            </w:r>
          </w:p>
        </w:tc>
        <w:tc>
          <w:tcPr>
            <w:tcW w:type="dxa" w:w="2160"/>
            <w:shd w:val="clear" w:color="auto" w:fill="F2F5F8"/>
          </w:tcPr>
          <w:p>
            <w:pPr>
              <w:jc w:val="left"/>
            </w:pPr>
            <w:r>
              <w:rPr>
                <w:rFonts w:ascii="Segoe UI" w:hAnsi="Segoe UI"/>
                <w:sz w:val="19"/>
              </w:rPr>
              <w:t>Field is read-only. Modification not permitted.</w:t>
            </w:r>
          </w:p>
        </w:tc>
        <w:tc>
          <w:tcPr>
            <w:tcW w:type="dxa" w:w="864"/>
            <w:shd w:val="clear" w:color="auto" w:fill="F2F5F8"/>
          </w:tcPr>
          <w:p>
            <w:pPr>
              <w:jc w:val="left"/>
            </w:pPr>
            <w:r>
              <w:rPr>
                <w:rFonts w:ascii="Segoe UI" w:hAnsi="Segoe UI"/>
                <w:sz w:val="19"/>
              </w:rPr>
              <w:t>FS 5.1.3</w:t>
            </w:r>
          </w:p>
        </w:tc>
      </w:tr>
      <w:tr>
        <w:tc>
          <w:tcPr>
            <w:tcW w:type="dxa" w:w="1440"/>
            <w:shd w:val="clear" w:color="auto" w:fill="FFFFFF"/>
          </w:tcPr>
          <w:p>
            <w:pPr>
              <w:jc w:val="left"/>
            </w:pPr>
            <w:r>
              <w:rPr>
                <w:rFonts w:ascii="Segoe UI" w:hAnsi="Segoe UI"/>
                <w:sz w:val="19"/>
              </w:rPr>
              <w:t>VR-R6-BM07</w:t>
            </w:r>
          </w:p>
        </w:tc>
        <w:tc>
          <w:tcPr>
            <w:tcW w:type="dxa" w:w="1584"/>
            <w:shd w:val="clear" w:color="auto" w:fill="FFFFFF"/>
          </w:tcPr>
          <w:p>
            <w:pPr>
              <w:jc w:val="left"/>
            </w:pPr>
            <w:r>
              <w:rPr>
                <w:rFonts w:ascii="Segoe UI" w:hAnsi="Segoe UI"/>
                <w:sz w:val="19"/>
              </w:rPr>
              <w:t>School Scope</w:t>
            </w:r>
          </w:p>
        </w:tc>
        <w:tc>
          <w:tcPr>
            <w:tcW w:type="dxa" w:w="1728"/>
            <w:shd w:val="clear" w:color="auto" w:fill="FFFFFF"/>
          </w:tcPr>
          <w:p>
            <w:pPr>
              <w:jc w:val="left"/>
            </w:pPr>
            <w:r>
              <w:rPr>
                <w:rFonts w:ascii="Segoe UI" w:hAnsi="Segoe UI"/>
                <w:sz w:val="19"/>
              </w:rPr>
              <w:t>School User gắn cứng theo school_id của token</w:t>
            </w:r>
          </w:p>
        </w:tc>
        <w:tc>
          <w:tcPr>
            <w:tcW w:type="dxa" w:w="1584"/>
            <w:shd w:val="clear" w:color="auto" w:fill="FFFFFF"/>
          </w:tcPr>
          <w:p>
            <w:pPr>
              <w:jc w:val="left"/>
            </w:pPr>
            <w:r>
              <w:rPr>
                <w:rFonts w:ascii="Segoe UI" w:hAnsi="Segoe UI"/>
                <w:sz w:val="19"/>
              </w:rPr>
              <w:t>Cố tình đổi school_id của trường khác</w:t>
            </w:r>
          </w:p>
        </w:tc>
        <w:tc>
          <w:tcPr>
            <w:tcW w:type="dxa" w:w="2160"/>
            <w:shd w:val="clear" w:color="auto" w:fill="FFFFFF"/>
          </w:tcPr>
          <w:p>
            <w:pPr>
              <w:jc w:val="left"/>
            </w:pPr>
            <w:r>
              <w:rPr>
                <w:rFonts w:ascii="Segoe UI" w:hAnsi="Segoe UI"/>
                <w:sz w:val="19"/>
              </w:rPr>
              <w:t>Access denied. You cannot configure budget for another school.</w:t>
            </w:r>
          </w:p>
        </w:tc>
        <w:tc>
          <w:tcPr>
            <w:tcW w:type="dxa" w:w="864"/>
            <w:shd w:val="clear" w:color="auto" w:fill="FFFFFF"/>
          </w:tcPr>
          <w:p>
            <w:pPr>
              <w:jc w:val="left"/>
            </w:pPr>
            <w:r>
              <w:rPr>
                <w:rFonts w:ascii="Segoe UI" w:hAnsi="Segoe UI"/>
                <w:sz w:val="19"/>
              </w:rPr>
              <w:t>BR6.01</w:t>
            </w:r>
          </w:p>
        </w:tc>
      </w:tr>
      <w:tr>
        <w:tc>
          <w:tcPr>
            <w:tcW w:type="dxa" w:w="1440"/>
            <w:shd w:val="clear" w:color="auto" w:fill="F2F5F8"/>
          </w:tcPr>
          <w:p>
            <w:pPr>
              <w:jc w:val="left"/>
            </w:pPr>
            <w:r>
              <w:rPr>
                <w:rFonts w:ascii="Segoe UI" w:hAnsi="Segoe UI"/>
                <w:sz w:val="19"/>
              </w:rPr>
              <w:t>VR-R6-BM08</w:t>
            </w:r>
          </w:p>
        </w:tc>
        <w:tc>
          <w:tcPr>
            <w:tcW w:type="dxa" w:w="1584"/>
            <w:shd w:val="clear" w:color="auto" w:fill="F2F5F8"/>
          </w:tcPr>
          <w:p>
            <w:pPr>
              <w:jc w:val="left"/>
            </w:pPr>
            <w:r>
              <w:rPr>
                <w:rFonts w:ascii="Segoe UI" w:hAnsi="Segoe UI"/>
                <w:sz w:val="19"/>
              </w:rPr>
              <w:t>Save &amp; Edit</w:t>
            </w:r>
          </w:p>
        </w:tc>
        <w:tc>
          <w:tcPr>
            <w:tcW w:type="dxa" w:w="1728"/>
            <w:shd w:val="clear" w:color="auto" w:fill="F2F5F8"/>
          </w:tcPr>
          <w:p>
            <w:pPr>
              <w:jc w:val="left"/>
            </w:pPr>
            <w:r>
              <w:rPr>
                <w:rFonts w:ascii="Segoe UI" w:hAnsi="Segoe UI"/>
                <w:sz w:val="19"/>
              </w:rPr>
              <w:t>Ghi nhận lịch sử điều chỉnh vào fas_budget_adjustments</w:t>
            </w:r>
          </w:p>
        </w:tc>
        <w:tc>
          <w:tcPr>
            <w:tcW w:type="dxa" w:w="1584"/>
            <w:shd w:val="clear" w:color="auto" w:fill="F2F5F8"/>
          </w:tcPr>
          <w:p>
            <w:pPr>
              <w:jc w:val="left"/>
            </w:pPr>
            <w:r>
              <w:rPr>
                <w:rFonts w:ascii="Segoe UI" w:hAnsi="Segoe UI"/>
                <w:sz w:val="19"/>
              </w:rPr>
              <w:t>Bấm nút nhiều lần liên tiếp khi mạng chậm</w:t>
            </w:r>
          </w:p>
        </w:tc>
        <w:tc>
          <w:tcPr>
            <w:tcW w:type="dxa" w:w="2160"/>
            <w:shd w:val="clear" w:color="auto" w:fill="F2F5F8"/>
          </w:tcPr>
          <w:p>
            <w:pPr>
              <w:jc w:val="left"/>
            </w:pPr>
            <w:r>
              <w:rPr>
                <w:rFonts w:ascii="Segoe UI" w:hAnsi="Segoe UI"/>
                <w:sz w:val="19"/>
              </w:rPr>
              <w:t>Nút Save bị vô hiệu hóa kèm spinner, ngăn gửi trùng lặp request.</w:t>
            </w:r>
          </w:p>
        </w:tc>
        <w:tc>
          <w:tcPr>
            <w:tcW w:type="dxa" w:w="864"/>
            <w:shd w:val="clear" w:color="auto" w:fill="F2F5F8"/>
          </w:tcPr>
          <w:p>
            <w:pPr>
              <w:jc w:val="left"/>
            </w:pPr>
            <w:r>
              <w:rPr>
                <w:rFonts w:ascii="Segoe UI" w:hAnsi="Segoe UI"/>
                <w:sz w:val="19"/>
              </w:rPr>
              <w:t>FS 5.1.6</w:t>
            </w:r>
          </w:p>
        </w:tc>
      </w:tr>
    </w:tbl>
    <w:p/>
    <w:p>
      <w:pPr>
        <w:pStyle w:val="Heading1"/>
      </w:pPr>
      <w:r>
        <w:t>4. Màn hình B: Thống kê Trợ cấp đã cấp (Subsidy Statistics - SCR-R6-02)</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val="clear" w:color="auto" w:fill="1F497D"/>
          </w:tcPr>
          <w:p>
            <w:pPr>
              <w:jc w:val="left"/>
            </w:pPr>
            <w:r>
              <w:rPr>
                <w:rFonts w:ascii="Segoe UI" w:hAnsi="Segoe UI"/>
                <w:b/>
                <w:color w:val="FFFFFF"/>
                <w:sz w:val="20"/>
              </w:rPr>
              <w:t>Mã VR</w:t>
            </w:r>
          </w:p>
        </w:tc>
        <w:tc>
          <w:tcPr>
            <w:tcW w:type="dxa" w:w="1872"/>
            <w:shd w:val="clear" w:color="auto" w:fill="1F497D"/>
          </w:tcPr>
          <w:p>
            <w:pPr>
              <w:jc w:val="left"/>
            </w:pPr>
            <w:r>
              <w:rPr>
                <w:rFonts w:ascii="Segoe UI" w:hAnsi="Segoe UI"/>
                <w:b/>
                <w:color w:val="FFFFFF"/>
                <w:sz w:val="20"/>
              </w:rPr>
              <w:t>Trường / Chỉ số</w:t>
            </w:r>
          </w:p>
        </w:tc>
        <w:tc>
          <w:tcPr>
            <w:tcW w:type="dxa" w:w="2880"/>
            <w:shd w:val="clear" w:color="auto" w:fill="1F497D"/>
          </w:tcPr>
          <w:p>
            <w:pPr>
              <w:jc w:val="left"/>
            </w:pPr>
            <w:r>
              <w:rPr>
                <w:rFonts w:ascii="Segoe UI" w:hAnsi="Segoe UI"/>
                <w:b/>
                <w:color w:val="FFFFFF"/>
                <w:sz w:val="20"/>
              </w:rPr>
              <w:t>Nội dung quy tắc nghiệp vụ</w:t>
            </w:r>
          </w:p>
        </w:tc>
        <w:tc>
          <w:tcPr>
            <w:tcW w:type="dxa" w:w="2304"/>
            <w:shd w:val="clear" w:color="auto" w:fill="1F497D"/>
          </w:tcPr>
          <w:p>
            <w:pPr>
              <w:jc w:val="left"/>
            </w:pPr>
            <w:r>
              <w:rPr>
                <w:rFonts w:ascii="Segoe UI" w:hAnsi="Segoe UI"/>
                <w:b/>
                <w:color w:val="FFFFFF"/>
                <w:sz w:val="20"/>
              </w:rPr>
              <w:t>Định dạng hiển thị &amp; Phản ứng hệ thống</w:t>
            </w:r>
          </w:p>
        </w:tc>
        <w:tc>
          <w:tcPr>
            <w:tcW w:type="dxa" w:w="864"/>
            <w:shd w:val="clear" w:color="auto" w:fill="1F497D"/>
          </w:tcPr>
          <w:p>
            <w:pPr>
              <w:jc w:val="left"/>
            </w:pPr>
            <w:r>
              <w:rPr>
                <w:rFonts w:ascii="Segoe UI" w:hAnsi="Segoe UI"/>
                <w:b/>
                <w:color w:val="FFFFFF"/>
                <w:sz w:val="20"/>
              </w:rPr>
              <w:t>Nguồn FS</w:t>
            </w:r>
          </w:p>
        </w:tc>
      </w:tr>
      <w:tr>
        <w:tc>
          <w:tcPr>
            <w:tcW w:type="dxa" w:w="1440"/>
            <w:shd w:val="clear" w:color="auto" w:fill="FFFFFF"/>
          </w:tcPr>
          <w:p>
            <w:pPr>
              <w:jc w:val="left"/>
            </w:pPr>
            <w:r>
              <w:rPr>
                <w:rFonts w:ascii="Segoe UI" w:hAnsi="Segoe UI"/>
                <w:sz w:val="19"/>
              </w:rPr>
              <w:t>VR-R6-ST01</w:t>
            </w:r>
          </w:p>
        </w:tc>
        <w:tc>
          <w:tcPr>
            <w:tcW w:type="dxa" w:w="1872"/>
            <w:shd w:val="clear" w:color="auto" w:fill="FFFFFF"/>
          </w:tcPr>
          <w:p>
            <w:pPr>
              <w:jc w:val="left"/>
            </w:pPr>
            <w:r>
              <w:rPr>
                <w:rFonts w:ascii="Segoe UI" w:hAnsi="Segoe UI"/>
                <w:sz w:val="19"/>
              </w:rPr>
              <w:t>Trạng thái tổng hợp</w:t>
            </w:r>
          </w:p>
        </w:tc>
        <w:tc>
          <w:tcPr>
            <w:tcW w:type="dxa" w:w="2880"/>
            <w:shd w:val="clear" w:color="auto" w:fill="FFFFFF"/>
          </w:tcPr>
          <w:p>
            <w:pPr>
              <w:jc w:val="left"/>
            </w:pPr>
            <w:r>
              <w:rPr>
                <w:rFonts w:ascii="Segoe UI" w:hAnsi="Segoe UI"/>
                <w:sz w:val="19"/>
              </w:rPr>
              <w:t>Chỉ tổng hợp các khoản trợ cấp đã ở trạng thái Granted hoặc Approved</w:t>
            </w:r>
          </w:p>
        </w:tc>
        <w:tc>
          <w:tcPr>
            <w:tcW w:type="dxa" w:w="2304"/>
            <w:shd w:val="clear" w:color="auto" w:fill="FFFFFF"/>
          </w:tcPr>
          <w:p>
            <w:pPr>
              <w:jc w:val="left"/>
            </w:pPr>
            <w:r>
              <w:rPr>
                <w:rFonts w:ascii="Segoe UI" w:hAnsi="Segoe UI"/>
                <w:sz w:val="19"/>
              </w:rPr>
              <w:t>Loại trừ hoàn toàn các đơn ở trạng thái Draft, Pending, Under Review, Rejected.</w:t>
            </w:r>
          </w:p>
        </w:tc>
        <w:tc>
          <w:tcPr>
            <w:tcW w:type="dxa" w:w="864"/>
            <w:shd w:val="clear" w:color="auto" w:fill="FFFFFF"/>
          </w:tcPr>
          <w:p>
            <w:pPr>
              <w:jc w:val="left"/>
            </w:pPr>
            <w:r>
              <w:rPr>
                <w:rFonts w:ascii="Segoe UI" w:hAnsi="Segoe UI"/>
                <w:sz w:val="19"/>
              </w:rPr>
              <w:t>BR6.04</w:t>
            </w:r>
          </w:p>
        </w:tc>
      </w:tr>
      <w:tr>
        <w:tc>
          <w:tcPr>
            <w:tcW w:type="dxa" w:w="1440"/>
            <w:shd w:val="clear" w:color="auto" w:fill="F2F5F8"/>
          </w:tcPr>
          <w:p>
            <w:pPr>
              <w:jc w:val="left"/>
            </w:pPr>
            <w:r>
              <w:rPr>
                <w:rFonts w:ascii="Segoe UI" w:hAnsi="Segoe UI"/>
                <w:sz w:val="19"/>
              </w:rPr>
              <w:t>VR-R6-ST02</w:t>
            </w:r>
          </w:p>
        </w:tc>
        <w:tc>
          <w:tcPr>
            <w:tcW w:type="dxa" w:w="1872"/>
            <w:shd w:val="clear" w:color="auto" w:fill="F2F5F8"/>
          </w:tcPr>
          <w:p>
            <w:pPr>
              <w:jc w:val="left"/>
            </w:pPr>
            <w:r>
              <w:rPr>
                <w:rFonts w:ascii="Segoe UI" w:hAnsi="Segoe UI"/>
                <w:sz w:val="19"/>
              </w:rPr>
              <w:t>Định dạng tiền tệ</w:t>
            </w:r>
          </w:p>
        </w:tc>
        <w:tc>
          <w:tcPr>
            <w:tcW w:type="dxa" w:w="2880"/>
            <w:shd w:val="clear" w:color="auto" w:fill="F2F5F8"/>
          </w:tcPr>
          <w:p>
            <w:pPr>
              <w:jc w:val="left"/>
            </w:pPr>
            <w:r>
              <w:rPr>
                <w:rFonts w:ascii="Segoe UI" w:hAnsi="Segoe UI"/>
                <w:sz w:val="19"/>
              </w:rPr>
              <w:t>Tổng hợp hiển thị định dạng S$ #,##0.00</w:t>
            </w:r>
          </w:p>
        </w:tc>
        <w:tc>
          <w:tcPr>
            <w:tcW w:type="dxa" w:w="2304"/>
            <w:shd w:val="clear" w:color="auto" w:fill="F2F5F8"/>
          </w:tcPr>
          <w:p>
            <w:pPr>
              <w:jc w:val="left"/>
            </w:pPr>
            <w:r>
              <w:rPr>
                <w:rFonts w:ascii="Segoe UI" w:hAnsi="Segoe UI"/>
                <w:sz w:val="19"/>
              </w:rPr>
              <w:t>Ví dụ: S$ 124,500.00. Khi không có dữ liệu hiển thị S$ 0.00 (không null/crash).</w:t>
            </w:r>
          </w:p>
        </w:tc>
        <w:tc>
          <w:tcPr>
            <w:tcW w:type="dxa" w:w="864"/>
            <w:shd w:val="clear" w:color="auto" w:fill="F2F5F8"/>
          </w:tcPr>
          <w:p>
            <w:pPr>
              <w:jc w:val="left"/>
            </w:pPr>
            <w:r>
              <w:rPr>
                <w:rFonts w:ascii="Segoe UI" w:hAnsi="Segoe UI"/>
                <w:sz w:val="19"/>
              </w:rPr>
              <w:t>FS 5.6.2</w:t>
            </w:r>
          </w:p>
        </w:tc>
      </w:tr>
      <w:tr>
        <w:tc>
          <w:tcPr>
            <w:tcW w:type="dxa" w:w="1440"/>
            <w:shd w:val="clear" w:color="auto" w:fill="FFFFFF"/>
          </w:tcPr>
          <w:p>
            <w:pPr>
              <w:jc w:val="left"/>
            </w:pPr>
            <w:r>
              <w:rPr>
                <w:rFonts w:ascii="Segoe UI" w:hAnsi="Segoe UI"/>
                <w:sz w:val="19"/>
              </w:rPr>
              <w:t>VR-R6-ST03</w:t>
            </w:r>
          </w:p>
        </w:tc>
        <w:tc>
          <w:tcPr>
            <w:tcW w:type="dxa" w:w="1872"/>
            <w:shd w:val="clear" w:color="auto" w:fill="FFFFFF"/>
          </w:tcPr>
          <w:p>
            <w:pPr>
              <w:jc w:val="left"/>
            </w:pPr>
            <w:r>
              <w:rPr>
                <w:rFonts w:ascii="Segoe UI" w:hAnsi="Segoe UI"/>
                <w:sz w:val="19"/>
              </w:rPr>
              <w:t>Xử lý trạng thái rỗng</w:t>
            </w:r>
          </w:p>
        </w:tc>
        <w:tc>
          <w:tcPr>
            <w:tcW w:type="dxa" w:w="2880"/>
            <w:shd w:val="clear" w:color="auto" w:fill="FFFFFF"/>
          </w:tcPr>
          <w:p>
            <w:pPr>
              <w:jc w:val="left"/>
            </w:pPr>
            <w:r>
              <w:rPr>
                <w:rFonts w:ascii="Segoe UI" w:hAnsi="Segoe UI"/>
                <w:sz w:val="19"/>
              </w:rPr>
              <w:t>Năm học chưa có phát sinh khoản trợ cấp nào</w:t>
            </w:r>
          </w:p>
        </w:tc>
        <w:tc>
          <w:tcPr>
            <w:tcW w:type="dxa" w:w="2304"/>
            <w:shd w:val="clear" w:color="auto" w:fill="FFFFFF"/>
          </w:tcPr>
          <w:p>
            <w:pPr>
              <w:jc w:val="left"/>
            </w:pPr>
            <w:r>
              <w:rPr>
                <w:rFonts w:ascii="Segoe UI" w:hAnsi="Segoe UI"/>
                <w:sz w:val="19"/>
              </w:rPr>
              <w:t>Hiển thị Empty State: "No subsidy grant records found for the selected academic year."</w:t>
            </w:r>
          </w:p>
        </w:tc>
        <w:tc>
          <w:tcPr>
            <w:tcW w:type="dxa" w:w="864"/>
            <w:shd w:val="clear" w:color="auto" w:fill="FFFFFF"/>
          </w:tcPr>
          <w:p>
            <w:pPr>
              <w:jc w:val="left"/>
            </w:pPr>
            <w:r>
              <w:rPr>
                <w:rFonts w:ascii="Segoe UI" w:hAnsi="Segoe UI"/>
                <w:sz w:val="19"/>
              </w:rPr>
              <w:t>Robustness</w:t>
            </w:r>
          </w:p>
        </w:tc>
      </w:tr>
      <w:tr>
        <w:tc>
          <w:tcPr>
            <w:tcW w:type="dxa" w:w="1440"/>
            <w:shd w:val="clear" w:color="auto" w:fill="F2F5F8"/>
          </w:tcPr>
          <w:p>
            <w:pPr>
              <w:jc w:val="left"/>
            </w:pPr>
            <w:r>
              <w:rPr>
                <w:rFonts w:ascii="Segoe UI" w:hAnsi="Segoe UI"/>
                <w:sz w:val="19"/>
              </w:rPr>
              <w:t>VR-R6-ST04</w:t>
            </w:r>
          </w:p>
        </w:tc>
        <w:tc>
          <w:tcPr>
            <w:tcW w:type="dxa" w:w="1872"/>
            <w:shd w:val="clear" w:color="auto" w:fill="F2F5F8"/>
          </w:tcPr>
          <w:p>
            <w:pPr>
              <w:jc w:val="left"/>
            </w:pPr>
            <w:r>
              <w:rPr>
                <w:rFonts w:ascii="Segoe UI" w:hAnsi="Segoe UI"/>
                <w:sz w:val="19"/>
              </w:rPr>
              <w:t>Cô lập trường học</w:t>
            </w:r>
          </w:p>
        </w:tc>
        <w:tc>
          <w:tcPr>
            <w:tcW w:type="dxa" w:w="2880"/>
            <w:shd w:val="clear" w:color="auto" w:fill="F2F5F8"/>
          </w:tcPr>
          <w:p>
            <w:pPr>
              <w:jc w:val="left"/>
            </w:pPr>
            <w:r>
              <w:rPr>
                <w:rFonts w:ascii="Segoe UI" w:hAnsi="Segoe UI"/>
                <w:sz w:val="19"/>
              </w:rPr>
              <w:t>School User chỉ xem số liệu thống kê của trường mình phụ trách</w:t>
            </w:r>
          </w:p>
        </w:tc>
        <w:tc>
          <w:tcPr>
            <w:tcW w:type="dxa" w:w="2304"/>
            <w:shd w:val="clear" w:color="auto" w:fill="F2F5F8"/>
          </w:tcPr>
          <w:p>
            <w:pPr>
              <w:jc w:val="left"/>
            </w:pPr>
            <w:r>
              <w:rPr>
                <w:rFonts w:ascii="Segoe UI" w:hAnsi="Segoe UI"/>
                <w:sz w:val="19"/>
              </w:rPr>
              <w:t>Backend bắt buộc gắn điều kiện WHERE school_id = @UserSchoolId trong truy vấn SQL.</w:t>
            </w:r>
          </w:p>
        </w:tc>
        <w:tc>
          <w:tcPr>
            <w:tcW w:type="dxa" w:w="864"/>
            <w:shd w:val="clear" w:color="auto" w:fill="F2F5F8"/>
          </w:tcPr>
          <w:p>
            <w:pPr>
              <w:jc w:val="left"/>
            </w:pPr>
            <w:r>
              <w:rPr>
                <w:rFonts w:ascii="Segoe UI" w:hAnsi="Segoe UI"/>
                <w:sz w:val="19"/>
              </w:rPr>
              <w:t>BR6.01, 6.02</w:t>
            </w:r>
          </w:p>
        </w:tc>
      </w:tr>
      <w:tr>
        <w:tc>
          <w:tcPr>
            <w:tcW w:type="dxa" w:w="1440"/>
            <w:shd w:val="clear" w:color="auto" w:fill="FFFFFF"/>
          </w:tcPr>
          <w:p>
            <w:pPr>
              <w:jc w:val="left"/>
            </w:pPr>
            <w:r>
              <w:rPr>
                <w:rFonts w:ascii="Segoe UI" w:hAnsi="Segoe UI"/>
                <w:sz w:val="19"/>
              </w:rPr>
              <w:t>VR-R6-ST05</w:t>
            </w:r>
          </w:p>
        </w:tc>
        <w:tc>
          <w:tcPr>
            <w:tcW w:type="dxa" w:w="1872"/>
            <w:shd w:val="clear" w:color="auto" w:fill="FFFFFF"/>
          </w:tcPr>
          <w:p>
            <w:pPr>
              <w:jc w:val="left"/>
            </w:pPr>
            <w:r>
              <w:rPr>
                <w:rFonts w:ascii="Segoe UI" w:hAnsi="Segoe UI"/>
                <w:sz w:val="19"/>
              </w:rPr>
              <w:t>Tổng hợp toàn diện MOE</w:t>
            </w:r>
          </w:p>
        </w:tc>
        <w:tc>
          <w:tcPr>
            <w:tcW w:type="dxa" w:w="2880"/>
            <w:shd w:val="clear" w:color="auto" w:fill="FFFFFF"/>
          </w:tcPr>
          <w:p>
            <w:pPr>
              <w:jc w:val="left"/>
            </w:pPr>
            <w:r>
              <w:rPr>
                <w:rFonts w:ascii="Segoe UI" w:hAnsi="Segoe UI"/>
                <w:sz w:val="19"/>
              </w:rPr>
              <w:t>MOE HQ User xem thống kê toàn quốc của chương trình MOEFAS</w:t>
            </w:r>
          </w:p>
        </w:tc>
        <w:tc>
          <w:tcPr>
            <w:tcW w:type="dxa" w:w="2304"/>
            <w:shd w:val="clear" w:color="auto" w:fill="FFFFFF"/>
          </w:tcPr>
          <w:p>
            <w:pPr>
              <w:jc w:val="left"/>
            </w:pPr>
            <w:r>
              <w:rPr>
                <w:rFonts w:ascii="Segoe UI" w:hAnsi="Segoe UI"/>
                <w:sz w:val="19"/>
              </w:rPr>
              <w:t>Tổng hợp số liệu từ toàn bộ các trường trực thuộc trên toàn quốc trong năm học.</w:t>
            </w:r>
          </w:p>
        </w:tc>
        <w:tc>
          <w:tcPr>
            <w:tcW w:type="dxa" w:w="864"/>
            <w:shd w:val="clear" w:color="auto" w:fill="FFFFFF"/>
          </w:tcPr>
          <w:p>
            <w:pPr>
              <w:jc w:val="left"/>
            </w:pPr>
            <w:r>
              <w:rPr>
                <w:rFonts w:ascii="Segoe UI" w:hAnsi="Segoe UI"/>
                <w:sz w:val="19"/>
              </w:rPr>
              <w:t>FS 5.4.5</w:t>
            </w:r>
          </w:p>
        </w:tc>
      </w:tr>
    </w:tbl>
    <w:p/>
    <w:p>
      <w:pPr>
        <w:pStyle w:val="Heading1"/>
      </w:pPr>
      <w:r>
        <w:t>5. Màn hình C: Theo dõi Ngân sách &amp; Cảnh báo (Budget Tracking - SCR-R6-03)</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val="clear" w:color="auto" w:fill="1F497D"/>
          </w:tcPr>
          <w:p>
            <w:pPr>
              <w:jc w:val="left"/>
            </w:pPr>
            <w:r>
              <w:rPr>
                <w:rFonts w:ascii="Segoe UI" w:hAnsi="Segoe UI"/>
                <w:b/>
                <w:color w:val="FFFFFF"/>
                <w:sz w:val="20"/>
              </w:rPr>
              <w:t>Mã VR</w:t>
            </w:r>
          </w:p>
        </w:tc>
        <w:tc>
          <w:tcPr>
            <w:tcW w:type="dxa" w:w="1872"/>
            <w:shd w:val="clear" w:color="auto" w:fill="1F497D"/>
          </w:tcPr>
          <w:p>
            <w:pPr>
              <w:jc w:val="left"/>
            </w:pPr>
            <w:r>
              <w:rPr>
                <w:rFonts w:ascii="Segoe UI" w:hAnsi="Segoe UI"/>
                <w:b/>
                <w:color w:val="FFFFFF"/>
                <w:sz w:val="20"/>
              </w:rPr>
              <w:t>Chỉ số theo dõi</w:t>
            </w:r>
          </w:p>
        </w:tc>
        <w:tc>
          <w:tcPr>
            <w:tcW w:type="dxa" w:w="2736"/>
            <w:shd w:val="clear" w:color="auto" w:fill="1F497D"/>
          </w:tcPr>
          <w:p>
            <w:pPr>
              <w:jc w:val="left"/>
            </w:pPr>
            <w:r>
              <w:rPr>
                <w:rFonts w:ascii="Segoe UI" w:hAnsi="Segoe UI"/>
                <w:b/>
                <w:color w:val="FFFFFF"/>
                <w:sz w:val="20"/>
              </w:rPr>
              <w:t>Công thức &amp; Điều kiện kích hoạt</w:t>
            </w:r>
          </w:p>
        </w:tc>
        <w:tc>
          <w:tcPr>
            <w:tcW w:type="dxa" w:w="2448"/>
            <w:shd w:val="clear" w:color="auto" w:fill="1F497D"/>
          </w:tcPr>
          <w:p>
            <w:pPr>
              <w:jc w:val="left"/>
            </w:pPr>
            <w:r>
              <w:rPr>
                <w:rFonts w:ascii="Segoe UI" w:hAnsi="Segoe UI"/>
                <w:b/>
                <w:color w:val="FFFFFF"/>
                <w:sz w:val="20"/>
              </w:rPr>
              <w:t>Hành vi giao diện &amp; Cảnh báo</w:t>
            </w:r>
          </w:p>
        </w:tc>
        <w:tc>
          <w:tcPr>
            <w:tcW w:type="dxa" w:w="864"/>
            <w:shd w:val="clear" w:color="auto" w:fill="1F497D"/>
          </w:tcPr>
          <w:p>
            <w:pPr>
              <w:jc w:val="left"/>
            </w:pPr>
            <w:r>
              <w:rPr>
                <w:rFonts w:ascii="Segoe UI" w:hAnsi="Segoe UI"/>
                <w:b/>
                <w:color w:val="FFFFFF"/>
                <w:sz w:val="20"/>
              </w:rPr>
              <w:t>Nguồn FS</w:t>
            </w:r>
          </w:p>
        </w:tc>
      </w:tr>
      <w:tr>
        <w:tc>
          <w:tcPr>
            <w:tcW w:type="dxa" w:w="1440"/>
            <w:shd w:val="clear" w:color="auto" w:fill="FFFFFF"/>
          </w:tcPr>
          <w:p>
            <w:pPr>
              <w:jc w:val="left"/>
            </w:pPr>
            <w:r>
              <w:rPr>
                <w:rFonts w:ascii="Segoe UI" w:hAnsi="Segoe UI"/>
                <w:sz w:val="19"/>
              </w:rPr>
              <w:t>VR-R6-TR01</w:t>
            </w:r>
          </w:p>
        </w:tc>
        <w:tc>
          <w:tcPr>
            <w:tcW w:type="dxa" w:w="1872"/>
            <w:shd w:val="clear" w:color="auto" w:fill="FFFFFF"/>
          </w:tcPr>
          <w:p>
            <w:pPr>
              <w:jc w:val="left"/>
            </w:pPr>
            <w:r>
              <w:rPr>
                <w:rFonts w:ascii="Segoe UI" w:hAnsi="Segoe UI"/>
                <w:sz w:val="19"/>
              </w:rPr>
              <w:t>Remaining Budget</w:t>
            </w:r>
          </w:p>
        </w:tc>
        <w:tc>
          <w:tcPr>
            <w:tcW w:type="dxa" w:w="2736"/>
            <w:shd w:val="clear" w:color="auto" w:fill="FFFFFF"/>
          </w:tcPr>
          <w:p>
            <w:pPr>
              <w:jc w:val="left"/>
            </w:pPr>
            <w:r>
              <w:rPr>
                <w:rFonts w:ascii="Segoe UI" w:hAnsi="Segoe UI"/>
                <w:sz w:val="19"/>
              </w:rPr>
              <w:t>Remaining Budget = Budget Amount - Subsidy Amount Used</w:t>
            </w:r>
          </w:p>
        </w:tc>
        <w:tc>
          <w:tcPr>
            <w:tcW w:type="dxa" w:w="2448"/>
            <w:shd w:val="clear" w:color="auto" w:fill="FFFFFF"/>
          </w:tcPr>
          <w:p>
            <w:pPr>
              <w:jc w:val="left"/>
            </w:pPr>
            <w:r>
              <w:rPr>
                <w:rFonts w:ascii="Segoe UI" w:hAnsi="Segoe UI"/>
                <w:sz w:val="19"/>
              </w:rPr>
              <w:t>Tính tự động từ CSDL, hiển thị S$ #,##0.00.</w:t>
            </w:r>
          </w:p>
        </w:tc>
        <w:tc>
          <w:tcPr>
            <w:tcW w:type="dxa" w:w="864"/>
            <w:shd w:val="clear" w:color="auto" w:fill="FFFFFF"/>
          </w:tcPr>
          <w:p>
            <w:pPr>
              <w:jc w:val="left"/>
            </w:pPr>
            <w:r>
              <w:rPr>
                <w:rFonts w:ascii="Segoe UI" w:hAnsi="Segoe UI"/>
                <w:sz w:val="19"/>
              </w:rPr>
              <w:t>FS 5.9.2</w:t>
            </w:r>
          </w:p>
        </w:tc>
      </w:tr>
      <w:tr>
        <w:tc>
          <w:tcPr>
            <w:tcW w:type="dxa" w:w="1440"/>
            <w:shd w:val="clear" w:color="auto" w:fill="F2F5F8"/>
          </w:tcPr>
          <w:p>
            <w:pPr>
              <w:jc w:val="left"/>
            </w:pPr>
            <w:r>
              <w:rPr>
                <w:rFonts w:ascii="Segoe UI" w:hAnsi="Segoe UI"/>
                <w:sz w:val="19"/>
              </w:rPr>
              <w:t>VR-R6-TR02</w:t>
            </w:r>
          </w:p>
        </w:tc>
        <w:tc>
          <w:tcPr>
            <w:tcW w:type="dxa" w:w="1872"/>
            <w:shd w:val="clear" w:color="auto" w:fill="F2F5F8"/>
          </w:tcPr>
          <w:p>
            <w:pPr>
              <w:jc w:val="left"/>
            </w:pPr>
            <w:r>
              <w:rPr>
                <w:rFonts w:ascii="Segoe UI" w:hAnsi="Segoe UI"/>
                <w:sz w:val="19"/>
              </w:rPr>
              <w:t>Budget Utilization</w:t>
            </w:r>
          </w:p>
        </w:tc>
        <w:tc>
          <w:tcPr>
            <w:tcW w:type="dxa" w:w="2736"/>
            <w:shd w:val="clear" w:color="auto" w:fill="F2F5F8"/>
          </w:tcPr>
          <w:p>
            <w:pPr>
              <w:jc w:val="left"/>
            </w:pPr>
            <w:r>
              <w:rPr>
                <w:rFonts w:ascii="Segoe UI" w:hAnsi="Segoe UI"/>
                <w:sz w:val="19"/>
              </w:rPr>
              <w:t>Utilization (%) = (Subsidy Amount Used / Budget Amount) * 100%</w:t>
            </w:r>
          </w:p>
        </w:tc>
        <w:tc>
          <w:tcPr>
            <w:tcW w:type="dxa" w:w="2448"/>
            <w:shd w:val="clear" w:color="auto" w:fill="F2F5F8"/>
          </w:tcPr>
          <w:p>
            <w:pPr>
              <w:jc w:val="left"/>
            </w:pPr>
            <w:r>
              <w:rPr>
                <w:rFonts w:ascii="Segoe UI" w:hAnsi="Segoe UI"/>
                <w:sz w:val="19"/>
              </w:rPr>
              <w:t>Hiển thị tỷ lệ ##0.0%. Nếu Budget = 0 và Used = 0 thì hiển thị 0.0%.</w:t>
            </w:r>
          </w:p>
        </w:tc>
        <w:tc>
          <w:tcPr>
            <w:tcW w:type="dxa" w:w="864"/>
            <w:shd w:val="clear" w:color="auto" w:fill="F2F5F8"/>
          </w:tcPr>
          <w:p>
            <w:pPr>
              <w:jc w:val="left"/>
            </w:pPr>
            <w:r>
              <w:rPr>
                <w:rFonts w:ascii="Segoe UI" w:hAnsi="Segoe UI"/>
                <w:sz w:val="19"/>
              </w:rPr>
              <w:t>FS 5.7.3</w:t>
            </w:r>
          </w:p>
        </w:tc>
      </w:tr>
      <w:tr>
        <w:tc>
          <w:tcPr>
            <w:tcW w:type="dxa" w:w="1440"/>
            <w:shd w:val="clear" w:color="auto" w:fill="FFFFFF"/>
          </w:tcPr>
          <w:p>
            <w:pPr>
              <w:jc w:val="left"/>
            </w:pPr>
            <w:r>
              <w:rPr>
                <w:rFonts w:ascii="Segoe UI" w:hAnsi="Segoe UI"/>
                <w:sz w:val="19"/>
              </w:rPr>
              <w:t>VR-R6-TR03</w:t>
            </w:r>
          </w:p>
        </w:tc>
        <w:tc>
          <w:tcPr>
            <w:tcW w:type="dxa" w:w="1872"/>
            <w:shd w:val="clear" w:color="auto" w:fill="FFFFFF"/>
          </w:tcPr>
          <w:p>
            <w:pPr>
              <w:jc w:val="left"/>
            </w:pPr>
            <w:r>
              <w:rPr>
                <w:rFonts w:ascii="Segoe UI" w:hAnsi="Segoe UI"/>
                <w:sz w:val="19"/>
              </w:rPr>
              <w:t>Over-budget / Deficit</w:t>
            </w:r>
          </w:p>
        </w:tc>
        <w:tc>
          <w:tcPr>
            <w:tcW w:type="dxa" w:w="2736"/>
            <w:shd w:val="clear" w:color="auto" w:fill="FFFFFF"/>
          </w:tcPr>
          <w:p>
            <w:pPr>
              <w:jc w:val="left"/>
            </w:pPr>
            <w:r>
              <w:rPr>
                <w:rFonts w:ascii="Segoe UI" w:hAnsi="Segoe UI"/>
                <w:sz w:val="19"/>
              </w:rPr>
              <w:t>Khi Subsidy Amount Used &gt; Budget Amount (Remaining Budget &lt; 0)</w:t>
            </w:r>
          </w:p>
        </w:tc>
        <w:tc>
          <w:tcPr>
            <w:tcW w:type="dxa" w:w="2448"/>
            <w:shd w:val="clear" w:color="auto" w:fill="FFFFFF"/>
          </w:tcPr>
          <w:p>
            <w:pPr>
              <w:jc w:val="left"/>
            </w:pPr>
            <w:r>
              <w:rPr>
                <w:rFonts w:ascii="Segoe UI" w:hAnsi="Segoe UI"/>
                <w:sz w:val="19"/>
              </w:rPr>
              <w:t>Hiển thị số dư âm màu đỏ: -S$ 12,500.00 kèm nhãn trạng thái Deficit.</w:t>
            </w:r>
          </w:p>
        </w:tc>
        <w:tc>
          <w:tcPr>
            <w:tcW w:type="dxa" w:w="864"/>
            <w:shd w:val="clear" w:color="auto" w:fill="FFFFFF"/>
          </w:tcPr>
          <w:p>
            <w:pPr>
              <w:jc w:val="left"/>
            </w:pPr>
            <w:r>
              <w:rPr>
                <w:rFonts w:ascii="Segoe UI" w:hAnsi="Segoe UI"/>
                <w:sz w:val="19"/>
              </w:rPr>
              <w:t>Accounting</w:t>
            </w:r>
          </w:p>
        </w:tc>
      </w:tr>
      <w:tr>
        <w:tc>
          <w:tcPr>
            <w:tcW w:type="dxa" w:w="1440"/>
            <w:shd w:val="clear" w:color="auto" w:fill="F2F5F8"/>
          </w:tcPr>
          <w:p>
            <w:pPr>
              <w:jc w:val="left"/>
            </w:pPr>
            <w:r>
              <w:rPr>
                <w:rFonts w:ascii="Segoe UI" w:hAnsi="Segoe UI"/>
                <w:sz w:val="19"/>
              </w:rPr>
              <w:t>VR-R6-TR04</w:t>
            </w:r>
          </w:p>
        </w:tc>
        <w:tc>
          <w:tcPr>
            <w:tcW w:type="dxa" w:w="1872"/>
            <w:shd w:val="clear" w:color="auto" w:fill="F2F5F8"/>
          </w:tcPr>
          <w:p>
            <w:pPr>
              <w:jc w:val="left"/>
            </w:pPr>
            <w:r>
              <w:rPr>
                <w:rFonts w:ascii="Segoe UI" w:hAnsi="Segoe UI"/>
                <w:sz w:val="19"/>
              </w:rPr>
              <w:t>Cảnh báo sắp hết</w:t>
            </w:r>
          </w:p>
        </w:tc>
        <w:tc>
          <w:tcPr>
            <w:tcW w:type="dxa" w:w="2736"/>
            <w:shd w:val="clear" w:color="auto" w:fill="F2F5F8"/>
          </w:tcPr>
          <w:p>
            <w:pPr>
              <w:jc w:val="left"/>
            </w:pPr>
            <w:r>
              <w:rPr>
                <w:rFonts w:ascii="Segoe UI" w:hAnsi="Segoe UI"/>
                <w:sz w:val="19"/>
              </w:rPr>
              <w:t>Khi 80% &lt;= Utilization &lt; 100% (còn dưới 20% ngân sách)</w:t>
            </w:r>
          </w:p>
        </w:tc>
        <w:tc>
          <w:tcPr>
            <w:tcW w:type="dxa" w:w="2448"/>
            <w:shd w:val="clear" w:color="auto" w:fill="F2F5F8"/>
          </w:tcPr>
          <w:p>
            <w:pPr>
              <w:jc w:val="left"/>
            </w:pPr>
            <w:r>
              <w:rPr>
                <w:rFonts w:ascii="Segoe UI" w:hAnsi="Segoe UI"/>
                <w:sz w:val="19"/>
              </w:rPr>
              <w:t>Hiển thị Warning Banner màu vàng: "Warning: Budget is approaching exhaustion."</w:t>
            </w:r>
          </w:p>
        </w:tc>
        <w:tc>
          <w:tcPr>
            <w:tcW w:type="dxa" w:w="864"/>
            <w:shd w:val="clear" w:color="auto" w:fill="F2F5F8"/>
          </w:tcPr>
          <w:p>
            <w:pPr>
              <w:jc w:val="left"/>
            </w:pPr>
            <w:r>
              <w:rPr>
                <w:rFonts w:ascii="Segoe UI" w:hAnsi="Segoe UI"/>
                <w:sz w:val="19"/>
              </w:rPr>
              <w:t>R6-11, BR6.06</w:t>
            </w:r>
          </w:p>
        </w:tc>
      </w:tr>
      <w:tr>
        <w:tc>
          <w:tcPr>
            <w:tcW w:type="dxa" w:w="1440"/>
            <w:shd w:val="clear" w:color="auto" w:fill="FFFFFF"/>
          </w:tcPr>
          <w:p>
            <w:pPr>
              <w:jc w:val="left"/>
            </w:pPr>
            <w:r>
              <w:rPr>
                <w:rFonts w:ascii="Segoe UI" w:hAnsi="Segoe UI"/>
                <w:sz w:val="19"/>
              </w:rPr>
              <w:t>VR-R6-TR05</w:t>
            </w:r>
          </w:p>
        </w:tc>
        <w:tc>
          <w:tcPr>
            <w:tcW w:type="dxa" w:w="1872"/>
            <w:shd w:val="clear" w:color="auto" w:fill="FFFFFF"/>
          </w:tcPr>
          <w:p>
            <w:pPr>
              <w:jc w:val="left"/>
            </w:pPr>
            <w:r>
              <w:rPr>
                <w:rFonts w:ascii="Segoe UI" w:hAnsi="Segoe UI"/>
                <w:sz w:val="19"/>
              </w:rPr>
              <w:t>Cảnh báo hết ngân sách</w:t>
            </w:r>
          </w:p>
        </w:tc>
        <w:tc>
          <w:tcPr>
            <w:tcW w:type="dxa" w:w="2736"/>
            <w:shd w:val="clear" w:color="auto" w:fill="FFFFFF"/>
          </w:tcPr>
          <w:p>
            <w:pPr>
              <w:jc w:val="left"/>
            </w:pPr>
            <w:r>
              <w:rPr>
                <w:rFonts w:ascii="Segoe UI" w:hAnsi="Segoe UI"/>
                <w:sz w:val="19"/>
              </w:rPr>
              <w:t>Khi Remaining Budget &lt;= 0 (hoặc Utilization &gt;= 100%)</w:t>
            </w:r>
          </w:p>
        </w:tc>
        <w:tc>
          <w:tcPr>
            <w:tcW w:type="dxa" w:w="2448"/>
            <w:shd w:val="clear" w:color="auto" w:fill="FFFFFF"/>
          </w:tcPr>
          <w:p>
            <w:pPr>
              <w:jc w:val="left"/>
            </w:pPr>
            <w:r>
              <w:rPr>
                <w:rFonts w:ascii="Segoe UI" w:hAnsi="Segoe UI"/>
                <w:sz w:val="19"/>
              </w:rPr>
              <w:t>Hiển thị Alert Banner màu cam đỏ: "Alert: Configured budget has been exhausted."</w:t>
            </w:r>
          </w:p>
        </w:tc>
        <w:tc>
          <w:tcPr>
            <w:tcW w:type="dxa" w:w="864"/>
            <w:shd w:val="clear" w:color="auto" w:fill="FFFFFF"/>
          </w:tcPr>
          <w:p>
            <w:pPr>
              <w:jc w:val="left"/>
            </w:pPr>
            <w:r>
              <w:rPr>
                <w:rFonts w:ascii="Segoe UI" w:hAnsi="Segoe UI"/>
                <w:sz w:val="19"/>
              </w:rPr>
              <w:t>R6-11, BR6.06</w:t>
            </w:r>
          </w:p>
        </w:tc>
      </w:tr>
      <w:tr>
        <w:tc>
          <w:tcPr>
            <w:tcW w:type="dxa" w:w="1440"/>
            <w:shd w:val="clear" w:color="auto" w:fill="F2F5F8"/>
          </w:tcPr>
          <w:p>
            <w:pPr>
              <w:jc w:val="left"/>
            </w:pPr>
            <w:r>
              <w:rPr>
                <w:rFonts w:ascii="Segoe UI" w:hAnsi="Segoe UI"/>
                <w:sz w:val="19"/>
              </w:rPr>
              <w:t>VR-R6-TR06</w:t>
            </w:r>
          </w:p>
        </w:tc>
        <w:tc>
          <w:tcPr>
            <w:tcW w:type="dxa" w:w="1872"/>
            <w:shd w:val="clear" w:color="auto" w:fill="F2F5F8"/>
          </w:tcPr>
          <w:p>
            <w:pPr>
              <w:jc w:val="left"/>
            </w:pPr>
            <w:r>
              <w:rPr>
                <w:rFonts w:ascii="Segoe UI" w:hAnsi="Segoe UI"/>
                <w:sz w:val="19"/>
              </w:rPr>
              <w:t>QUY TẮC PHI NGĂN CHẶN (NON-BLOCKING)</w:t>
            </w:r>
          </w:p>
        </w:tc>
        <w:tc>
          <w:tcPr>
            <w:tcW w:type="dxa" w:w="2736"/>
            <w:shd w:val="clear" w:color="auto" w:fill="F2F5F8"/>
          </w:tcPr>
          <w:p>
            <w:pPr>
              <w:jc w:val="left"/>
            </w:pPr>
            <w:r>
              <w:rPr>
                <w:rFonts w:ascii="Segoe UI" w:hAnsi="Segoe UI"/>
                <w:sz w:val="19"/>
              </w:rPr>
              <w:t>Khi Admin duyệt/cấp trợ cấp khi ngân sách đã cạn (Remaining &lt;= 0)</w:t>
            </w:r>
          </w:p>
        </w:tc>
        <w:tc>
          <w:tcPr>
            <w:tcW w:type="dxa" w:w="2448"/>
            <w:shd w:val="clear" w:color="auto" w:fill="F2F5F8"/>
          </w:tcPr>
          <w:p>
            <w:pPr>
              <w:jc w:val="left"/>
            </w:pPr>
            <w:r>
              <w:rPr>
                <w:rFonts w:ascii="Segoe UI" w:hAnsi="Segoe UI"/>
                <w:sz w:val="19"/>
              </w:rPr>
              <w:t>TUYỆT ĐỐI KHÔNG CHẶN THAO TÁC GRANT. Thao tác phê duyệt vẫn hoàn tất thành công.</w:t>
            </w:r>
          </w:p>
        </w:tc>
        <w:tc>
          <w:tcPr>
            <w:tcW w:type="dxa" w:w="864"/>
            <w:shd w:val="clear" w:color="auto" w:fill="F2F5F8"/>
          </w:tcPr>
          <w:p>
            <w:pPr>
              <w:jc w:val="left"/>
            </w:pPr>
            <w:r>
              <w:rPr>
                <w:rFonts w:ascii="Segoe UI" w:hAnsi="Segoe UI"/>
                <w:sz w:val="19"/>
              </w:rPr>
              <w:t>BR6.06, R6-11</w:t>
            </w:r>
          </w:p>
        </w:tc>
      </w:tr>
      <w:tr>
        <w:tc>
          <w:tcPr>
            <w:tcW w:type="dxa" w:w="1440"/>
            <w:shd w:val="clear" w:color="auto" w:fill="FFFFFF"/>
          </w:tcPr>
          <w:p>
            <w:pPr>
              <w:jc w:val="left"/>
            </w:pPr>
            <w:r>
              <w:rPr>
                <w:rFonts w:ascii="Segoe UI" w:hAnsi="Segoe UI"/>
                <w:sz w:val="19"/>
              </w:rPr>
              <w:t>VR-R6-TR07</w:t>
            </w:r>
          </w:p>
        </w:tc>
        <w:tc>
          <w:tcPr>
            <w:tcW w:type="dxa" w:w="1872"/>
            <w:shd w:val="clear" w:color="auto" w:fill="FFFFFF"/>
          </w:tcPr>
          <w:p>
            <w:pPr>
              <w:jc w:val="left"/>
            </w:pPr>
            <w:r>
              <w:rPr>
                <w:rFonts w:ascii="Segoe UI" w:hAnsi="Segoe UI"/>
                <w:sz w:val="19"/>
              </w:rPr>
              <w:t>Đồng bộ tức thời</w:t>
            </w:r>
          </w:p>
        </w:tc>
        <w:tc>
          <w:tcPr>
            <w:tcW w:type="dxa" w:w="2736"/>
            <w:shd w:val="clear" w:color="auto" w:fill="FFFFFF"/>
          </w:tcPr>
          <w:p>
            <w:pPr>
              <w:jc w:val="left"/>
            </w:pPr>
            <w:r>
              <w:rPr>
                <w:rFonts w:ascii="Segoe UI" w:hAnsi="Segoe UI"/>
                <w:sz w:val="19"/>
              </w:rPr>
              <w:t>Khi đơn FAS được duyệt hoặc thay đổi hạn mức trợ cấp</w:t>
            </w:r>
          </w:p>
        </w:tc>
        <w:tc>
          <w:tcPr>
            <w:tcW w:type="dxa" w:w="2448"/>
            <w:shd w:val="clear" w:color="auto" w:fill="FFFFFF"/>
          </w:tcPr>
          <w:p>
            <w:pPr>
              <w:jc w:val="left"/>
            </w:pPr>
            <w:r>
              <w:rPr>
                <w:rFonts w:ascii="Segoe UI" w:hAnsi="Segoe UI"/>
                <w:sz w:val="19"/>
              </w:rPr>
              <w:t>Cập nhật tức thời vào fas_budgets qua DB Trigger / Event; phản ánh ngay lập tức trên UI.</w:t>
            </w:r>
          </w:p>
        </w:tc>
        <w:tc>
          <w:tcPr>
            <w:tcW w:type="dxa" w:w="864"/>
            <w:shd w:val="clear" w:color="auto" w:fill="FFFFFF"/>
          </w:tcPr>
          <w:p>
            <w:pPr>
              <w:jc w:val="left"/>
            </w:pPr>
            <w:r>
              <w:rPr>
                <w:rFonts w:ascii="Segoe UI" w:hAnsi="Segoe UI"/>
                <w:sz w:val="19"/>
              </w:rPr>
              <w:t>G11, CSDL</w:t>
            </w:r>
          </w:p>
        </w:tc>
      </w:tr>
      <w:tr>
        <w:tc>
          <w:tcPr>
            <w:tcW w:type="dxa" w:w="1440"/>
            <w:shd w:val="clear" w:color="auto" w:fill="F2F5F8"/>
          </w:tcPr>
          <w:p>
            <w:pPr>
              <w:jc w:val="left"/>
            </w:pPr>
            <w:r>
              <w:rPr>
                <w:rFonts w:ascii="Segoe UI" w:hAnsi="Segoe UI"/>
                <w:sz w:val="19"/>
              </w:rPr>
              <w:t>VR-R6-TR08</w:t>
            </w:r>
          </w:p>
        </w:tc>
        <w:tc>
          <w:tcPr>
            <w:tcW w:type="dxa" w:w="1872"/>
            <w:shd w:val="clear" w:color="auto" w:fill="F2F5F8"/>
          </w:tcPr>
          <w:p>
            <w:pPr>
              <w:jc w:val="left"/>
            </w:pPr>
            <w:r>
              <w:rPr>
                <w:rFonts w:ascii="Segoe UI" w:hAnsi="Segoe UI"/>
                <w:sz w:val="19"/>
              </w:rPr>
              <w:t>Thu hồi trợ cấp</w:t>
            </w:r>
          </w:p>
        </w:tc>
        <w:tc>
          <w:tcPr>
            <w:tcW w:type="dxa" w:w="2736"/>
            <w:shd w:val="clear" w:color="auto" w:fill="F2F5F8"/>
          </w:tcPr>
          <w:p>
            <w:pPr>
              <w:jc w:val="left"/>
            </w:pPr>
            <w:r>
              <w:rPr>
                <w:rFonts w:ascii="Segoe UI" w:hAnsi="Segoe UI"/>
                <w:sz w:val="19"/>
              </w:rPr>
              <w:t>Khi khoản trợ cấp bị hủy bỏ hoặc thu hồi (Revoked)</w:t>
            </w:r>
          </w:p>
        </w:tc>
        <w:tc>
          <w:tcPr>
            <w:tcW w:type="dxa" w:w="2448"/>
            <w:shd w:val="clear" w:color="auto" w:fill="F2F5F8"/>
          </w:tcPr>
          <w:p>
            <w:pPr>
              <w:jc w:val="left"/>
            </w:pPr>
            <w:r>
              <w:rPr>
                <w:rFonts w:ascii="Segoe UI" w:hAnsi="Segoe UI"/>
                <w:sz w:val="19"/>
              </w:rPr>
              <w:t>Tự động giảm Subsidy Amount Used và hoàn lại Remaining Budget tương ứng.</w:t>
            </w:r>
          </w:p>
        </w:tc>
        <w:tc>
          <w:tcPr>
            <w:tcW w:type="dxa" w:w="864"/>
            <w:shd w:val="clear" w:color="auto" w:fill="F2F5F8"/>
          </w:tcPr>
          <w:p>
            <w:pPr>
              <w:jc w:val="left"/>
            </w:pPr>
            <w:r>
              <w:rPr>
                <w:rFonts w:ascii="Segoe UI" w:hAnsi="Segoe UI"/>
                <w:sz w:val="19"/>
              </w:rPr>
              <w:t>FS 5.7.5</w:t>
            </w:r>
          </w:p>
        </w:tc>
      </w:tr>
    </w:tbl>
    <w:p/>
    <w:p>
      <w:pPr>
        <w:pStyle w:val="Heading1"/>
      </w:pPr>
      <w:r>
        <w:t>6. Quy tắc Bảo mật &amp; Phân quyền API (Server-side Security)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val="clear" w:color="auto" w:fill="1F497D"/>
          </w:tcPr>
          <w:p>
            <w:pPr>
              <w:jc w:val="left"/>
            </w:pPr>
            <w:r>
              <w:rPr>
                <w:rFonts w:ascii="Segoe UI" w:hAnsi="Segoe UI"/>
                <w:b/>
                <w:color w:val="FFFFFF"/>
                <w:sz w:val="20"/>
              </w:rPr>
              <w:t>Mã VR</w:t>
            </w:r>
          </w:p>
        </w:tc>
        <w:tc>
          <w:tcPr>
            <w:tcW w:type="dxa" w:w="2016"/>
            <w:shd w:val="clear" w:color="auto" w:fill="1F497D"/>
          </w:tcPr>
          <w:p>
            <w:pPr>
              <w:jc w:val="left"/>
            </w:pPr>
            <w:r>
              <w:rPr>
                <w:rFonts w:ascii="Segoe UI" w:hAnsi="Segoe UI"/>
                <w:b/>
                <w:color w:val="FFFFFF"/>
                <w:sz w:val="20"/>
              </w:rPr>
              <w:t>Quy tắc bảo mật</w:t>
            </w:r>
          </w:p>
        </w:tc>
        <w:tc>
          <w:tcPr>
            <w:tcW w:type="dxa" w:w="2160"/>
            <w:shd w:val="clear" w:color="auto" w:fill="1F497D"/>
          </w:tcPr>
          <w:p>
            <w:pPr>
              <w:jc w:val="left"/>
            </w:pPr>
            <w:r>
              <w:rPr>
                <w:rFonts w:ascii="Segoe UI" w:hAnsi="Segoe UI"/>
                <w:b/>
                <w:color w:val="FFFFFF"/>
                <w:sz w:val="20"/>
              </w:rPr>
              <w:t>Điều kiện kiểm tra</w:t>
            </w:r>
          </w:p>
        </w:tc>
        <w:tc>
          <w:tcPr>
            <w:tcW w:type="dxa" w:w="2736"/>
            <w:shd w:val="clear" w:color="auto" w:fill="1F497D"/>
          </w:tcPr>
          <w:p>
            <w:pPr>
              <w:jc w:val="left"/>
            </w:pPr>
            <w:r>
              <w:rPr>
                <w:rFonts w:ascii="Segoe UI" w:hAnsi="Segoe UI"/>
                <w:b/>
                <w:color w:val="FFFFFF"/>
                <w:sz w:val="20"/>
              </w:rPr>
              <w:t>Phản ứng bảo vệ của hệ thống</w:t>
            </w:r>
          </w:p>
        </w:tc>
        <w:tc>
          <w:tcPr>
            <w:tcW w:type="dxa" w:w="864"/>
            <w:shd w:val="clear" w:color="auto" w:fill="1F497D"/>
          </w:tcPr>
          <w:p>
            <w:pPr>
              <w:jc w:val="left"/>
            </w:pPr>
            <w:r>
              <w:rPr>
                <w:rFonts w:ascii="Segoe UI" w:hAnsi="Segoe UI"/>
                <w:b/>
                <w:color w:val="FFFFFF"/>
                <w:sz w:val="20"/>
              </w:rPr>
              <w:t>Nguồn FS</w:t>
            </w:r>
          </w:p>
        </w:tc>
      </w:tr>
      <w:tr>
        <w:tc>
          <w:tcPr>
            <w:tcW w:type="dxa" w:w="1584"/>
            <w:shd w:val="clear" w:color="auto" w:fill="FFFFFF"/>
          </w:tcPr>
          <w:p>
            <w:pPr>
              <w:jc w:val="left"/>
            </w:pPr>
            <w:r>
              <w:rPr>
                <w:rFonts w:ascii="Segoe UI" w:hAnsi="Segoe UI"/>
                <w:sz w:val="19"/>
              </w:rPr>
              <w:t>VR-R6-SEC01</w:t>
            </w:r>
          </w:p>
        </w:tc>
        <w:tc>
          <w:tcPr>
            <w:tcW w:type="dxa" w:w="2016"/>
            <w:shd w:val="clear" w:color="auto" w:fill="FFFFFF"/>
          </w:tcPr>
          <w:p>
            <w:pPr>
              <w:jc w:val="left"/>
            </w:pPr>
            <w:r>
              <w:rPr>
                <w:rFonts w:ascii="Segoe UI" w:hAnsi="Segoe UI"/>
                <w:sz w:val="19"/>
              </w:rPr>
              <w:t>MOE HQ Isolation</w:t>
            </w:r>
          </w:p>
        </w:tc>
        <w:tc>
          <w:tcPr>
            <w:tcW w:type="dxa" w:w="2160"/>
            <w:shd w:val="clear" w:color="auto" w:fill="FFFFFF"/>
          </w:tcPr>
          <w:p>
            <w:pPr>
              <w:jc w:val="left"/>
            </w:pPr>
            <w:r>
              <w:rPr>
                <w:rFonts w:ascii="Segoe UI" w:hAnsi="Segoe UI"/>
                <w:sz w:val="19"/>
              </w:rPr>
              <w:t>MOE HQ User thao tác ngân sách</w:t>
            </w:r>
          </w:p>
        </w:tc>
        <w:tc>
          <w:tcPr>
            <w:tcW w:type="dxa" w:w="2736"/>
            <w:shd w:val="clear" w:color="auto" w:fill="FFFFFF"/>
          </w:tcPr>
          <w:p>
            <w:pPr>
              <w:jc w:val="left"/>
            </w:pPr>
            <w:r>
              <w:rPr>
                <w:rFonts w:ascii="Segoe UI" w:hAnsi="Segoe UI"/>
                <w:sz w:val="19"/>
              </w:rPr>
              <w:t>Chỉ thao tác MOEFAS; từ chối (403 Forbidden) nếu cố ghi đè SBFAS của từng trường.</w:t>
            </w:r>
          </w:p>
        </w:tc>
        <w:tc>
          <w:tcPr>
            <w:tcW w:type="dxa" w:w="864"/>
            <w:shd w:val="clear" w:color="auto" w:fill="FFFFFF"/>
          </w:tcPr>
          <w:p>
            <w:pPr>
              <w:jc w:val="left"/>
            </w:pPr>
            <w:r>
              <w:rPr>
                <w:rFonts w:ascii="Segoe UI" w:hAnsi="Segoe UI"/>
                <w:sz w:val="19"/>
              </w:rPr>
              <w:t>BR6.01</w:t>
            </w:r>
          </w:p>
        </w:tc>
      </w:tr>
      <w:tr>
        <w:tc>
          <w:tcPr>
            <w:tcW w:type="dxa" w:w="1584"/>
            <w:shd w:val="clear" w:color="auto" w:fill="F2F5F8"/>
          </w:tcPr>
          <w:p>
            <w:pPr>
              <w:jc w:val="left"/>
            </w:pPr>
            <w:r>
              <w:rPr>
                <w:rFonts w:ascii="Segoe UI" w:hAnsi="Segoe UI"/>
                <w:sz w:val="19"/>
              </w:rPr>
              <w:t>VR-R6-SEC02</w:t>
            </w:r>
          </w:p>
        </w:tc>
        <w:tc>
          <w:tcPr>
            <w:tcW w:type="dxa" w:w="2016"/>
            <w:shd w:val="clear" w:color="auto" w:fill="F2F5F8"/>
          </w:tcPr>
          <w:p>
            <w:pPr>
              <w:jc w:val="left"/>
            </w:pPr>
            <w:r>
              <w:rPr>
                <w:rFonts w:ascii="Segoe UI" w:hAnsi="Segoe UI"/>
                <w:sz w:val="19"/>
              </w:rPr>
              <w:t>School Isolation</w:t>
            </w:r>
          </w:p>
        </w:tc>
        <w:tc>
          <w:tcPr>
            <w:tcW w:type="dxa" w:w="2160"/>
            <w:shd w:val="clear" w:color="auto" w:fill="F2F5F8"/>
          </w:tcPr>
          <w:p>
            <w:pPr>
              <w:jc w:val="left"/>
            </w:pPr>
            <w:r>
              <w:rPr>
                <w:rFonts w:ascii="Segoe UI" w:hAnsi="Segoe UI"/>
                <w:sz w:val="19"/>
              </w:rPr>
              <w:t>School User thao tác ngân sách</w:t>
            </w:r>
          </w:p>
        </w:tc>
        <w:tc>
          <w:tcPr>
            <w:tcW w:type="dxa" w:w="2736"/>
            <w:shd w:val="clear" w:color="auto" w:fill="F2F5F8"/>
          </w:tcPr>
          <w:p>
            <w:pPr>
              <w:jc w:val="left"/>
            </w:pPr>
            <w:r>
              <w:rPr>
                <w:rFonts w:ascii="Segoe UI" w:hAnsi="Segoe UI"/>
                <w:sz w:val="19"/>
              </w:rPr>
              <w:t>Bắt buộc lọc theo school_id của JWT; từ chối ngay lập tức (403 Forbidden) nếu truy cập trường khác.</w:t>
            </w:r>
          </w:p>
        </w:tc>
        <w:tc>
          <w:tcPr>
            <w:tcW w:type="dxa" w:w="864"/>
            <w:shd w:val="clear" w:color="auto" w:fill="F2F5F8"/>
          </w:tcPr>
          <w:p>
            <w:pPr>
              <w:jc w:val="left"/>
            </w:pPr>
            <w:r>
              <w:rPr>
                <w:rFonts w:ascii="Segoe UI" w:hAnsi="Segoe UI"/>
                <w:sz w:val="19"/>
              </w:rPr>
              <w:t>BR6.01</w:t>
            </w:r>
          </w:p>
        </w:tc>
      </w:tr>
      <w:tr>
        <w:tc>
          <w:tcPr>
            <w:tcW w:type="dxa" w:w="1584"/>
            <w:shd w:val="clear" w:color="auto" w:fill="FFFFFF"/>
          </w:tcPr>
          <w:p>
            <w:pPr>
              <w:jc w:val="left"/>
            </w:pPr>
            <w:r>
              <w:rPr>
                <w:rFonts w:ascii="Segoe UI" w:hAnsi="Segoe UI"/>
                <w:sz w:val="19"/>
              </w:rPr>
              <w:t>VR-R6-SEC03</w:t>
            </w:r>
          </w:p>
        </w:tc>
        <w:tc>
          <w:tcPr>
            <w:tcW w:type="dxa" w:w="2016"/>
            <w:shd w:val="clear" w:color="auto" w:fill="FFFFFF"/>
          </w:tcPr>
          <w:p>
            <w:pPr>
              <w:jc w:val="left"/>
            </w:pPr>
            <w:r>
              <w:rPr>
                <w:rFonts w:ascii="Segoe UI" w:hAnsi="Segoe UI"/>
                <w:sz w:val="19"/>
              </w:rPr>
              <w:t>Server Re-validation</w:t>
            </w:r>
          </w:p>
        </w:tc>
        <w:tc>
          <w:tcPr>
            <w:tcW w:type="dxa" w:w="2160"/>
            <w:shd w:val="clear" w:color="auto" w:fill="FFFFFF"/>
          </w:tcPr>
          <w:p>
            <w:pPr>
              <w:jc w:val="left"/>
            </w:pPr>
            <w:r>
              <w:rPr>
                <w:rFonts w:ascii="Segoe UI" w:hAnsi="Segoe UI"/>
                <w:sz w:val="19"/>
              </w:rPr>
              <w:t>Mọi request API POST/PUT lên máy chủ</w:t>
            </w:r>
          </w:p>
        </w:tc>
        <w:tc>
          <w:tcPr>
            <w:tcW w:type="dxa" w:w="2736"/>
            <w:shd w:val="clear" w:color="auto" w:fill="FFFFFF"/>
          </w:tcPr>
          <w:p>
            <w:pPr>
              <w:jc w:val="left"/>
            </w:pPr>
            <w:r>
              <w:rPr>
                <w:rFonts w:ascii="Segoe UI" w:hAnsi="Segoe UI"/>
                <w:sz w:val="19"/>
              </w:rPr>
              <w:t>Kiểm tra lại toàn bộ validation tại Controller/Handler; không tin cậy dữ liệu client.</w:t>
            </w:r>
          </w:p>
        </w:tc>
        <w:tc>
          <w:tcPr>
            <w:tcW w:type="dxa" w:w="864"/>
            <w:shd w:val="clear" w:color="auto" w:fill="FFFFFF"/>
          </w:tcPr>
          <w:p>
            <w:pPr>
              <w:jc w:val="left"/>
            </w:pPr>
            <w:r>
              <w:rPr>
                <w:rFonts w:ascii="Segoe UI" w:hAnsi="Segoe UI"/>
                <w:sz w:val="19"/>
              </w:rPr>
              <w:t>Security</w:t>
            </w:r>
          </w:p>
        </w:tc>
      </w:tr>
      <w:tr>
        <w:tc>
          <w:tcPr>
            <w:tcW w:type="dxa" w:w="1584"/>
            <w:shd w:val="clear" w:color="auto" w:fill="F2F5F8"/>
          </w:tcPr>
          <w:p>
            <w:pPr>
              <w:jc w:val="left"/>
            </w:pPr>
            <w:r>
              <w:rPr>
                <w:rFonts w:ascii="Segoe UI" w:hAnsi="Segoe UI"/>
                <w:sz w:val="19"/>
              </w:rPr>
              <w:t>VR-R6-SEC04</w:t>
            </w:r>
          </w:p>
        </w:tc>
        <w:tc>
          <w:tcPr>
            <w:tcW w:type="dxa" w:w="2016"/>
            <w:shd w:val="clear" w:color="auto" w:fill="F2F5F8"/>
          </w:tcPr>
          <w:p>
            <w:pPr>
              <w:jc w:val="left"/>
            </w:pPr>
            <w:r>
              <w:rPr>
                <w:rFonts w:ascii="Segoe UI" w:hAnsi="Segoe UI"/>
                <w:sz w:val="19"/>
              </w:rPr>
              <w:t>Authentication Check</w:t>
            </w:r>
          </w:p>
        </w:tc>
        <w:tc>
          <w:tcPr>
            <w:tcW w:type="dxa" w:w="2160"/>
            <w:shd w:val="clear" w:color="auto" w:fill="F2F5F8"/>
          </w:tcPr>
          <w:p>
            <w:pPr>
              <w:jc w:val="left"/>
            </w:pPr>
            <w:r>
              <w:rPr>
                <w:rFonts w:ascii="Segoe UI" w:hAnsi="Segoe UI"/>
                <w:sz w:val="19"/>
              </w:rPr>
              <w:t>Token hết hạn hoặc không hợp lệ</w:t>
            </w:r>
          </w:p>
        </w:tc>
        <w:tc>
          <w:tcPr>
            <w:tcW w:type="dxa" w:w="2736"/>
            <w:shd w:val="clear" w:color="auto" w:fill="F2F5F8"/>
          </w:tcPr>
          <w:p>
            <w:pPr>
              <w:jc w:val="left"/>
            </w:pPr>
            <w:r>
              <w:rPr>
                <w:rFonts w:ascii="Segoe UI" w:hAnsi="Segoe UI"/>
                <w:sz w:val="19"/>
              </w:rPr>
              <w:t>Trả về HTTP 401 Unauthorized và điều hướng về trang đăng nhập.</w:t>
            </w:r>
          </w:p>
        </w:tc>
        <w:tc>
          <w:tcPr>
            <w:tcW w:type="dxa" w:w="864"/>
            <w:shd w:val="clear" w:color="auto" w:fill="F2F5F8"/>
          </w:tcPr>
          <w:p>
            <w:pPr>
              <w:jc w:val="left"/>
            </w:pPr>
            <w:r>
              <w:rPr>
                <w:rFonts w:ascii="Segoe UI" w:hAnsi="Segoe UI"/>
                <w:sz w:val="19"/>
              </w:rPr>
              <w:t>Security</w:t>
            </w:r>
          </w:p>
        </w:tc>
      </w:tr>
    </w:tbl>
    <w:p/>
    <w:p>
      <w:pPr>
        <w:pStyle w:val="Heading1"/>
      </w:pPr>
      <w:r>
        <w:t>7. Danh mục Thông báo Chuẩn (Standard Messages Catalog)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val="clear" w:color="auto" w:fill="1F497D"/>
          </w:tcPr>
          <w:p>
            <w:pPr>
              <w:jc w:val="left"/>
            </w:pPr>
            <w:r>
              <w:rPr>
                <w:rFonts w:ascii="Segoe UI" w:hAnsi="Segoe UI"/>
                <w:b/>
                <w:color w:val="FFFFFF"/>
                <w:sz w:val="20"/>
              </w:rPr>
              <w:t>Mã thông báo</w:t>
            </w:r>
          </w:p>
        </w:tc>
        <w:tc>
          <w:tcPr>
            <w:tcW w:type="dxa" w:w="1152"/>
            <w:shd w:val="clear" w:color="auto" w:fill="1F497D"/>
          </w:tcPr>
          <w:p>
            <w:pPr>
              <w:jc w:val="left"/>
            </w:pPr>
            <w:r>
              <w:rPr>
                <w:rFonts w:ascii="Segoe UI" w:hAnsi="Segoe UI"/>
                <w:b/>
                <w:color w:val="FFFFFF"/>
                <w:sz w:val="20"/>
              </w:rPr>
              <w:t>Loại</w:t>
            </w:r>
          </w:p>
        </w:tc>
        <w:tc>
          <w:tcPr>
            <w:tcW w:type="dxa" w:w="2736"/>
            <w:shd w:val="clear" w:color="auto" w:fill="1F497D"/>
          </w:tcPr>
          <w:p>
            <w:pPr>
              <w:jc w:val="left"/>
            </w:pPr>
            <w:r>
              <w:rPr>
                <w:rFonts w:ascii="Segoe UI" w:hAnsi="Segoe UI"/>
                <w:b/>
                <w:color w:val="FFFFFF"/>
                <w:sz w:val="20"/>
              </w:rPr>
              <w:t>Ngữ cảnh xuất hiện</w:t>
            </w:r>
          </w:p>
        </w:tc>
        <w:tc>
          <w:tcPr>
            <w:tcW w:type="dxa" w:w="3888"/>
            <w:shd w:val="clear" w:color="auto" w:fill="1F497D"/>
          </w:tcPr>
          <w:p>
            <w:pPr>
              <w:jc w:val="left"/>
            </w:pPr>
            <w:r>
              <w:rPr>
                <w:rFonts w:ascii="Segoe UI" w:hAnsi="Segoe UI"/>
                <w:b/>
                <w:color w:val="FFFFFF"/>
                <w:sz w:val="20"/>
              </w:rPr>
              <w:t>Nội dung thông báo (English UI)</w:t>
            </w:r>
          </w:p>
        </w:tc>
      </w:tr>
      <w:tr>
        <w:tc>
          <w:tcPr>
            <w:tcW w:type="dxa" w:w="1584"/>
            <w:shd w:val="clear" w:color="auto" w:fill="FFFFFF"/>
          </w:tcPr>
          <w:p>
            <w:pPr>
              <w:jc w:val="left"/>
            </w:pPr>
            <w:r>
              <w:rPr>
                <w:rFonts w:ascii="Segoe UI" w:hAnsi="Segoe UI"/>
                <w:sz w:val="19"/>
              </w:rPr>
              <w:t>MSG-R6-E01</w:t>
            </w:r>
          </w:p>
        </w:tc>
        <w:tc>
          <w:tcPr>
            <w:tcW w:type="dxa" w:w="1152"/>
            <w:shd w:val="clear" w:color="auto" w:fill="FFFFFF"/>
          </w:tcPr>
          <w:p>
            <w:pPr>
              <w:jc w:val="left"/>
            </w:pPr>
            <w:r>
              <w:rPr>
                <w:rFonts w:ascii="Segoe UI" w:hAnsi="Segoe UI"/>
                <w:sz w:val="19"/>
              </w:rPr>
              <w:t>Error</w:t>
            </w:r>
          </w:p>
        </w:tc>
        <w:tc>
          <w:tcPr>
            <w:tcW w:type="dxa" w:w="2736"/>
            <w:shd w:val="clear" w:color="auto" w:fill="FFFFFF"/>
          </w:tcPr>
          <w:p>
            <w:pPr>
              <w:jc w:val="left"/>
            </w:pPr>
            <w:r>
              <w:rPr>
                <w:rFonts w:ascii="Segoe UI" w:hAnsi="Segoe UI"/>
                <w:sz w:val="19"/>
              </w:rPr>
              <w:t>Ô Budget Amount để trống khi lưu</w:t>
            </w:r>
          </w:p>
        </w:tc>
        <w:tc>
          <w:tcPr>
            <w:tcW w:type="dxa" w:w="3888"/>
            <w:shd w:val="clear" w:color="auto" w:fill="FFFFFF"/>
          </w:tcPr>
          <w:p>
            <w:pPr>
              <w:jc w:val="left"/>
            </w:pPr>
            <w:r>
              <w:rPr>
                <w:rFonts w:ascii="Segoe UI" w:hAnsi="Segoe UI"/>
                <w:sz w:val="19"/>
              </w:rPr>
              <w:t>Budget amount is required.</w:t>
            </w:r>
          </w:p>
        </w:tc>
      </w:tr>
      <w:tr>
        <w:tc>
          <w:tcPr>
            <w:tcW w:type="dxa" w:w="1584"/>
            <w:shd w:val="clear" w:color="auto" w:fill="F2F5F8"/>
          </w:tcPr>
          <w:p>
            <w:pPr>
              <w:jc w:val="left"/>
            </w:pPr>
            <w:r>
              <w:rPr>
                <w:rFonts w:ascii="Segoe UI" w:hAnsi="Segoe UI"/>
                <w:sz w:val="19"/>
              </w:rPr>
              <w:t>MSG-R6-E02</w:t>
            </w:r>
          </w:p>
        </w:tc>
        <w:tc>
          <w:tcPr>
            <w:tcW w:type="dxa" w:w="1152"/>
            <w:shd w:val="clear" w:color="auto" w:fill="F2F5F8"/>
          </w:tcPr>
          <w:p>
            <w:pPr>
              <w:jc w:val="left"/>
            </w:pPr>
            <w:r>
              <w:rPr>
                <w:rFonts w:ascii="Segoe UI" w:hAnsi="Segoe UI"/>
                <w:sz w:val="19"/>
              </w:rPr>
              <w:t>Error</w:t>
            </w:r>
          </w:p>
        </w:tc>
        <w:tc>
          <w:tcPr>
            <w:tcW w:type="dxa" w:w="2736"/>
            <w:shd w:val="clear" w:color="auto" w:fill="F2F5F8"/>
          </w:tcPr>
          <w:p>
            <w:pPr>
              <w:jc w:val="left"/>
            </w:pPr>
            <w:r>
              <w:rPr>
                <w:rFonts w:ascii="Segoe UI" w:hAnsi="Segoe UI"/>
                <w:sz w:val="19"/>
              </w:rPr>
              <w:t>Ô Budget Amount nhập ký tự chữ/lạ</w:t>
            </w:r>
          </w:p>
        </w:tc>
        <w:tc>
          <w:tcPr>
            <w:tcW w:type="dxa" w:w="3888"/>
            <w:shd w:val="clear" w:color="auto" w:fill="F2F5F8"/>
          </w:tcPr>
          <w:p>
            <w:pPr>
              <w:jc w:val="left"/>
            </w:pPr>
            <w:r>
              <w:rPr>
                <w:rFonts w:ascii="Segoe UI" w:hAnsi="Segoe UI"/>
                <w:sz w:val="19"/>
              </w:rPr>
              <w:t>Budget amount must be a valid numeric value.</w:t>
            </w:r>
          </w:p>
        </w:tc>
      </w:tr>
      <w:tr>
        <w:tc>
          <w:tcPr>
            <w:tcW w:type="dxa" w:w="1584"/>
            <w:shd w:val="clear" w:color="auto" w:fill="FFFFFF"/>
          </w:tcPr>
          <w:p>
            <w:pPr>
              <w:jc w:val="left"/>
            </w:pPr>
            <w:r>
              <w:rPr>
                <w:rFonts w:ascii="Segoe UI" w:hAnsi="Segoe UI"/>
                <w:sz w:val="19"/>
              </w:rPr>
              <w:t>MSG-R6-E03</w:t>
            </w:r>
          </w:p>
        </w:tc>
        <w:tc>
          <w:tcPr>
            <w:tcW w:type="dxa" w:w="1152"/>
            <w:shd w:val="clear" w:color="auto" w:fill="FFFFFF"/>
          </w:tcPr>
          <w:p>
            <w:pPr>
              <w:jc w:val="left"/>
            </w:pPr>
            <w:r>
              <w:rPr>
                <w:rFonts w:ascii="Segoe UI" w:hAnsi="Segoe UI"/>
                <w:sz w:val="19"/>
              </w:rPr>
              <w:t>Error</w:t>
            </w:r>
          </w:p>
        </w:tc>
        <w:tc>
          <w:tcPr>
            <w:tcW w:type="dxa" w:w="2736"/>
            <w:shd w:val="clear" w:color="auto" w:fill="FFFFFF"/>
          </w:tcPr>
          <w:p>
            <w:pPr>
              <w:jc w:val="left"/>
            </w:pPr>
            <w:r>
              <w:rPr>
                <w:rFonts w:ascii="Segoe UI" w:hAnsi="Segoe UI"/>
                <w:sz w:val="19"/>
              </w:rPr>
              <w:t>Nhập số tiền âm (&lt; 0)</w:t>
            </w:r>
          </w:p>
        </w:tc>
        <w:tc>
          <w:tcPr>
            <w:tcW w:type="dxa" w:w="3888"/>
            <w:shd w:val="clear" w:color="auto" w:fill="FFFFFF"/>
          </w:tcPr>
          <w:p>
            <w:pPr>
              <w:jc w:val="left"/>
            </w:pPr>
            <w:r>
              <w:rPr>
                <w:rFonts w:ascii="Segoe UI" w:hAnsi="Segoe UI"/>
                <w:sz w:val="19"/>
              </w:rPr>
              <w:t>Budget amount must be greater than or equal to 0.</w:t>
            </w:r>
          </w:p>
        </w:tc>
      </w:tr>
      <w:tr>
        <w:tc>
          <w:tcPr>
            <w:tcW w:type="dxa" w:w="1584"/>
            <w:shd w:val="clear" w:color="auto" w:fill="F2F5F8"/>
          </w:tcPr>
          <w:p>
            <w:pPr>
              <w:jc w:val="left"/>
            </w:pPr>
            <w:r>
              <w:rPr>
                <w:rFonts w:ascii="Segoe UI" w:hAnsi="Segoe UI"/>
                <w:sz w:val="19"/>
              </w:rPr>
              <w:t>MSG-R6-E04</w:t>
            </w:r>
          </w:p>
        </w:tc>
        <w:tc>
          <w:tcPr>
            <w:tcW w:type="dxa" w:w="1152"/>
            <w:shd w:val="clear" w:color="auto" w:fill="F2F5F8"/>
          </w:tcPr>
          <w:p>
            <w:pPr>
              <w:jc w:val="left"/>
            </w:pPr>
            <w:r>
              <w:rPr>
                <w:rFonts w:ascii="Segoe UI" w:hAnsi="Segoe UI"/>
                <w:sz w:val="19"/>
              </w:rPr>
              <w:t>Error</w:t>
            </w:r>
          </w:p>
        </w:tc>
        <w:tc>
          <w:tcPr>
            <w:tcW w:type="dxa" w:w="2736"/>
            <w:shd w:val="clear" w:color="auto" w:fill="F2F5F8"/>
          </w:tcPr>
          <w:p>
            <w:pPr>
              <w:jc w:val="left"/>
            </w:pPr>
            <w:r>
              <w:rPr>
                <w:rFonts w:ascii="Segoe UI" w:hAnsi="Segoe UI"/>
                <w:sz w:val="19"/>
              </w:rPr>
              <w:t>Nhập quá 2 chữ số thập phân</w:t>
            </w:r>
          </w:p>
        </w:tc>
        <w:tc>
          <w:tcPr>
            <w:tcW w:type="dxa" w:w="3888"/>
            <w:shd w:val="clear" w:color="auto" w:fill="F2F5F8"/>
          </w:tcPr>
          <w:p>
            <w:pPr>
              <w:jc w:val="left"/>
            </w:pPr>
            <w:r>
              <w:rPr>
                <w:rFonts w:ascii="Segoe UI" w:hAnsi="Segoe UI"/>
                <w:sz w:val="19"/>
              </w:rPr>
              <w:t>Budget amount can have at most 2 decimal places.</w:t>
            </w:r>
          </w:p>
        </w:tc>
      </w:tr>
      <w:tr>
        <w:tc>
          <w:tcPr>
            <w:tcW w:type="dxa" w:w="1584"/>
            <w:shd w:val="clear" w:color="auto" w:fill="FFFFFF"/>
          </w:tcPr>
          <w:p>
            <w:pPr>
              <w:jc w:val="left"/>
            </w:pPr>
            <w:r>
              <w:rPr>
                <w:rFonts w:ascii="Segoe UI" w:hAnsi="Segoe UI"/>
                <w:sz w:val="19"/>
              </w:rPr>
              <w:t>MSG-R6-E05</w:t>
            </w:r>
          </w:p>
        </w:tc>
        <w:tc>
          <w:tcPr>
            <w:tcW w:type="dxa" w:w="1152"/>
            <w:shd w:val="clear" w:color="auto" w:fill="FFFFFF"/>
          </w:tcPr>
          <w:p>
            <w:pPr>
              <w:jc w:val="left"/>
            </w:pPr>
            <w:r>
              <w:rPr>
                <w:rFonts w:ascii="Segoe UI" w:hAnsi="Segoe UI"/>
                <w:sz w:val="19"/>
              </w:rPr>
              <w:t>Error</w:t>
            </w:r>
          </w:p>
        </w:tc>
        <w:tc>
          <w:tcPr>
            <w:tcW w:type="dxa" w:w="2736"/>
            <w:shd w:val="clear" w:color="auto" w:fill="FFFFFF"/>
          </w:tcPr>
          <w:p>
            <w:pPr>
              <w:jc w:val="left"/>
            </w:pPr>
            <w:r>
              <w:rPr>
                <w:rFonts w:ascii="Segoe UI" w:hAnsi="Segoe UI"/>
                <w:sz w:val="19"/>
              </w:rPr>
              <w:t>Vượt quá hạn mức 999,999,999.99</w:t>
            </w:r>
          </w:p>
        </w:tc>
        <w:tc>
          <w:tcPr>
            <w:tcW w:type="dxa" w:w="3888"/>
            <w:shd w:val="clear" w:color="auto" w:fill="FFFFFF"/>
          </w:tcPr>
          <w:p>
            <w:pPr>
              <w:jc w:val="left"/>
            </w:pPr>
            <w:r>
              <w:rPr>
                <w:rFonts w:ascii="Segoe UI" w:hAnsi="Segoe UI"/>
                <w:sz w:val="19"/>
              </w:rPr>
              <w:t>Budget amount cannot exceed S$ 999,999,999.99.</w:t>
            </w:r>
          </w:p>
        </w:tc>
      </w:tr>
      <w:tr>
        <w:tc>
          <w:tcPr>
            <w:tcW w:type="dxa" w:w="1584"/>
            <w:shd w:val="clear" w:color="auto" w:fill="F2F5F8"/>
          </w:tcPr>
          <w:p>
            <w:pPr>
              <w:jc w:val="left"/>
            </w:pPr>
            <w:r>
              <w:rPr>
                <w:rFonts w:ascii="Segoe UI" w:hAnsi="Segoe UI"/>
                <w:sz w:val="19"/>
              </w:rPr>
              <w:t>MSG-R6-E06</w:t>
            </w:r>
          </w:p>
        </w:tc>
        <w:tc>
          <w:tcPr>
            <w:tcW w:type="dxa" w:w="1152"/>
            <w:shd w:val="clear" w:color="auto" w:fill="F2F5F8"/>
          </w:tcPr>
          <w:p>
            <w:pPr>
              <w:jc w:val="left"/>
            </w:pPr>
            <w:r>
              <w:rPr>
                <w:rFonts w:ascii="Segoe UI" w:hAnsi="Segoe UI"/>
                <w:sz w:val="19"/>
              </w:rPr>
              <w:t>Error</w:t>
            </w:r>
          </w:p>
        </w:tc>
        <w:tc>
          <w:tcPr>
            <w:tcW w:type="dxa" w:w="2736"/>
            <w:shd w:val="clear" w:color="auto" w:fill="F2F5F8"/>
          </w:tcPr>
          <w:p>
            <w:pPr>
              <w:jc w:val="left"/>
            </w:pPr>
            <w:r>
              <w:rPr>
                <w:rFonts w:ascii="Segoe UI" w:hAnsi="Segoe UI"/>
                <w:sz w:val="19"/>
              </w:rPr>
              <w:t>Truy cập trái phép trường khác</w:t>
            </w:r>
          </w:p>
        </w:tc>
        <w:tc>
          <w:tcPr>
            <w:tcW w:type="dxa" w:w="3888"/>
            <w:shd w:val="clear" w:color="auto" w:fill="F2F5F8"/>
          </w:tcPr>
          <w:p>
            <w:pPr>
              <w:jc w:val="left"/>
            </w:pPr>
            <w:r>
              <w:rPr>
                <w:rFonts w:ascii="Segoe UI" w:hAnsi="Segoe UI"/>
                <w:sz w:val="19"/>
              </w:rPr>
              <w:t>Access denied. You do not have permission to access or modify this budget record.</w:t>
            </w:r>
          </w:p>
        </w:tc>
      </w:tr>
      <w:tr>
        <w:tc>
          <w:tcPr>
            <w:tcW w:type="dxa" w:w="1584"/>
            <w:shd w:val="clear" w:color="auto" w:fill="FFFFFF"/>
          </w:tcPr>
          <w:p>
            <w:pPr>
              <w:jc w:val="left"/>
            </w:pPr>
            <w:r>
              <w:rPr>
                <w:rFonts w:ascii="Segoe UI" w:hAnsi="Segoe UI"/>
                <w:sz w:val="19"/>
              </w:rPr>
              <w:t>MSG-R6-W01</w:t>
            </w:r>
          </w:p>
        </w:tc>
        <w:tc>
          <w:tcPr>
            <w:tcW w:type="dxa" w:w="1152"/>
            <w:shd w:val="clear" w:color="auto" w:fill="FFFFFF"/>
          </w:tcPr>
          <w:p>
            <w:pPr>
              <w:jc w:val="left"/>
            </w:pPr>
            <w:r>
              <w:rPr>
                <w:rFonts w:ascii="Segoe UI" w:hAnsi="Segoe UI"/>
                <w:sz w:val="19"/>
              </w:rPr>
              <w:t>Warning</w:t>
            </w:r>
          </w:p>
        </w:tc>
        <w:tc>
          <w:tcPr>
            <w:tcW w:type="dxa" w:w="2736"/>
            <w:shd w:val="clear" w:color="auto" w:fill="FFFFFF"/>
          </w:tcPr>
          <w:p>
            <w:pPr>
              <w:jc w:val="left"/>
            </w:pPr>
            <w:r>
              <w:rPr>
                <w:rFonts w:ascii="Segoe UI" w:hAnsi="Segoe UI"/>
                <w:sz w:val="19"/>
              </w:rPr>
              <w:t>Ngân sách đạt từ 80% đến dưới 100%</w:t>
            </w:r>
          </w:p>
        </w:tc>
        <w:tc>
          <w:tcPr>
            <w:tcW w:type="dxa" w:w="3888"/>
            <w:shd w:val="clear" w:color="auto" w:fill="FFFFFF"/>
          </w:tcPr>
          <w:p>
            <w:pPr>
              <w:jc w:val="left"/>
            </w:pPr>
            <w:r>
              <w:rPr>
                <w:rFonts w:ascii="Segoe UI" w:hAnsi="Segoe UI"/>
                <w:sz w:val="19"/>
              </w:rPr>
              <w:t>Warning: SBFAS budget utilization has reached {rate}%. Remaining balance: {remaining}.</w:t>
            </w:r>
          </w:p>
        </w:tc>
      </w:tr>
      <w:tr>
        <w:tc>
          <w:tcPr>
            <w:tcW w:type="dxa" w:w="1584"/>
            <w:shd w:val="clear" w:color="auto" w:fill="F2F5F8"/>
          </w:tcPr>
          <w:p>
            <w:pPr>
              <w:jc w:val="left"/>
            </w:pPr>
            <w:r>
              <w:rPr>
                <w:rFonts w:ascii="Segoe UI" w:hAnsi="Segoe UI"/>
                <w:sz w:val="19"/>
              </w:rPr>
              <w:t>MSG-R6-W02</w:t>
            </w:r>
          </w:p>
        </w:tc>
        <w:tc>
          <w:tcPr>
            <w:tcW w:type="dxa" w:w="1152"/>
            <w:shd w:val="clear" w:color="auto" w:fill="F2F5F8"/>
          </w:tcPr>
          <w:p>
            <w:pPr>
              <w:jc w:val="left"/>
            </w:pPr>
            <w:r>
              <w:rPr>
                <w:rFonts w:ascii="Segoe UI" w:hAnsi="Segoe UI"/>
                <w:sz w:val="19"/>
              </w:rPr>
              <w:t>Warning</w:t>
            </w:r>
          </w:p>
        </w:tc>
        <w:tc>
          <w:tcPr>
            <w:tcW w:type="dxa" w:w="2736"/>
            <w:shd w:val="clear" w:color="auto" w:fill="F2F5F8"/>
          </w:tcPr>
          <w:p>
            <w:pPr>
              <w:jc w:val="left"/>
            </w:pPr>
            <w:r>
              <w:rPr>
                <w:rFonts w:ascii="Segoe UI" w:hAnsi="Segoe UI"/>
                <w:sz w:val="19"/>
              </w:rPr>
              <w:t>Ngân sách hết hoặc vượt 100%</w:t>
            </w:r>
          </w:p>
        </w:tc>
        <w:tc>
          <w:tcPr>
            <w:tcW w:type="dxa" w:w="3888"/>
            <w:shd w:val="clear" w:color="auto" w:fill="F2F5F8"/>
          </w:tcPr>
          <w:p>
            <w:pPr>
              <w:jc w:val="left"/>
            </w:pPr>
            <w:r>
              <w:rPr>
                <w:rFonts w:ascii="Segoe UI" w:hAnsi="Segoe UI"/>
                <w:sz w:val="19"/>
              </w:rPr>
              <w:t>Alert: The budget allocation for this scheme has been exhausted.</w:t>
            </w:r>
          </w:p>
        </w:tc>
      </w:tr>
      <w:tr>
        <w:tc>
          <w:tcPr>
            <w:tcW w:type="dxa" w:w="1584"/>
            <w:shd w:val="clear" w:color="auto" w:fill="FFFFFF"/>
          </w:tcPr>
          <w:p>
            <w:pPr>
              <w:jc w:val="left"/>
            </w:pPr>
            <w:r>
              <w:rPr>
                <w:rFonts w:ascii="Segoe UI" w:hAnsi="Segoe UI"/>
                <w:sz w:val="19"/>
              </w:rPr>
              <w:t>MSG-R6-W03</w:t>
            </w:r>
          </w:p>
        </w:tc>
        <w:tc>
          <w:tcPr>
            <w:tcW w:type="dxa" w:w="1152"/>
            <w:shd w:val="clear" w:color="auto" w:fill="FFFFFF"/>
          </w:tcPr>
          <w:p>
            <w:pPr>
              <w:jc w:val="left"/>
            </w:pPr>
            <w:r>
              <w:rPr>
                <w:rFonts w:ascii="Segoe UI" w:hAnsi="Segoe UI"/>
                <w:sz w:val="19"/>
              </w:rPr>
              <w:t>Warning</w:t>
            </w:r>
          </w:p>
        </w:tc>
        <w:tc>
          <w:tcPr>
            <w:tcW w:type="dxa" w:w="2736"/>
            <w:shd w:val="clear" w:color="auto" w:fill="FFFFFF"/>
          </w:tcPr>
          <w:p>
            <w:pPr>
              <w:jc w:val="left"/>
            </w:pPr>
            <w:r>
              <w:rPr>
                <w:rFonts w:ascii="Segoe UI" w:hAnsi="Segoe UI"/>
                <w:sz w:val="19"/>
              </w:rPr>
              <w:t>Admin duyệt trợ cấp khi ngân sách cạn</w:t>
            </w:r>
          </w:p>
        </w:tc>
        <w:tc>
          <w:tcPr>
            <w:tcW w:type="dxa" w:w="3888"/>
            <w:shd w:val="clear" w:color="auto" w:fill="FFFFFF"/>
          </w:tcPr>
          <w:p>
            <w:pPr>
              <w:jc w:val="left"/>
            </w:pPr>
            <w:r>
              <w:rPr>
                <w:rFonts w:ascii="Segoe UI" w:hAnsi="Segoe UI"/>
                <w:sz w:val="19"/>
              </w:rPr>
              <w:t>Budget Limit Notice: Current budget balance is insufficient, but granting is permitted under policy rules. Proceed?</w:t>
            </w:r>
          </w:p>
        </w:tc>
      </w:tr>
      <w:tr>
        <w:tc>
          <w:tcPr>
            <w:tcW w:type="dxa" w:w="1584"/>
            <w:shd w:val="clear" w:color="auto" w:fill="F2F5F8"/>
          </w:tcPr>
          <w:p>
            <w:pPr>
              <w:jc w:val="left"/>
            </w:pPr>
            <w:r>
              <w:rPr>
                <w:rFonts w:ascii="Segoe UI" w:hAnsi="Segoe UI"/>
                <w:sz w:val="19"/>
              </w:rPr>
              <w:t>MSG-R6-S01</w:t>
            </w:r>
          </w:p>
        </w:tc>
        <w:tc>
          <w:tcPr>
            <w:tcW w:type="dxa" w:w="1152"/>
            <w:shd w:val="clear" w:color="auto" w:fill="F2F5F8"/>
          </w:tcPr>
          <w:p>
            <w:pPr>
              <w:jc w:val="left"/>
            </w:pPr>
            <w:r>
              <w:rPr>
                <w:rFonts w:ascii="Segoe UI" w:hAnsi="Segoe UI"/>
                <w:sz w:val="19"/>
              </w:rPr>
              <w:t>Success</w:t>
            </w:r>
          </w:p>
        </w:tc>
        <w:tc>
          <w:tcPr>
            <w:tcW w:type="dxa" w:w="2736"/>
            <w:shd w:val="clear" w:color="auto" w:fill="F2F5F8"/>
          </w:tcPr>
          <w:p>
            <w:pPr>
              <w:jc w:val="left"/>
            </w:pPr>
            <w:r>
              <w:rPr>
                <w:rFonts w:ascii="Segoe UI" w:hAnsi="Segoe UI"/>
                <w:sz w:val="19"/>
              </w:rPr>
              <w:t>Lưu ngân sách thành công</w:t>
            </w:r>
          </w:p>
        </w:tc>
        <w:tc>
          <w:tcPr>
            <w:tcW w:type="dxa" w:w="3888"/>
            <w:shd w:val="clear" w:color="auto" w:fill="F2F5F8"/>
          </w:tcPr>
          <w:p>
            <w:pPr>
              <w:jc w:val="left"/>
            </w:pPr>
            <w:r>
              <w:rPr>
                <w:rFonts w:ascii="Segoe UI" w:hAnsi="Segoe UI"/>
                <w:sz w:val="19"/>
              </w:rPr>
              <w:t>Budget amount has been successfully configured and saved.</w:t>
            </w:r>
          </w:p>
        </w:tc>
      </w:tr>
    </w:tbl>
    <w:p/>
    <w:p>
      <w:pPr>
        <w:pStyle w:val="Heading1"/>
      </w:pPr>
      <w:r>
        <w:t>8. Ma trận Truy vết Yêu cầu (Traceability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val="clear" w:color="auto" w:fill="1F497D"/>
          </w:tcPr>
          <w:p>
            <w:pPr>
              <w:jc w:val="left"/>
            </w:pPr>
            <w:r>
              <w:rPr>
                <w:rFonts w:ascii="Segoe UI" w:hAnsi="Segoe UI"/>
                <w:b/>
                <w:color w:val="FFFFFF"/>
                <w:sz w:val="20"/>
              </w:rPr>
              <w:t>Mục trong FS06</w:t>
            </w:r>
          </w:p>
        </w:tc>
        <w:tc>
          <w:tcPr>
            <w:tcW w:type="dxa" w:w="1872"/>
            <w:shd w:val="clear" w:color="auto" w:fill="1F497D"/>
          </w:tcPr>
          <w:p>
            <w:pPr>
              <w:jc w:val="left"/>
            </w:pPr>
            <w:r>
              <w:rPr>
                <w:rFonts w:ascii="Segoe UI" w:hAnsi="Segoe UI"/>
                <w:b/>
                <w:color w:val="FFFFFF"/>
                <w:sz w:val="20"/>
              </w:rPr>
              <w:t>Requirement ID</w:t>
            </w:r>
          </w:p>
        </w:tc>
        <w:tc>
          <w:tcPr>
            <w:tcW w:type="dxa" w:w="2592"/>
            <w:shd w:val="clear" w:color="auto" w:fill="1F497D"/>
          </w:tcPr>
          <w:p>
            <w:pPr>
              <w:jc w:val="left"/>
            </w:pPr>
            <w:r>
              <w:rPr>
                <w:rFonts w:ascii="Segoe UI" w:hAnsi="Segoe UI"/>
                <w:b/>
                <w:color w:val="FFFFFF"/>
                <w:sz w:val="20"/>
              </w:rPr>
              <w:t>Tên chức năng</w:t>
            </w:r>
          </w:p>
        </w:tc>
        <w:tc>
          <w:tcPr>
            <w:tcW w:type="dxa" w:w="3456"/>
            <w:shd w:val="clear" w:color="auto" w:fill="1F497D"/>
          </w:tcPr>
          <w:p>
            <w:pPr>
              <w:jc w:val="left"/>
            </w:pPr>
            <w:r>
              <w:rPr>
                <w:rFonts w:ascii="Segoe UI" w:hAnsi="Segoe UI"/>
                <w:b/>
                <w:color w:val="FFFFFF"/>
                <w:sz w:val="20"/>
              </w:rPr>
              <w:t>Quy tắc kiểm tra hợp lệ tương ứng</w:t>
            </w:r>
          </w:p>
        </w:tc>
      </w:tr>
      <w:tr>
        <w:tc>
          <w:tcPr>
            <w:tcW w:type="dxa" w:w="1440"/>
            <w:shd w:val="clear" w:color="auto" w:fill="FFFFFF"/>
          </w:tcPr>
          <w:p>
            <w:pPr>
              <w:jc w:val="left"/>
            </w:pPr>
            <w:r>
              <w:rPr>
                <w:rFonts w:ascii="Segoe UI" w:hAnsi="Segoe UI"/>
                <w:sz w:val="19"/>
              </w:rPr>
              <w:t>Mục 2</w:t>
            </w:r>
          </w:p>
        </w:tc>
        <w:tc>
          <w:tcPr>
            <w:tcW w:type="dxa" w:w="1872"/>
            <w:shd w:val="clear" w:color="auto" w:fill="FFFFFF"/>
          </w:tcPr>
          <w:p>
            <w:pPr>
              <w:jc w:val="left"/>
            </w:pPr>
            <w:r>
              <w:rPr>
                <w:rFonts w:ascii="Segoe UI" w:hAnsi="Segoe UI"/>
                <w:sz w:val="19"/>
              </w:rPr>
              <w:t>R6-01, R6-02, R6-03</w:t>
            </w:r>
          </w:p>
        </w:tc>
        <w:tc>
          <w:tcPr>
            <w:tcW w:type="dxa" w:w="2592"/>
            <w:shd w:val="clear" w:color="auto" w:fill="FFFFFF"/>
          </w:tcPr>
          <w:p>
            <w:pPr>
              <w:jc w:val="left"/>
            </w:pPr>
            <w:r>
              <w:rPr>
                <w:rFonts w:ascii="Segoe UI" w:hAnsi="Segoe UI"/>
                <w:sz w:val="19"/>
              </w:rPr>
              <w:t>Quản lý ngân sách MOEFAS &amp; SBFAS theo Actor</w:t>
            </w:r>
          </w:p>
        </w:tc>
        <w:tc>
          <w:tcPr>
            <w:tcW w:type="dxa" w:w="3456"/>
            <w:shd w:val="clear" w:color="auto" w:fill="FFFFFF"/>
          </w:tcPr>
          <w:p>
            <w:pPr>
              <w:jc w:val="left"/>
            </w:pPr>
            <w:r>
              <w:rPr>
                <w:rFonts w:ascii="Segoe UI" w:hAnsi="Segoe UI"/>
                <w:sz w:val="19"/>
              </w:rPr>
              <w:t>VR-R6-BM01, VR-R6-BM06, VR-R6-BM07, VR-R6-SEC01, VR-R6-SEC02</w:t>
            </w:r>
          </w:p>
        </w:tc>
      </w:tr>
      <w:tr>
        <w:tc>
          <w:tcPr>
            <w:tcW w:type="dxa" w:w="1440"/>
            <w:shd w:val="clear" w:color="auto" w:fill="F2F5F8"/>
          </w:tcPr>
          <w:p>
            <w:pPr>
              <w:jc w:val="left"/>
            </w:pPr>
            <w:r>
              <w:rPr>
                <w:rFonts w:ascii="Segoe UI" w:hAnsi="Segoe UI"/>
                <w:sz w:val="19"/>
              </w:rPr>
              <w:t>Mục 2</w:t>
            </w:r>
          </w:p>
        </w:tc>
        <w:tc>
          <w:tcPr>
            <w:tcW w:type="dxa" w:w="1872"/>
            <w:shd w:val="clear" w:color="auto" w:fill="F2F5F8"/>
          </w:tcPr>
          <w:p>
            <w:pPr>
              <w:jc w:val="left"/>
            </w:pPr>
            <w:r>
              <w:rPr>
                <w:rFonts w:ascii="Segoe UI" w:hAnsi="Segoe UI"/>
                <w:sz w:val="19"/>
              </w:rPr>
              <w:t>R6-04</w:t>
            </w:r>
          </w:p>
        </w:tc>
        <w:tc>
          <w:tcPr>
            <w:tcW w:type="dxa" w:w="2592"/>
            <w:shd w:val="clear" w:color="auto" w:fill="F2F5F8"/>
          </w:tcPr>
          <w:p>
            <w:pPr>
              <w:jc w:val="left"/>
            </w:pPr>
            <w:r>
              <w:rPr>
                <w:rFonts w:ascii="Segoe UI" w:hAnsi="Segoe UI"/>
                <w:sz w:val="19"/>
              </w:rPr>
              <w:t>Lưu và hiển thị Budget Amount</w:t>
            </w:r>
          </w:p>
        </w:tc>
        <w:tc>
          <w:tcPr>
            <w:tcW w:type="dxa" w:w="3456"/>
            <w:shd w:val="clear" w:color="auto" w:fill="F2F5F8"/>
          </w:tcPr>
          <w:p>
            <w:pPr>
              <w:jc w:val="left"/>
            </w:pPr>
            <w:r>
              <w:rPr>
                <w:rFonts w:ascii="Segoe UI" w:hAnsi="Segoe UI"/>
                <w:sz w:val="19"/>
              </w:rPr>
              <w:t>VR-R6-BM01 đến VR-R6-BM05, VR-R6-BM08</w:t>
            </w:r>
          </w:p>
        </w:tc>
      </w:tr>
      <w:tr>
        <w:tc>
          <w:tcPr>
            <w:tcW w:type="dxa" w:w="1440"/>
            <w:shd w:val="clear" w:color="auto" w:fill="FFFFFF"/>
          </w:tcPr>
          <w:p>
            <w:pPr>
              <w:jc w:val="left"/>
            </w:pPr>
            <w:r>
              <w:rPr>
                <w:rFonts w:ascii="Segoe UI" w:hAnsi="Segoe UI"/>
                <w:sz w:val="19"/>
              </w:rPr>
              <w:t>Mục 2</w:t>
            </w:r>
          </w:p>
        </w:tc>
        <w:tc>
          <w:tcPr>
            <w:tcW w:type="dxa" w:w="1872"/>
            <w:shd w:val="clear" w:color="auto" w:fill="FFFFFF"/>
          </w:tcPr>
          <w:p>
            <w:pPr>
              <w:jc w:val="left"/>
            </w:pPr>
            <w:r>
              <w:rPr>
                <w:rFonts w:ascii="Segoe UI" w:hAnsi="Segoe UI"/>
                <w:sz w:val="19"/>
              </w:rPr>
              <w:t>R6-05, R6-06, R6-07</w:t>
            </w:r>
          </w:p>
        </w:tc>
        <w:tc>
          <w:tcPr>
            <w:tcW w:type="dxa" w:w="2592"/>
            <w:shd w:val="clear" w:color="auto" w:fill="FFFFFF"/>
          </w:tcPr>
          <w:p>
            <w:pPr>
              <w:jc w:val="left"/>
            </w:pPr>
            <w:r>
              <w:rPr>
                <w:rFonts w:ascii="Segoe UI" w:hAnsi="Segoe UI"/>
                <w:sz w:val="19"/>
              </w:rPr>
              <w:t>Thống kê trợ cấp đã cấp theo phạm vi</w:t>
            </w:r>
          </w:p>
        </w:tc>
        <w:tc>
          <w:tcPr>
            <w:tcW w:type="dxa" w:w="3456"/>
            <w:shd w:val="clear" w:color="auto" w:fill="FFFFFF"/>
          </w:tcPr>
          <w:p>
            <w:pPr>
              <w:jc w:val="left"/>
            </w:pPr>
            <w:r>
              <w:rPr>
                <w:rFonts w:ascii="Segoe UI" w:hAnsi="Segoe UI"/>
                <w:sz w:val="19"/>
              </w:rPr>
              <w:t>VR-R6-ST01, VR-R6-ST02, VR-R6-ST04, VR-R6-ST05</w:t>
            </w:r>
          </w:p>
        </w:tc>
      </w:tr>
      <w:tr>
        <w:tc>
          <w:tcPr>
            <w:tcW w:type="dxa" w:w="1440"/>
            <w:shd w:val="clear" w:color="auto" w:fill="F2F5F8"/>
          </w:tcPr>
          <w:p>
            <w:pPr>
              <w:jc w:val="left"/>
            </w:pPr>
            <w:r>
              <w:rPr>
                <w:rFonts w:ascii="Segoe UI" w:hAnsi="Segoe UI"/>
                <w:sz w:val="19"/>
              </w:rPr>
              <w:t>Mục 2</w:t>
            </w:r>
          </w:p>
        </w:tc>
        <w:tc>
          <w:tcPr>
            <w:tcW w:type="dxa" w:w="1872"/>
            <w:shd w:val="clear" w:color="auto" w:fill="F2F5F8"/>
          </w:tcPr>
          <w:p>
            <w:pPr>
              <w:jc w:val="left"/>
            </w:pPr>
            <w:r>
              <w:rPr>
                <w:rFonts w:ascii="Segoe UI" w:hAnsi="Segoe UI"/>
                <w:sz w:val="19"/>
              </w:rPr>
              <w:t>R6-08, R6-10</w:t>
            </w:r>
          </w:p>
        </w:tc>
        <w:tc>
          <w:tcPr>
            <w:tcW w:type="dxa" w:w="2592"/>
            <w:shd w:val="clear" w:color="auto" w:fill="F2F5F8"/>
          </w:tcPr>
          <w:p>
            <w:pPr>
              <w:jc w:val="left"/>
            </w:pPr>
            <w:r>
              <w:rPr>
                <w:rFonts w:ascii="Segoe UI" w:hAnsi="Segoe UI"/>
                <w:sz w:val="19"/>
              </w:rPr>
              <w:t>Tình hình sử dụng ngân sách &amp; Remaining Budget</w:t>
            </w:r>
          </w:p>
        </w:tc>
        <w:tc>
          <w:tcPr>
            <w:tcW w:type="dxa" w:w="3456"/>
            <w:shd w:val="clear" w:color="auto" w:fill="F2F5F8"/>
          </w:tcPr>
          <w:p>
            <w:pPr>
              <w:jc w:val="left"/>
            </w:pPr>
            <w:r>
              <w:rPr>
                <w:rFonts w:ascii="Segoe UI" w:hAnsi="Segoe UI"/>
                <w:sz w:val="19"/>
              </w:rPr>
              <w:t>VR-R6-TR01, VR-R6-TR02, VR-R6-TR03, VR-R6-TR07</w:t>
            </w:r>
          </w:p>
        </w:tc>
      </w:tr>
      <w:tr>
        <w:tc>
          <w:tcPr>
            <w:tcW w:type="dxa" w:w="1440"/>
            <w:shd w:val="clear" w:color="auto" w:fill="FFFFFF"/>
          </w:tcPr>
          <w:p>
            <w:pPr>
              <w:jc w:val="left"/>
            </w:pPr>
            <w:r>
              <w:rPr>
                <w:rFonts w:ascii="Segoe UI" w:hAnsi="Segoe UI"/>
                <w:sz w:val="19"/>
              </w:rPr>
              <w:t>Mục 2, 3</w:t>
            </w:r>
          </w:p>
        </w:tc>
        <w:tc>
          <w:tcPr>
            <w:tcW w:type="dxa" w:w="1872"/>
            <w:shd w:val="clear" w:color="auto" w:fill="FFFFFF"/>
          </w:tcPr>
          <w:p>
            <w:pPr>
              <w:jc w:val="left"/>
            </w:pPr>
            <w:r>
              <w:rPr>
                <w:rFonts w:ascii="Segoe UI" w:hAnsi="Segoe UI"/>
                <w:sz w:val="19"/>
              </w:rPr>
              <w:t>R6-11, BR6.06</w:t>
            </w:r>
          </w:p>
        </w:tc>
        <w:tc>
          <w:tcPr>
            <w:tcW w:type="dxa" w:w="2592"/>
            <w:shd w:val="clear" w:color="auto" w:fill="FFFFFF"/>
          </w:tcPr>
          <w:p>
            <w:pPr>
              <w:jc w:val="left"/>
            </w:pPr>
            <w:r>
              <w:rPr>
                <w:rFonts w:ascii="Segoe UI" w:hAnsi="Segoe UI"/>
                <w:sz w:val="19"/>
              </w:rPr>
              <w:t>Cảnh báo hết ngân sách nhưng không chặn Grant</w:t>
            </w:r>
          </w:p>
        </w:tc>
        <w:tc>
          <w:tcPr>
            <w:tcW w:type="dxa" w:w="3456"/>
            <w:shd w:val="clear" w:color="auto" w:fill="FFFFFF"/>
          </w:tcPr>
          <w:p>
            <w:pPr>
              <w:jc w:val="left"/>
            </w:pPr>
            <w:r>
              <w:rPr>
                <w:rFonts w:ascii="Segoe UI" w:hAnsi="Segoe UI"/>
                <w:sz w:val="19"/>
              </w:rPr>
              <w:t>VR-R6-TR04, VR-R6-TR05, VR-R6-TR06 (Non-blocking)</w:t>
            </w:r>
          </w:p>
        </w:tc>
      </w:tr>
      <w:tr>
        <w:tc>
          <w:tcPr>
            <w:tcW w:type="dxa" w:w="1440"/>
            <w:shd w:val="clear" w:color="auto" w:fill="F2F5F8"/>
          </w:tcPr>
          <w:p>
            <w:pPr>
              <w:jc w:val="left"/>
            </w:pPr>
            <w:r>
              <w:rPr>
                <w:rFonts w:ascii="Segoe UI" w:hAnsi="Segoe UI"/>
                <w:sz w:val="19"/>
              </w:rPr>
              <w:t>Mục 8</w:t>
            </w:r>
          </w:p>
        </w:tc>
        <w:tc>
          <w:tcPr>
            <w:tcW w:type="dxa" w:w="1872"/>
            <w:shd w:val="clear" w:color="auto" w:fill="F2F5F8"/>
          </w:tcPr>
          <w:p>
            <w:pPr>
              <w:jc w:val="left"/>
            </w:pPr>
            <w:r>
              <w:rPr>
                <w:rFonts w:ascii="Segoe UI" w:hAnsi="Segoe UI"/>
                <w:sz w:val="19"/>
              </w:rPr>
              <w:t>G1, G2, G10</w:t>
            </w:r>
          </w:p>
        </w:tc>
        <w:tc>
          <w:tcPr>
            <w:tcW w:type="dxa" w:w="2592"/>
            <w:shd w:val="clear" w:color="auto" w:fill="F2F5F8"/>
          </w:tcPr>
          <w:p>
            <w:pPr>
              <w:jc w:val="left"/>
            </w:pPr>
            <w:r>
              <w:rPr>
                <w:rFonts w:ascii="Segoe UI" w:hAnsi="Segoe UI"/>
                <w:sz w:val="19"/>
              </w:rPr>
              <w:t>Budget period, Budget editing &amp; Currency formatting</w:t>
            </w:r>
          </w:p>
        </w:tc>
        <w:tc>
          <w:tcPr>
            <w:tcW w:type="dxa" w:w="3456"/>
            <w:shd w:val="clear" w:color="auto" w:fill="F2F5F8"/>
          </w:tcPr>
          <w:p>
            <w:pPr>
              <w:jc w:val="left"/>
            </w:pPr>
            <w:r>
              <w:rPr>
                <w:rFonts w:ascii="Segoe UI" w:hAnsi="Segoe UI"/>
                <w:sz w:val="19"/>
              </w:rPr>
              <w:t>VR-R6-BM02, VR-R6-BM04, VR-R6-BM08, VR-R6-ST02</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