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Lines w:val="0"/>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FS Function 9 - Outstanding Fees and Payment (Final)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Oct 14, 2026</w:t>
      </w:r>
    </w:p>
    <w:p w:rsidR="00000000" w:rsidDel="00000000" w:rsidP="00000000" w:rsidRDefault="00000000" w:rsidRPr="00000000" w14:paraId="00000003">
      <w:pPr>
        <w:pStyle w:val="Heading2"/>
        <w:keepLines w:val="0"/>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1. Introduction</w:t>
      </w:r>
    </w:p>
    <w:p w:rsidR="00000000" w:rsidDel="00000000" w:rsidP="00000000" w:rsidRDefault="00000000" w:rsidRPr="00000000" w14:paraId="00000004">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1.1. Preface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pBdr>
        <w:shd w:fill="auto" w:val="clear"/>
        <w:spacing w:after="0" w:before="0" w:line="288" w:lineRule="auto"/>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là Functional Specification (FS) cho </w:t>
      </w:r>
      <w:r w:rsidDel="00000000" w:rsidR="00000000" w:rsidRPr="00000000">
        <w:rPr>
          <w:rFonts w:ascii="Calibri" w:cs="Calibri" w:eastAsia="Calibri" w:hAnsi="Calibri"/>
          <w:b w:val="1"/>
          <w:bCs w:val="1"/>
          <w:sz w:val="22"/>
          <w:szCs w:val="22"/>
          <w:rtl w:val="0"/>
        </w:rPr>
        <w:t xml:space="preserve">Function 9 (R9) – Outstanding Fees &amp; Payment</w:t>
      </w:r>
      <w:r w:rsidDel="00000000" w:rsidR="00000000" w:rsidRPr="00000000">
        <w:rPr>
          <w:rFonts w:ascii="Calibri" w:cs="Calibri" w:eastAsia="Calibri" w:hAnsi="Calibri"/>
          <w:sz w:val="22"/>
          <w:szCs w:val="22"/>
          <w:rtl w:val="0"/>
        </w:rPr>
        <w:t xml:space="preserve"> trên e-Service Portal của hệ thống Education Account &amp; FAS (MOE Singapore). Function 9 cho phép Parent/Guardian xem các khoản phí chưa thanh toán của con và thanh toán bằng số dư Education Account (EA), bằng phương thức thanh toán trực tuyến, hoặc chia đôi một invoice giữa hai nguồn này.</w:t>
      </w:r>
    </w:p>
    <w:p w:rsidR="00000000" w:rsidDel="00000000" w:rsidP="00000000" w:rsidRDefault="00000000" w:rsidRPr="00000000" w14:paraId="00000006">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1.2. Personas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000.9999999999995"/>
        <w:gridCol w:w="4524"/>
        <w:tblGridChange w:id="0">
          <w:tblGrid>
            <w:gridCol w:w="2835"/>
            <w:gridCol w:w="2000.9999999999995"/>
            <w:gridCol w:w="4524"/>
          </w:tblGrid>
        </w:tblGridChange>
      </w:tblGrid>
      <w:tr>
        <w:trPr>
          <w:cantSplit w:val="0"/>
          <w:tblHeader w:val="1"/>
        </w:trPr>
        <w:tc>
          <w:tcPr>
            <w:shd w:fill="f2f2f2" w:val="clea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w:t>
            </w:r>
          </w:p>
        </w:tc>
        <w:tc>
          <w:tcPr>
            <w:shd w:fill="f2f2f2" w:val="clea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w:t>
            </w:r>
          </w:p>
        </w:tc>
        <w:tc>
          <w:tcPr>
            <w:shd w:fill="f2f2f2" w:val="clea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Vai trò trong Function 9</w:t>
            </w:r>
          </w:p>
        </w:tc>
      </w:tr>
      <w:tr>
        <w:trPr>
          <w:cantSplit w:val="0"/>
          <w:tblHeader w:val="0"/>
        </w:trPr>
        <w:tc>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Parent / Guardian</w:t>
            </w:r>
            <w:r w:rsidDel="00000000" w:rsidR="00000000" w:rsidRPr="00000000">
              <w:rPr>
                <w:rtl w:val="0"/>
              </w:rPr>
            </w:r>
          </w:p>
        </w:tc>
        <w:tc>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actor, đăng nhập qua Singpass</w:t>
            </w:r>
          </w:p>
        </w:tc>
        <w:tc>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invoice chưa thanh toán của con đã liên kết, chọn cách thanh toán (EA, online hoặc chia đôi), xác nhận, xem kết quả và biên lai</w:t>
            </w:r>
          </w:p>
        </w:tc>
      </w:tr>
      <w:tr>
        <w:trPr>
          <w:cantSplit w:val="0"/>
          <w:tblHeader w:val="0"/>
        </w:trPr>
        <w:tc>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User, MOE HQ User</w:t>
            </w:r>
            <w:r w:rsidDel="00000000" w:rsidR="00000000" w:rsidRPr="00000000">
              <w:rPr>
                <w:rtl w:val="0"/>
              </w:rPr>
            </w:r>
          </w:p>
        </w:tc>
        <w:tc>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Indirect actor, Admin Portal</w:t>
            </w:r>
          </w:p>
        </w:tc>
        <w:tc>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lập fee type, fee component, gán phí cho student và phát hành invoice (R3).</w:t>
            </w:r>
          </w:p>
        </w:tc>
      </w:tr>
      <w:tr>
        <w:trPr>
          <w:cantSplit w:val="0"/>
          <w:tblHeader w:val="0"/>
        </w:trPr>
        <w:tc>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w:t>
            </w:r>
            <w:r w:rsidDel="00000000" w:rsidR="00000000" w:rsidRPr="00000000">
              <w:rPr>
                <w:rtl w:val="0"/>
              </w:rPr>
            </w:r>
          </w:p>
        </w:tc>
        <w:tc>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tượng dữ liệu</w:t>
            </w:r>
          </w:p>
        </w:tc>
        <w:tc>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 chủ invoice và chủ EA. Không đăng nhập</w:t>
            </w:r>
          </w:p>
        </w:tc>
      </w:tr>
      <w:tr>
        <w:trPr>
          <w:cantSplit w:val="0"/>
          <w:tblHeader w:val="0"/>
        </w:trPr>
        <w:tc>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e-Service System</w:t>
            </w:r>
            <w:r w:rsidDel="00000000" w:rsidR="00000000" w:rsidRPr="00000000">
              <w:rPr>
                <w:rtl w:val="0"/>
              </w:rPr>
            </w:r>
          </w:p>
        </w:tc>
        <w:tc>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minh quyền, hiển thị khoản phí, kiểm tra EA, điều phối thanh toán, ghi nhận kết quả</w:t>
            </w:r>
          </w:p>
        </w:tc>
      </w:tr>
      <w:tr>
        <w:trPr>
          <w:cantSplit w:val="0"/>
          <w:tblHeader w:val="0"/>
        </w:trPr>
        <w:tc>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Education Account service (Function 1)</w:t>
            </w:r>
            <w:r w:rsidDel="00000000" w:rsidR="00000000" w:rsidRPr="00000000">
              <w:rPr>
                <w:rtl w:val="0"/>
              </w:rPr>
            </w:r>
          </w:p>
        </w:tc>
        <w:tc>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nội bộ</w:t>
            </w:r>
          </w:p>
        </w:tc>
        <w:tc>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sổ cái EA; ghi nợ và hoàn (reversal) EA, mỗi thao tác và idempotent theo FundingReference</w:t>
            </w:r>
          </w:p>
        </w:tc>
      </w:tr>
      <w:tr>
        <w:trPr>
          <w:cantSplit w:val="0"/>
          <w:tblHeader w:val="0"/>
        </w:trPr>
        <w:tc>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Online Payment Provider</w:t>
            </w:r>
            <w:r w:rsidDel="00000000" w:rsidR="00000000" w:rsidRPr="00000000">
              <w:rPr>
                <w:rtl w:val="0"/>
              </w:rPr>
            </w:r>
          </w:p>
        </w:tc>
        <w:tc>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Bên thứ ba</w:t>
            </w:r>
          </w:p>
        </w:tc>
        <w:tc>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thanh toán trực tuyến, gửi kết quả qua webhook. Sprint 1 dùng sandboxa</w:t>
            </w:r>
          </w:p>
        </w:tc>
      </w:tr>
      <w:tr>
        <w:trPr>
          <w:cantSplit w:val="0"/>
          <w:tblHeader w:val="0"/>
        </w:trPr>
        <w:tc>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Singpass</w:t>
            </w:r>
            <w:r w:rsidDel="00000000" w:rsidR="00000000" w:rsidRPr="00000000">
              <w:rPr>
                <w:rtl w:val="0"/>
              </w:rPr>
            </w:r>
          </w:p>
        </w:tc>
        <w:tc>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Bên thứ ba</w:t>
            </w:r>
          </w:p>
        </w:tc>
        <w:tc>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thực Parent. Sprint 1 dùng mock/sandbox</w:t>
            </w:r>
          </w:p>
        </w:tc>
      </w:tr>
    </w:tbl>
    <w:p w:rsidR="00000000" w:rsidDel="00000000" w:rsidP="00000000" w:rsidRDefault="00000000" w:rsidRPr="00000000" w14:paraId="0000001F">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1.3. Design Assumptions and Limitations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Design assumptions:</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8595"/>
        <w:tblGridChange w:id="0">
          <w:tblGrid>
            <w:gridCol w:w="765"/>
            <w:gridCol w:w="8595"/>
          </w:tblGrid>
        </w:tblGridChange>
      </w:tblGrid>
      <w:tr>
        <w:trPr>
          <w:cantSplit w:val="0"/>
          <w:tblHeader w:val="1"/>
        </w:trPr>
        <w:tc>
          <w:tcPr>
            <w:shd w:fill="f2f2f2" w:val="clea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w:t>
            </w:r>
          </w:p>
        </w:tc>
      </w:tr>
      <w:tr>
        <w:trPr>
          <w:cantSplit w:val="0"/>
          <w:tblHeader w:val="0"/>
        </w:trPr>
        <w:tc>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DA-01</w:t>
            </w:r>
          </w:p>
        </w:tc>
        <w:tc>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Sprint 1 đi qua sandbox gateway giả lập (success, failure, cancel). Hệ thống không lưu dữ liệu thẻ</w:t>
            </w:r>
          </w:p>
        </w:tc>
      </w:tr>
      <w:tr>
        <w:trPr>
          <w:cantSplit w:val="0"/>
          <w:tblHeader w:val="0"/>
        </w:trPr>
        <w:tc>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DA-02</w:t>
            </w:r>
          </w:p>
        </w:tc>
        <w:tc>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EA và sổ cái nằm ở Function 1; Function 9 chỉ lưu ID tham chiếu giao dịch sổ cái. EA chỉ bị trừ khi nhánh EA của giao dịch thành công, và được hoàn (reversal) nếu giao dịch không hoàn tất</w:t>
            </w:r>
          </w:p>
        </w:tc>
      </w:tr>
      <w:tr>
        <w:trPr>
          <w:cantSplit w:val="0"/>
          <w:tblHeader w:val="0"/>
        </w:trPr>
        <w:tc>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DA-03</w:t>
            </w:r>
          </w:p>
        </w:tc>
        <w:tc>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là Singapore Citizen mới có EA. Permanent Resident và foreign student trả phí bằng phương thức online</w:t>
            </w:r>
          </w:p>
        </w:tc>
      </w:tr>
      <w:tr>
        <w:trPr>
          <w:cantSplit w:val="0"/>
          <w:tblHeader w:val="0"/>
        </w:trPr>
        <w:tc>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DA-04</w:t>
            </w:r>
          </w:p>
        </w:tc>
        <w:tc>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Parent–Student được tạo khi nạp dữ liệu student. Sau khi đăng nhập Singpass, hệ thống kiểm tra liên kết và chỉ hiển thị các con đã liên kết. Guardian nào có liên kết đều xem và trả được</w:t>
            </w:r>
          </w:p>
        </w:tc>
      </w:tr>
      <w:tr>
        <w:trPr>
          <w:cantSplit w:val="0"/>
          <w:tblHeader w:val="0"/>
        </w:trPr>
        <w:tc>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DA-05</w:t>
            </w:r>
          </w:p>
        </w:tc>
        <w:tc>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Đơn vị thanh toán là invoice của một student tại một trường, gồm một hay nhiều dòng (invoice item, mỗi dòng ứng với một student charge của Function 3). Parent thanh toán cả invoice, không trả từng dòng. </w:t>
            </w:r>
            <w:commentRangeStart w:id="0"/>
            <w:r w:rsidDel="00000000" w:rsidR="00000000" w:rsidRPr="00000000">
              <w:rPr>
                <w:rFonts w:ascii="Calibri" w:cs="Calibri" w:eastAsia="Calibri" w:hAnsi="Calibri"/>
                <w:sz w:val="22"/>
                <w:szCs w:val="22"/>
                <w:rtl w:val="0"/>
              </w:rPr>
              <w:t xml:space="preserve">Trạng thái hiển thị: Issued (chưa thanh toán), Pending, Paid, Cancelled. Danh sách theo từng con, hiển thị fee type, fee component (kể cả GST, lấy từ Function 3) và tổng tiền</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DA-06</w:t>
            </w:r>
          </w:p>
        </w:tc>
        <w:tc>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dùng EA chỉ phụ thuộc EA status Active</w:t>
            </w:r>
          </w:p>
        </w:tc>
      </w:tr>
      <w:tr>
        <w:trPr>
          <w:cantSplit w:val="0"/>
          <w:tblHeader w:val="0"/>
        </w:trPr>
        <w:tc>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DA-07</w:t>
            </w:r>
          </w:p>
        </w:tc>
        <w:tc>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Parent có thể trả invoice bằng EA, bằng online, hoặc chia đôi giữa EA và online (split payment). Tổng các phần bằng đúng số phải trả. </w:t>
            </w:r>
            <w:r w:rsidDel="00000000" w:rsidR="00000000" w:rsidRPr="00000000">
              <w:rPr>
                <w:rFonts w:ascii="Calibri" w:cs="Calibri" w:eastAsia="Calibri" w:hAnsi="Calibri"/>
                <w:b w:val="1"/>
                <w:bCs w:val="1"/>
                <w:sz w:val="22"/>
                <w:szCs w:val="22"/>
                <w:rtl w:val="0"/>
              </w:rPr>
              <w:t xml:space="preserve">Không hỗ trợ trả một phần invoice (partial payment): invoice chỉ Paid khi một giao dịch thanh toán đủ số tiền thành công</w:t>
            </w:r>
          </w:p>
        </w:tc>
      </w:tr>
      <w:tr>
        <w:trPr>
          <w:cantSplit w:val="0"/>
          <w:tblHeader w:val="0"/>
        </w:trPr>
        <w:tc>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DA-08</w:t>
            </w:r>
          </w:p>
        </w:tc>
        <w:tc>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chủ động chọn cách thanh toán và số tiền từng phần cho mỗi invoice; hệ thống tự động đề xuất EA nếu đủ số dư</w:t>
            </w:r>
          </w:p>
        </w:tc>
      </w:tr>
      <w:tr>
        <w:trPr>
          <w:cantSplit w:val="0"/>
          <w:tblHeader w:val="0"/>
        </w:trPr>
        <w:tc>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DA-09</w:t>
            </w:r>
          </w:p>
        </w:tc>
        <w:tc>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 hiển thị số gốc. Invoice và từng dòng lưu snapshot subsidy (mặc định 0), Net = Gross trừ Subsidy, để FAS cắm vào sau mà không đổi cấu trúc</w:t>
            </w:r>
          </w:p>
        </w:tc>
      </w:tr>
      <w:tr>
        <w:trPr>
          <w:cantSplit w:val="0"/>
          <w:tblHeader w:val="0"/>
        </w:trPr>
        <w:tc>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DA-10</w:t>
            </w:r>
          </w:p>
        </w:tc>
        <w:tc>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 SGD (CurrencyCode mặc định SGD); GST là fee component dùng lại được</w:t>
            </w:r>
          </w:p>
        </w:tc>
      </w:tr>
      <w:tr>
        <w:trPr>
          <w:cantSplit w:val="0"/>
          <w:tblHeader w:val="0"/>
        </w:trPr>
        <w:tc>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DA-11</w:t>
            </w:r>
          </w:p>
        </w:tc>
        <w:tc>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Dữ liệu invoice và số dư EA cho demo là seed/mock, gắn nhãn rõ là dữ liệu mẫu, và phải thỏa các ràng buộc ở BR-F9-12; không trình bày như billing thật</w:t>
            </w:r>
          </w:p>
        </w:tc>
      </w:tr>
      <w:tr>
        <w:trPr>
          <w:cantSplit w:val="0"/>
          <w:tblHeader w:val="0"/>
        </w:trPr>
        <w:tc>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DA-12</w:t>
            </w:r>
          </w:p>
        </w:tc>
        <w:tc>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lần thanh toán tạo một transaction gồm một hay hai funding leg (nhánh nguồn tiền: EA hoặc online) và check idempotency key để tránh phát sinh 2 giao dịch trùng lặp</w:t>
            </w:r>
          </w:p>
        </w:tc>
      </w:tr>
      <w:tr>
        <w:trPr>
          <w:cantSplit w:val="0"/>
          <w:tblHeader w:val="0"/>
        </w:trPr>
        <w:tc>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DA-13</w:t>
            </w:r>
          </w:p>
        </w:tc>
        <w:tc>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invoice có tối đa một transaction đang mở và tối đa một transaction thành công (DB đảm bảo bằng index duy nhất có điều kiện)</w:t>
            </w:r>
          </w:p>
        </w:tc>
      </w:tr>
      <w:tr>
        <w:trPr>
          <w:cantSplit w:val="0"/>
          <w:tblHeader w:val="0"/>
        </w:trPr>
        <w:tc>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DA-14</w:t>
            </w:r>
          </w:p>
        </w:tc>
        <w:tc>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chia đôi không nằm trong một database transaction duy nhất vì sổ cái EA thuộc Function 1. Hệ thống trừ EA trước, tạo thanh toán online phần còn lại, và hoàn EA khi online không thành công</w:t>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Limitations:</w:t>
      </w:r>
      <w:r w:rsidDel="00000000" w:rsidR="00000000" w:rsidRPr="00000000">
        <w:rPr>
          <w:rtl w:val="0"/>
        </w:rPr>
      </w:r>
    </w:p>
    <w:p w:rsidR="00000000" w:rsidDel="00000000" w:rsidP="00000000" w:rsidRDefault="00000000" w:rsidRPr="00000000" w14:paraId="00000040">
      <w:pPr>
        <w:numPr>
          <w:ilvl w:val="0"/>
          <w:numId w:val="6"/>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Nguồn invoice chính thức, quy tắc thanh toán EA, nhà cung cấp thanh toán online và phương thức được hỗ trợ chưa được client xác nhận (OQ-04, OQ-08, OQ-11).</w:t>
      </w:r>
    </w:p>
    <w:p w:rsidR="00000000" w:rsidDel="00000000" w:rsidP="00000000" w:rsidRDefault="00000000" w:rsidRPr="00000000" w14:paraId="00000041">
      <w:pPr>
        <w:numPr>
          <w:ilvl w:val="0"/>
          <w:numId w:val="6"/>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Nguồn authoritative của số dư và giao dịch EA chưa chốt (OQ-05). Function 1 cần có API ghi nợ và hoàn EA idempotent theo FundingReference.</w:t>
      </w:r>
    </w:p>
    <w:p w:rsidR="00000000" w:rsidDel="00000000" w:rsidP="00000000" w:rsidRDefault="00000000" w:rsidRPr="00000000" w14:paraId="00000042">
      <w:pPr>
        <w:numPr>
          <w:ilvl w:val="0"/>
          <w:numId w:val="6"/>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commentRangeStart w:id="1"/>
      <w:r w:rsidDel="00000000" w:rsidR="00000000" w:rsidRPr="00000000">
        <w:rPr>
          <w:rFonts w:ascii="Calibri" w:cs="Calibri" w:eastAsia="Calibri" w:hAnsi="Calibri"/>
          <w:sz w:val="22"/>
          <w:szCs w:val="22"/>
          <w:rtl w:val="0"/>
        </w:rPr>
        <w:t xml:space="preserve">Mức tối thiểu của từng phần khi chia đôi, thời hạn session và phiên online (đề xuất 10 phút) và ngưỡng chuyển sang ReconciliationRequired chưa được chốt (TBC).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3">
      <w:pPr>
        <w:numPr>
          <w:ilvl w:val="0"/>
          <w:numId w:val="6"/>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Thanh toán online khi chưa có gateway hay sandbox không được tính là Done.</w:t>
      </w:r>
    </w:p>
    <w:p w:rsidR="00000000" w:rsidDel="00000000" w:rsidP="00000000" w:rsidRDefault="00000000" w:rsidRPr="00000000" w14:paraId="00000044">
      <w:pPr>
        <w:numPr>
          <w:ilvl w:val="0"/>
          <w:numId w:val="6"/>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Function 9 chỉ được coi là đạt khi chức năng xem invoice và cả ba cách thanh toán (EA, online, chia đôi) chạy đúng tiêu chí chấp nhận.</w:t>
      </w:r>
    </w:p>
    <w:p w:rsidR="00000000" w:rsidDel="00000000" w:rsidP="00000000" w:rsidRDefault="00000000" w:rsidRPr="00000000" w14:paraId="00000045">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1.4. Definitions, Acronyms and Abbreviations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7635"/>
        <w:tblGridChange w:id="0">
          <w:tblGrid>
            <w:gridCol w:w="1725"/>
            <w:gridCol w:w="7635"/>
          </w:tblGrid>
        </w:tblGridChange>
      </w:tblGrid>
      <w:tr>
        <w:trPr>
          <w:cantSplit w:val="0"/>
          <w:tblHeader w:val="1"/>
        </w:trPr>
        <w:tc>
          <w:tcPr>
            <w:shd w:fill="f2f2f2" w:val="clea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Thuật ngữ</w:t>
            </w:r>
          </w:p>
        </w:tc>
        <w:tc>
          <w:tcPr>
            <w:shd w:fill="f2f2f2" w:val="clea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Giải thích</w:t>
            </w:r>
          </w:p>
        </w:tc>
      </w:tr>
      <w:tr>
        <w:trPr>
          <w:cantSplit w:val="0"/>
          <w:tblHeader w:val="0"/>
        </w:trPr>
        <w:tc>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w:t>
            </w:r>
          </w:p>
        </w:tc>
        <w:tc>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Tài khoản chi tiêu do chính phủ tài trợ cho Singapore Citizen, dùng cho chi phí giáo dục. Không phải tài khoản đăng nhập. Số dư và sổ cái nằm ở Function 1</w:t>
            </w:r>
          </w:p>
        </w:tc>
      </w:tr>
      <w:tr>
        <w:trPr>
          <w:cantSplit w:val="0"/>
          <w:tblHeader w:val="0"/>
        </w:trPr>
        <w:tc>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Nghĩa vụ thanh toán bất biến của một student tại một trường, gồm một hay nhiều dòng. Parent là người trả được ủy quyền, không phải chủ invoice. Trạng thái: Draft, Issued, PaymentPending, Paid, Cancelled</w:t>
            </w:r>
          </w:p>
        </w:tc>
      </w:tr>
      <w:tr>
        <w:trPr>
          <w:cantSplit w:val="0"/>
          <w:tblHeader w:val="0"/>
        </w:trPr>
        <w:tc>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item</w:t>
            </w:r>
          </w:p>
        </w:tc>
        <w:tc>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dòng của invoice, ứng với đúng một student charge của Function 3; lưu snapshot Gross, Subsidy, Net</w:t>
            </w:r>
          </w:p>
        </w:tc>
      </w:tr>
      <w:tr>
        <w:trPr>
          <w:cantSplit w:val="0"/>
          <w:tblHeader w:val="0"/>
        </w:trPr>
        <w:tc>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(student charge)</w:t>
            </w:r>
          </w:p>
        </w:tc>
        <w:tc>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 phí gán cho một student ở Function 3. Mỗi charge xuất hiện ở tối đa một invoice</w:t>
            </w:r>
          </w:p>
        </w:tc>
      </w:tr>
      <w:tr>
        <w:trPr>
          <w:cantSplit w:val="0"/>
          <w:tblHeader w:val="0"/>
        </w:trPr>
        <w:tc>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 Fee component</w:t>
            </w:r>
          </w:p>
        </w:tc>
        <w:tc>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phí (school fee, miscellaneous fee, extracurricular, ad hoc) / thành phần cấu thành, có thể xuất hiện trong nhiều fee type. Một fee type có thể có nhiều fee component</w:t>
            </w:r>
          </w:p>
        </w:tc>
      </w:tr>
      <w:tr>
        <w:trPr>
          <w:cantSplit w:val="0"/>
          <w:tblHeader w:val="0"/>
        </w:trPr>
        <w:tc>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 Cohort</w:t>
            </w:r>
          </w:p>
        </w:tc>
        <w:tc>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Cùng một khái niệm. Class là riêng</w:t>
            </w:r>
          </w:p>
        </w:tc>
      </w:tr>
      <w:tr>
        <w:trPr>
          <w:cantSplit w:val="0"/>
          <w:tblHeader w:val="0"/>
        </w:trPr>
        <w:tc>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(Payment)</w:t>
            </w:r>
          </w:p>
        </w:tc>
        <w:tc>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lần thanh toán toàn bộ một invoice, gồm một hay hai funding leg. Sơ đồ chuyển trạng thái ở Appendix A</w:t>
            </w:r>
          </w:p>
        </w:tc>
      </w:tr>
      <w:tr>
        <w:trPr>
          <w:cantSplit w:val="0"/>
          <w:tblHeader w:val="0"/>
        </w:trPr>
        <w:tc>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nguồn tiền của một transaction: Education Account hoặc Online. Mỗi nhánh có FundingReference riêng</w:t>
            </w:r>
          </w:p>
        </w:tc>
      </w:tr>
      <w:tr>
        <w:trPr>
          <w:cantSplit w:val="0"/>
          <w:tblHeader w:val="0"/>
        </w:trPr>
        <w:tc>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Split payment</w:t>
            </w:r>
          </w:p>
        </w:tc>
        <w:tc>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Trả một invoice bằng hai nguồn (EA và online), tổng hai phần bằng đúng số phải trả</w:t>
            </w:r>
          </w:p>
        </w:tc>
      </w:tr>
      <w:tr>
        <w:trPr>
          <w:cantSplit w:val="0"/>
          <w:tblHeader w:val="0"/>
        </w:trPr>
        <w:tc>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Reversal</w:t>
            </w:r>
          </w:p>
        </w:tc>
        <w:tc>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Bút toán hoàn của Function 1 để trả lại số tiền đã ghi nợ EA khi giao dịch không hoàn tất → Refuned</w:t>
            </w:r>
          </w:p>
        </w:tc>
      </w:tr>
      <w:tr>
        <w:trPr>
          <w:cantSplit w:val="0"/>
          <w:tblHeader w:val="0"/>
        </w:trPr>
        <w:tc>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 key</w:t>
            </w:r>
          </w:p>
        </w:tc>
        <w:tc>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Khóa đảm bảo một yêu cầu thanh toán chỉ được xử lý một lần dù bị gửi lại; duy nhất theo Parent</w:t>
            </w:r>
          </w:p>
        </w:tc>
      </w:tr>
      <w:tr>
        <w:trPr>
          <w:cantSplit w:val="0"/>
          <w:tblHeader w:val="0"/>
        </w:trPr>
        <w:tc>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w:t>
            </w:r>
          </w:p>
        </w:tc>
        <w:tc>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Callback mà payment provider gọi về hệ thống để báo kết quả thanh toán</w:t>
            </w:r>
          </w:p>
        </w:tc>
      </w:tr>
      <w:tr>
        <w:trPr>
          <w:cantSplit w:val="0"/>
          <w:tblHeader w:val="0"/>
        </w:trPr>
        <w:tc>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payment method</w:t>
            </w:r>
          </w:p>
        </w:tc>
        <w:tc>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Phương thức thanh toán trực tuyến cho nhánh online, chuyển sang third party (app ngân hàng). Parent chọn phương thức và nhập thông tin trên trang của provider.</w:t>
            </w:r>
          </w:p>
        </w:tc>
      </w:tr>
      <w:tr>
        <w:trPr>
          <w:cantSplit w:val="0"/>
          <w:tblHeader w:val="0"/>
        </w:trPr>
        <w:tc>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HMAC</w:t>
            </w:r>
          </w:p>
        </w:tc>
        <w:tc>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Hash-based Message Authentication Code: chữ ký tính từ nội dung thông điệp và một khóa bí mật mà chỉ hệ thống và provider biết. </w:t>
            </w:r>
          </w:p>
        </w:tc>
      </w:tr>
      <w:tr>
        <w:trPr>
          <w:cantSplit w:val="0"/>
          <w:tblHeader w:val="0"/>
        </w:trPr>
        <w:tc>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w:t>
            </w:r>
          </w:p>
        </w:tc>
        <w:tc>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soát kết quả giữa hệ thống, Function 1 và provider. ReconciliationRequired là trạng thái khi kết quả chưa rõ hoặc hoàn EA lỗi, cần bộ phận vận hành xử lý</w:t>
            </w:r>
          </w:p>
        </w:tc>
      </w:tr>
      <w:tr>
        <w:trPr>
          <w:cantSplit w:val="0"/>
          <w:tblHeader w:val="0"/>
        </w:trPr>
        <w:tc>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Ledger</w:t>
            </w:r>
          </w:p>
        </w:tc>
        <w:tc>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ghi giao dịch EA, chỉ thêm mới, thuộc Function 1</w:t>
            </w:r>
          </w:p>
        </w:tc>
      </w:tr>
      <w:tr>
        <w:trPr>
          <w:cantSplit w:val="0"/>
          <w:tblHeader w:val="0"/>
        </w:trPr>
        <w:tc>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w:t>
            </w:r>
          </w:p>
        </w:tc>
        <w:tc>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Financial Assistance Scheme (MOEFAS, SBFAS)</w:t>
            </w:r>
          </w:p>
        </w:tc>
      </w:tr>
      <w:tr>
        <w:trPr>
          <w:cantSplit w:val="0"/>
          <w:tblHeader w:val="0"/>
        </w:trPr>
        <w:tc>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CPF</w:t>
            </w:r>
          </w:p>
        </w:tc>
        <w:tc>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Central Provident Fund</w:t>
            </w:r>
          </w:p>
        </w:tc>
      </w:tr>
      <w:tr>
        <w:trPr>
          <w:cantSplit w:val="0"/>
          <w:tblHeader w:val="0"/>
        </w:trPr>
        <w:tc>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SGD</w:t>
            </w:r>
          </w:p>
        </w:tc>
        <w:tc>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Singapore dollar</w:t>
            </w:r>
          </w:p>
        </w:tc>
      </w:tr>
      <w:tr>
        <w:trPr>
          <w:cantSplit w:val="0"/>
          <w:tblHeader w:val="0"/>
        </w:trPr>
        <w:tc>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w:t>
            </w:r>
          </w:p>
        </w:tc>
        <w:tc>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Permanent Resident</w:t>
            </w:r>
          </w:p>
        </w:tc>
      </w:tr>
    </w:tbl>
    <w:p w:rsidR="00000000" w:rsidDel="00000000" w:rsidP="00000000" w:rsidRDefault="00000000" w:rsidRPr="00000000" w14:paraId="00000070">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1.5. Exclusions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 này không đặc tả:</w:t>
      </w:r>
    </w:p>
    <w:p w:rsidR="00000000" w:rsidDel="00000000" w:rsidP="00000000" w:rsidRDefault="00000000" w:rsidRPr="00000000" w14:paraId="00000072">
      <w:pPr>
        <w:numPr>
          <w:ilvl w:val="0"/>
          <w:numId w:val="3"/>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Thiết lập fee type, fee component, gán phí cho student và phát hành invoice trên Admin Portal (R3). Function 9 chỉ hiển thị kết quả đã có.</w:t>
      </w:r>
    </w:p>
    <w:p w:rsidR="00000000" w:rsidDel="00000000" w:rsidP="00000000" w:rsidRDefault="00000000" w:rsidRPr="00000000" w14:paraId="00000073">
      <w:pPr>
        <w:numPr>
          <w:ilvl w:val="0"/>
          <w:numId w:val="3"/>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Logic áp trợ cấp FAS vào số phải trả (R4).</w:t>
      </w:r>
    </w:p>
    <w:p w:rsidR="00000000" w:rsidDel="00000000" w:rsidP="00000000" w:rsidRDefault="00000000" w:rsidRPr="00000000" w14:paraId="00000074">
      <w:pPr>
        <w:numPr>
          <w:ilvl w:val="0"/>
          <w:numId w:val="3"/>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Top-up EA (R2), tạo và đóng EA (R1), chuyển số dư sang CPF.</w:t>
      </w:r>
    </w:p>
    <w:p w:rsidR="00000000" w:rsidDel="00000000" w:rsidP="00000000" w:rsidRDefault="00000000" w:rsidRPr="00000000" w14:paraId="00000075">
      <w:pPr>
        <w:numPr>
          <w:ilvl w:val="0"/>
          <w:numId w:val="3"/>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Sổ cái EA và việc triển khai API ghi nợ, hoàn EA (Function 1). FS chỉ mô tả cách Function 9 gọi các API này.</w:t>
      </w:r>
    </w:p>
    <w:p w:rsidR="00000000" w:rsidDel="00000000" w:rsidP="00000000" w:rsidRDefault="00000000" w:rsidRPr="00000000" w14:paraId="00000076">
      <w:pPr>
        <w:numPr>
          <w:ilvl w:val="0"/>
          <w:numId w:val="3"/>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Đăng nhập Singpass và phân quyền Parent–Student ngoài phần Function 9 sử dụng (R8).</w:t>
      </w:r>
    </w:p>
    <w:p w:rsidR="00000000" w:rsidDel="00000000" w:rsidP="00000000" w:rsidRDefault="00000000" w:rsidRPr="00000000" w14:paraId="00000077">
      <w:pPr>
        <w:numPr>
          <w:ilvl w:val="0"/>
          <w:numId w:val="3"/>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Cập nhật thông tin cá nhân Parent, AI assistant.</w:t>
      </w:r>
    </w:p>
    <w:p w:rsidR="00000000" w:rsidDel="00000000" w:rsidP="00000000" w:rsidRDefault="00000000" w:rsidRPr="00000000" w14:paraId="00000078">
      <w:pPr>
        <w:numPr>
          <w:ilvl w:val="0"/>
          <w:numId w:val="3"/>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Xác thực Admin Portal.</w:t>
      </w:r>
    </w:p>
    <w:p w:rsidR="00000000" w:rsidDel="00000000" w:rsidP="00000000" w:rsidRDefault="00000000" w:rsidRPr="00000000" w14:paraId="00000079">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1.6. OOS List</w:t>
      </w:r>
    </w:p>
    <w:tbl>
      <w:tblPr>
        <w:tblStyle w:val="Table4"/>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150"/>
        <w:gridCol w:w="4305"/>
        <w:gridCol w:w="1395"/>
        <w:tblGridChange w:id="0">
          <w:tblGrid>
            <w:gridCol w:w="495"/>
            <w:gridCol w:w="3150"/>
            <w:gridCol w:w="4305"/>
            <w:gridCol w:w="1395"/>
          </w:tblGrid>
        </w:tblGridChange>
      </w:tblGrid>
      <w:tr>
        <w:trPr>
          <w:cantSplit w:val="0"/>
          <w:tblHeader w:val="1"/>
        </w:trPr>
        <w:tc>
          <w:tcPr>
            <w:shd w:fill="f2f2f2" w:val="clea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Hạng mục ngoài phạm vi</w:t>
            </w:r>
          </w:p>
        </w:tc>
        <w:tc>
          <w:tcPr>
            <w:shd w:fill="f2f2f2" w:val="clea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Lý do / nguồn</w:t>
            </w:r>
          </w:p>
        </w:tc>
        <w:tc>
          <w:tcPr>
            <w:shd w:fill="f2f2f2" w:val="clea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Dự kiến</w:t>
            </w:r>
          </w:p>
        </w:tc>
      </w:tr>
      <w:tr>
        <w:trPr>
          <w:cantSplit w:val="0"/>
          <w:tblHeader w:val="0"/>
        </w:trPr>
        <w:tc>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Gộp nhiều invoice trong một lần thanh toán</w:t>
            </w:r>
          </w:p>
        </w:tc>
        <w:tc>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transaction ứng một invoice (index duy nhất theo InvoiceId)</w:t>
            </w:r>
          </w:p>
        </w:tc>
        <w:tc>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commentRangeStart w:id="2"/>
            <w:r w:rsidDel="00000000" w:rsidR="00000000" w:rsidRPr="00000000">
              <w:rPr>
                <w:rFonts w:ascii="Calibri" w:cs="Calibri" w:eastAsia="Calibri" w:hAnsi="Calibri"/>
                <w:sz w:val="22"/>
                <w:szCs w:val="22"/>
                <w:rtl w:val="0"/>
              </w:rPr>
              <w:t xml:space="preserve">Trả một phần invoice (partial payment)</w:t>
            </w:r>
          </w:p>
        </w:tc>
        <w:tc>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không có PaidAmount hay PartiallyPaid; khác với chia đôi EA + online, vốn trong phạm vi</w:t>
            </w:r>
          </w:p>
        </w:tc>
        <w:tc>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commentRangeEnd w:id="2"/>
            <w:r w:rsidDel="00000000" w:rsidR="00000000" w:rsidRPr="00000000">
              <w:commentReference w:id="2"/>
            </w: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commentRangeStart w:id="3"/>
            <w:r w:rsidDel="00000000" w:rsidR="00000000" w:rsidRPr="00000000">
              <w:rPr>
                <w:rFonts w:ascii="Calibri" w:cs="Calibri" w:eastAsia="Calibri" w:hAnsi="Calibri"/>
                <w:sz w:val="22"/>
                <w:szCs w:val="22"/>
                <w:rtl w:val="0"/>
              </w:rPr>
              <w:t xml:space="preserve">Hoàn tiền (refund) số tiền đã thu qua online</w:t>
            </w:r>
          </w:p>
        </w:tc>
        <w:tc>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chỉ có reversal cho nhánh EA; chưa định nghĩa ai chịu trách nhiệm và hoàn về đâu</w:t>
            </w:r>
          </w:p>
        </w:tc>
        <w:tc>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commentRangeEnd w:id="3"/>
            <w:r w:rsidDel="00000000" w:rsidR="00000000" w:rsidRPr="00000000">
              <w:commentReference w:id="3"/>
            </w:r>
            <w:r w:rsidDel="00000000" w:rsidR="00000000" w:rsidRPr="00000000">
              <w:rPr>
                <w:rFonts w:ascii="Calibri" w:cs="Calibri" w:eastAsia="Calibri" w:hAnsi="Calibri"/>
                <w:sz w:val="22"/>
                <w:szCs w:val="22"/>
                <w:rtl w:val="0"/>
              </w:rPr>
              <w:t xml:space="preserve">Sprint sau</w:t>
            </w:r>
          </w:p>
        </w:tc>
      </w:tr>
      <w:tr>
        <w:trPr>
          <w:cantSplit w:val="0"/>
          <w:tblHeader w:val="0"/>
        </w:trPr>
        <w:tc>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trợ cấp FAS</w:t>
            </w:r>
          </w:p>
        </w:tc>
        <w:tc>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thuộc Sprint 3, hiện chưa hỗ trợ</w:t>
            </w:r>
          </w:p>
        </w:tc>
        <w:tc>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3</w:t>
            </w:r>
          </w:p>
        </w:tc>
      </w:tr>
      <w:tr>
        <w:trPr>
          <w:cantSplit w:val="0"/>
          <w:tblHeader w:val="0"/>
        </w:trPr>
        <w:tc>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Sinh invoice tự động và fee batch</w:t>
            </w:r>
          </w:p>
        </w:tc>
        <w:tc>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PB-13, Sprint 2</w:t>
            </w:r>
          </w:p>
        </w:tc>
        <w:tc>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2</w:t>
            </w:r>
          </w:p>
        </w:tc>
      </w:tr>
      <w:tr>
        <w:trPr>
          <w:cantSplit w:val="0"/>
          <w:tblHeader w:val="0"/>
        </w:trPr>
        <w:tc>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email/SMS khi thanh toán</w:t>
            </w:r>
          </w:p>
        </w:tc>
        <w:tc>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trong requirement</w:t>
            </w:r>
          </w:p>
        </w:tc>
        <w:tc>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qua provider thật, phương thức cụ thể (thẻ, PayNow)</w:t>
            </w:r>
          </w:p>
        </w:tc>
        <w:tc>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chọn provider (OQ-11)</w:t>
            </w:r>
          </w:p>
        </w:tc>
        <w:tc>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chọn provider</w:t>
            </w:r>
          </w:p>
        </w:tc>
      </w:tr>
      <w:tr>
        <w:trPr>
          <w:cantSplit w:val="0"/>
          <w:tblHeader w:val="0"/>
        </w:trPr>
        <w:tc>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EA khi EA đã đóng, invoice còn nợ sau khi đóng EA</w:t>
            </w:r>
          </w:p>
        </w:tc>
        <w:tc>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closure thuộc Sprint 3; chỉ trả online</w:t>
            </w:r>
          </w:p>
        </w:tc>
        <w:tc>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3</w:t>
            </w:r>
          </w:p>
        </w:tc>
      </w:tr>
      <w:tr>
        <w:trPr>
          <w:cantSplit w:val="0"/>
          <w:tblHeader w:val="0"/>
        </w:trPr>
        <w:tc>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Biên lai gửi qua email</w:t>
            </w:r>
          </w:p>
        </w:tc>
        <w:tc>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trong requirement</w:t>
            </w:r>
          </w:p>
        </w:tc>
        <w:tc>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bl>
    <w:p w:rsidR="00000000" w:rsidDel="00000000" w:rsidP="00000000" w:rsidRDefault="00000000" w:rsidRPr="00000000" w14:paraId="000000A2">
      <w:pPr>
        <w:pStyle w:val="Heading2"/>
        <w:keepLines w:val="0"/>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2. System Process and Function Overview</w:t>
      </w:r>
    </w:p>
    <w:p w:rsidR="00000000" w:rsidDel="00000000" w:rsidP="00000000" w:rsidRDefault="00000000" w:rsidRPr="00000000" w14:paraId="000000A3">
      <w:pPr>
        <w:pStyle w:val="Heading2"/>
        <w:keepLines w:val="0"/>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2.1. Process Flow Diagrams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086350" cy="76295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86350"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Thất bại cho phép thử lại (quay về bước chọn phương thức) hoặc thoát. Không đủ điều kiện dùng EA thì Parent chọn lại phương thức khác.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Parent chọn trả chia đôi (một phần từ EA, phần còn lại online), luồng đi theo sơ đồ dưới đây: trừ EA trước, chỉ mở thanh toán online khi phần EA đã trừ thành công, và hoàn lại phần EA nếu phần online thất bại, bị hủy hoặc hết hạn. Tổng hai phần phải bằng đúng số tiền của invoice </w:t>
      </w:r>
      <w:commentRangeStart w:id="4"/>
      <w:r w:rsidDel="00000000" w:rsidR="00000000" w:rsidRPr="00000000">
        <w:rPr>
          <w:rFonts w:ascii="Calibri" w:cs="Calibri" w:eastAsia="Calibri" w:hAnsi="Calibri"/>
          <w:sz w:val="22"/>
          <w:szCs w:val="22"/>
        </w:rPr>
        <w:drawing>
          <wp:inline distB="0" distT="0" distL="0" distR="0">
            <wp:extent cx="5486400" cy="6041571"/>
            <wp:effectExtent b="0" l="0" r="0" t="0"/>
            <wp:docPr descr="split payment flow · 2 decisions" id="2" name="image2.png"/>
            <a:graphic>
              <a:graphicData uri="http://schemas.openxmlformats.org/drawingml/2006/picture">
                <pic:pic>
                  <pic:nvPicPr>
                    <pic:cNvPr descr="split payment flow · 2 decisions" id="0" name="image2.png"/>
                    <pic:cNvPicPr preferRelativeResize="0"/>
                  </pic:nvPicPr>
                  <pic:blipFill>
                    <a:blip r:embed="rId8"/>
                    <a:srcRect b="0" l="0" r="0" t="0"/>
                    <a:stretch>
                      <a:fillRect/>
                    </a:stretch>
                  </pic:blipFill>
                  <pic:spPr>
                    <a:xfrm>
                      <a:off x="0" y="0"/>
                      <a:ext cx="5486400" cy="6041571"/>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7">
      <w:pPr>
        <w:pStyle w:val="Heading2"/>
        <w:keepLines w:val="0"/>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3. Detailed Functions and Solution Design</w:t>
      </w:r>
    </w:p>
    <w:p w:rsidR="00000000" w:rsidDel="00000000" w:rsidP="00000000" w:rsidRDefault="00000000" w:rsidRPr="00000000" w14:paraId="000000A8">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3.1.1. Function Description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cho Parent xem invoice chưa thanh toán của con và thanh toán bằng số dư EA, thanh toán trực tuyến, hoặc chia đôi giữa hai nguồn. Thanh toán thành công cập nhật invoice sang Paid và trả mã tham chiếu; thanh toán thất bại không làm invoice Paid, và phần EA đã trừ (nếu có) được hoàn lại.</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210"/>
        <w:tblGridChange w:id="0">
          <w:tblGrid>
            <w:gridCol w:w="3150"/>
            <w:gridCol w:w="6210"/>
          </w:tblGrid>
        </w:tblGridChange>
      </w:tblGrid>
      <w:tr>
        <w:trPr>
          <w:cantSplit w:val="0"/>
          <w:tblHeader w:val="1"/>
        </w:trPr>
        <w:tc>
          <w:tcPr>
            <w:shd w:fill="f2f2f2" w:val="clea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w:t>
            </w:r>
          </w:p>
        </w:tc>
        <w:tc>
          <w:tcPr>
            <w:shd w:fill="f2f2f2" w:val="clea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w:t>
            </w:r>
          </w:p>
        </w:tc>
      </w:tr>
      <w:tr>
        <w:trPr>
          <w:cantSplit w:val="0"/>
          <w:tblHeader w:val="0"/>
        </w:trPr>
        <w:tc>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ID</w:t>
            </w:r>
          </w:p>
        </w:tc>
        <w:tc>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 (R9)</w:t>
            </w:r>
          </w:p>
        </w:tc>
      </w:tr>
      <w:tr>
        <w:trPr>
          <w:cantSplit w:val="0"/>
          <w:tblHeader w:val="0"/>
        </w:trPr>
        <w:tc>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Portal</w:t>
            </w:r>
          </w:p>
        </w:tc>
        <w:tc>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e-Service Portal</w:t>
            </w:r>
          </w:p>
        </w:tc>
      </w:tr>
      <w:tr>
        <w:trPr>
          <w:cantSplit w:val="0"/>
          <w:tblHeader w:val="0"/>
        </w:trPr>
        <w:tc>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 chính</w:t>
            </w:r>
          </w:p>
        </w:tc>
        <w:tc>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Parent/Guardian đăng nhập qua Singpass</w:t>
            </w:r>
          </w:p>
        </w:tc>
      </w:tr>
      <w:tr>
        <w:trPr>
          <w:cantSplit w:val="0"/>
          <w:tblHeader w:val="0"/>
        </w:trPr>
        <w:tc>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Precondition</w:t>
            </w:r>
          </w:p>
        </w:tc>
        <w:tc>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đã đăng nhập thành công; có ít nhất một Student đã liên kết; invoice đã được phát hành (Issued) cho Student (seed trong Sprint 1)</w:t>
            </w:r>
          </w:p>
        </w:tc>
      </w:tr>
      <w:tr>
        <w:trPr>
          <w:cantSplit w:val="0"/>
          <w:tblHeader w:val="0"/>
        </w:trPr>
        <w:tc>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(thành công)</w:t>
            </w:r>
          </w:p>
        </w:tc>
        <w:tc>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Succeeded và mọi funding leg = Succeeded; invoice = Paid; mỗi nhánh EA có bút toán ghi nợ ở Function 1, số dư giảm đúng một lần; Parent thấy xác nhận kèm mã tham chiếu</w:t>
            </w:r>
          </w:p>
        </w:tc>
      </w:tr>
      <w:tr>
        <w:trPr>
          <w:cantSplit w:val="0"/>
          <w:tblHeader w:val="0"/>
        </w:trPr>
        <w:tc>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(thất bại hay hủy)</w:t>
            </w:r>
          </w:p>
        </w:tc>
        <w:tc>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Failed hoặc Cancelled; invoice về Issued; nhánh EA đã trừ (nếu có) = Reversed, số dư EA trở về như trước</w:t>
            </w:r>
          </w:p>
        </w:tc>
      </w:tr>
      <w:tr>
        <w:trPr>
          <w:cantSplit w:val="0"/>
          <w:tblHeader w:val="0"/>
        </w:trPr>
        <w:tc>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(đang chờ)</w:t>
            </w:r>
          </w:p>
        </w:tc>
        <w:tc>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Pending; invoice = PaymentPending; không cho tạo thêm transaction cho cùng invoice</w:t>
            </w:r>
          </w:p>
        </w:tc>
      </w:tr>
      <w:tr>
        <w:trPr>
          <w:cantSplit w:val="0"/>
          <w:tblHeader w:val="0"/>
        </w:trPr>
        <w:tc>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(cần xử lý tay)</w:t>
            </w:r>
          </w:p>
        </w:tc>
        <w:tc>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hoặc nhánh = ReconciliationRequired khi không xác định được kết quả hoặc hoàn EA lỗi; invoice giữ PaymentPending; bộ phận vận hành xử lý</w:t>
            </w:r>
          </w:p>
        </w:tc>
      </w:tr>
    </w:tbl>
    <w:p w:rsidR="00000000" w:rsidDel="00000000" w:rsidP="00000000" w:rsidRDefault="00000000" w:rsidRPr="00000000" w14:paraId="000000B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Sub-function:</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4050"/>
        <w:gridCol w:w="4455"/>
        <w:tblGridChange w:id="0">
          <w:tblGrid>
            <w:gridCol w:w="855"/>
            <w:gridCol w:w="4050"/>
            <w:gridCol w:w="4455"/>
          </w:tblGrid>
        </w:tblGridChange>
      </w:tblGrid>
      <w:tr>
        <w:trPr>
          <w:cantSplit w:val="0"/>
          <w:tblHeader w:val="1"/>
        </w:trPr>
        <w:tc>
          <w:tcPr>
            <w:shd w:fill="f2f2f2" w:val="clea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Sub-function</w:t>
            </w:r>
          </w:p>
        </w:tc>
        <w:tc>
          <w:tcPr>
            <w:shd w:fill="f2f2f2" w:val="clea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w:t>
            </w:r>
          </w:p>
        </w:tc>
      </w:tr>
      <w:tr>
        <w:trPr>
          <w:cantSplit w:val="0"/>
          <w:tblHeader w:val="0"/>
        </w:trPr>
        <w:tc>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F9.1</w:t>
            </w:r>
          </w:p>
        </w:tc>
        <w:tc>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minh quyền và liệt kê con đã liên kết</w:t>
            </w:r>
          </w:p>
        </w:tc>
        <w:tc>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hiển thị con của Parent đang đăng nhập</w:t>
            </w:r>
          </w:p>
        </w:tc>
      </w:tr>
      <w:tr>
        <w:trPr>
          <w:cantSplit w:val="0"/>
          <w:tblHeader w:val="0"/>
        </w:trPr>
        <w:tc>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F9.2</w:t>
            </w:r>
          </w:p>
        </w:tc>
        <w:tc>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invoice chưa thanh toán và số dư EA</w:t>
            </w:r>
          </w:p>
        </w:tc>
        <w:tc>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invoice theo con, các dòng, trạng thái rỗng</w:t>
            </w:r>
          </w:p>
        </w:tc>
      </w:tr>
      <w:tr>
        <w:trPr>
          <w:cantSplit w:val="0"/>
          <w:tblHeader w:val="0"/>
        </w:trPr>
        <w:tc>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F9.3</w:t>
            </w:r>
          </w:p>
        </w:tc>
        <w:tc>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invoice và cách thanh toán</w:t>
            </w:r>
          </w:p>
        </w:tc>
        <w:tc>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online hoặc chia đôi; kiểm tra điều kiện EA và số tiền từng phần</w:t>
            </w:r>
          </w:p>
        </w:tc>
      </w:tr>
      <w:tr>
        <w:trPr>
          <w:cantSplit w:val="0"/>
          <w:tblHeader w:val="0"/>
        </w:trPr>
        <w:tc>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F9.4</w:t>
            </w:r>
          </w:p>
        </w:tc>
        <w:tc>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bằng EA (nhánh EA)</w:t>
            </w:r>
          </w:p>
        </w:tc>
        <w:tc>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nợ EA nguyên tử ở Function 1</w:t>
            </w:r>
          </w:p>
        </w:tc>
      </w:tr>
      <w:tr>
        <w:trPr>
          <w:cantSplit w:val="0"/>
          <w:tblHeader w:val="0"/>
        </w:trPr>
        <w:tc>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F9.5</w:t>
            </w:r>
          </w:p>
        </w:tc>
        <w:tc>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(nhánh online)</w:t>
            </w:r>
          </w:p>
        </w:tc>
        <w:tc>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payment session với provider</w:t>
            </w:r>
          </w:p>
        </w:tc>
      </w:tr>
      <w:tr>
        <w:trPr>
          <w:cantSplit w:val="0"/>
          <w:tblHeader w:val="0"/>
        </w:trPr>
        <w:tc>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F9.6</w:t>
            </w:r>
          </w:p>
        </w:tc>
        <w:tc>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Nhận và đối soát kết quả thanh toán</w:t>
            </w:r>
          </w:p>
        </w:tc>
        <w:tc>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ghi nhận trước, xử lý sau; truy vấn định kỳ; Pending và ReconciliationRequired</w:t>
            </w:r>
          </w:p>
        </w:tc>
      </w:tr>
      <w:tr>
        <w:trPr>
          <w:cantSplit w:val="0"/>
          <w:tblHeader w:val="0"/>
        </w:trPr>
        <w:tc>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F9.7</w:t>
            </w:r>
          </w:p>
        </w:tc>
        <w:tc>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biên lai, lỗi, hoàn EA và thử lại</w:t>
            </w:r>
          </w:p>
        </w:tc>
        <w:tc>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tham chiếu khi thành công; hoàn phần EA khi giao dịch không hoàn tất; thử lại hay thoát khi lỗi</w:t>
            </w:r>
          </w:p>
        </w:tc>
      </w:tr>
    </w:tbl>
    <w:p w:rsidR="00000000" w:rsidDel="00000000" w:rsidP="00000000" w:rsidRDefault="00000000" w:rsidRPr="00000000" w14:paraId="000000D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8115"/>
        <w:tblGridChange w:id="0">
          <w:tblGrid>
            <w:gridCol w:w="1245"/>
            <w:gridCol w:w="8115"/>
          </w:tblGrid>
        </w:tblGridChange>
      </w:tblGrid>
      <w:tr>
        <w:trPr>
          <w:cantSplit w:val="0"/>
          <w:tblHeader w:val="1"/>
        </w:trPr>
        <w:tc>
          <w:tcPr>
            <w:shd w:fill="f2f2f2" w:val="clea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BR-F9-01</w:t>
            </w:r>
          </w:p>
        </w:tc>
        <w:tc>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chỉ xem và thanh toán invoice của con đã liên kết; kiểm tra ở server cho mọi API</w:t>
            </w:r>
          </w:p>
        </w:tc>
      </w:tr>
      <w:tr>
        <w:trPr>
          <w:cantSplit w:val="0"/>
          <w:tblHeader w:val="0"/>
        </w:trPr>
        <w:tc>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BR-F9-02</w:t>
            </w:r>
          </w:p>
        </w:tc>
        <w:tc>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dùng EA: chỉ bật khi student có EA ở trạng thái Active và số dư khả dụng ≥ toàn bộ số phải trả của invoice. Chia đôi: cần EA Active và số dư khả dụng &gt; 0; phần EA balance phải bằng số dư khả dụng, phần online là số còn lại (xem BR-F9-11). Nếu số dư nhỏ hơn số phải trả, lựa chọn chỉ dùng EA bị tắt và hệ thống đề xuất chia đôi</w:t>
            </w:r>
          </w:p>
        </w:tc>
      </w:tr>
      <w:tr>
        <w:trPr>
          <w:cantSplit w:val="0"/>
          <w:tblHeader w:val="0"/>
        </w:trPr>
        <w:tc>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BR-F9-03</w:t>
            </w:r>
          </w:p>
        </w:tc>
        <w:tc>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Việc trừ tiền EA do Function 1 làm trọn gói: kiểm tra số dư, trừ số dư và ghi sổ cái cùng thành công hoặc cùng không xảy ra. Gửi lại cùng một FundingReference thì chỉ trừ một lần. Function 9 chỉ lưu kết quả vào nhánh EA, kèm mã bút toán của Function 1. Nếu lỗi hoặc không rõ kết quả: hỏi lại Function 1 bằng cùng FundingReference; nếu tiền đã bị trừ thì hoàn lại (reversal); nếu vẫn không xác định được thì chuyển ReconciliationRequired cho bộ phận vận hành. Hệ thống không tự đoán là đã trừ hay chưa</w:t>
            </w:r>
          </w:p>
        </w:tc>
      </w:tr>
      <w:tr>
        <w:trPr>
          <w:cantSplit w:val="0"/>
          <w:tblHeader w:val="0"/>
        </w:trPr>
        <w:tc>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BR-F9-04</w:t>
            </w:r>
          </w:p>
        </w:tc>
        <w:tc>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invoice chỉ bị thu một lần: idempotency key duy nhất theo Parent, nút submit bị vô hiệu sau khi bấm, mỗi invoice tối đa một transaction thành công</w:t>
            </w:r>
          </w:p>
        </w:tc>
      </w:tr>
      <w:tr>
        <w:trPr>
          <w:cantSplit w:val="0"/>
          <w:tblHeader w:val="0"/>
        </w:trPr>
        <w:tc>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BR-F9-05</w:t>
            </w:r>
          </w:p>
        </w:tc>
        <w:tc>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thất bại, hủy hoặc lỗi thì invoice không thành Paid; phần EA đã trừ phải được hoàn (reversal); phần online chưa thành công không bị thu</w:t>
            </w:r>
          </w:p>
        </w:tc>
      </w:tr>
      <w:tr>
        <w:trPr>
          <w:cantSplit w:val="0"/>
          <w:tblHeader w:val="0"/>
        </w:trPr>
        <w:tc>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BR-F9-06</w:t>
            </w:r>
          </w:p>
        </w:tc>
        <w:tc>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chỉ được xử lý khi chữ ký HMAC hợp lệ (provider ký nội dung bằng khóa bí mật chung, hệ thống tính lại và so sánh; xem định nghĩa HMAC ở 1.4); ghi nhận ngay (Received) rồi xử lý bất đồng bộ; idempotent theo ProviderCode + ProviderEventId; không lưu payload thô, chỉ lưu hash</w:t>
            </w:r>
          </w:p>
        </w:tc>
      </w:tr>
      <w:tr>
        <w:trPr>
          <w:cantSplit w:val="0"/>
          <w:tblHeader w:val="0"/>
        </w:trPr>
        <w:tc>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BR-F9-07</w:t>
            </w:r>
          </w:p>
        </w:tc>
        <w:tc>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không có EA chỉ thanh toán online</w:t>
            </w:r>
          </w:p>
        </w:tc>
      </w:tr>
      <w:tr>
        <w:trPr>
          <w:cantSplit w:val="0"/>
          <w:tblHeader w:val="0"/>
        </w:trPr>
        <w:tc>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BR-F9-08</w:t>
            </w:r>
          </w:p>
        </w:tc>
        <w:tc>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 hiển thị số gốc; dòng subsidy mặc định 0</w:t>
            </w:r>
          </w:p>
        </w:tc>
      </w:tr>
      <w:tr>
        <w:trPr>
          <w:cantSplit w:val="0"/>
          <w:tblHeader w:val="0"/>
        </w:trPr>
        <w:tc>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BR-F9-09</w:t>
            </w:r>
          </w:p>
        </w:tc>
        <w:tc>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invoice chỉ có một giao dịch đang mở. Khi có transaction chưa hoàn tất, không cho khởi tạo thêm (DB đảm bảo bằng index duy nhất có điều kiện)</w:t>
            </w:r>
          </w:p>
        </w:tc>
      </w:tr>
      <w:tr>
        <w:trPr>
          <w:cantSplit w:val="0"/>
          <w:tblHeader w:val="0"/>
        </w:trPr>
        <w:tc>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BR-F9-10</w:t>
            </w:r>
          </w:p>
        </w:tc>
        <w:tc>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chủ động chọn cách thanh toán và số tiền từng phần; hệ thống không tự động trừ EA</w:t>
            </w:r>
          </w:p>
        </w:tc>
      </w:tr>
      <w:tr>
        <w:trPr>
          <w:cantSplit w:val="0"/>
          <w:tblHeader w:val="0"/>
        </w:trPr>
        <w:tc>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BR-F9-11</w:t>
            </w:r>
          </w:p>
        </w:tc>
        <w:tc>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Chia đôi: tổng số tiền các nhánh bằng đúng số phải trả của invoice; mỗi nhánh lớn hơn 0; thứ tự EA trước, online sau; nếu online không thành công thì hoàn nhánh EA</w:t>
            </w:r>
          </w:p>
        </w:tc>
      </w:tr>
      <w:tr>
        <w:trPr>
          <w:cantSplit w:val="0"/>
          <w:tblHeader w:val="0"/>
        </w:trPr>
        <w:tc>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BR-F9-12</w:t>
            </w:r>
          </w:p>
        </w:tc>
        <w:tc>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Ràng buộc invoice (theo DB): mọi dòng cùng một trường; mỗi student charge chỉ ở một invoice; Net = Gross trừ Subsidy và Net &gt; 0 với invoice đã phát hành; số tiền không âm. Dữ liệu seed phải thỏa các ràng buộc này</w:t>
            </w:r>
          </w:p>
        </w:tc>
      </w:tr>
      <w:tr>
        <w:trPr>
          <w:cantSplit w:val="0"/>
          <w:tblHeader w:val="0"/>
        </w:trPr>
        <w:tc>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BR-F9-13</w:t>
            </w:r>
          </w:p>
        </w:tc>
        <w:tc>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trả một phần invoice: số tiền yêu cầu của transaction bằng đúng NetAmount của invoice; transaction thành công thì số tiền quyết toán bằng số yêu cầu</w:t>
            </w:r>
          </w:p>
        </w:tc>
      </w:tr>
    </w:tbl>
    <w:p w:rsidR="00000000" w:rsidDel="00000000" w:rsidP="00000000" w:rsidRDefault="00000000" w:rsidRPr="00000000" w14:paraId="000000F2">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3.1.2. Process Flow Description and Screens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1. Đăng nhập và liệt kê con đã liên kết (F9.1)</w:t>
      </w:r>
      <w:r w:rsidDel="00000000" w:rsidR="00000000" w:rsidRPr="00000000">
        <w:rPr>
          <w:rtl w:val="0"/>
        </w:rPr>
      </w:r>
    </w:p>
    <w:p w:rsidR="00000000" w:rsidDel="00000000" w:rsidP="00000000" w:rsidRDefault="00000000" w:rsidRPr="00000000" w14:paraId="000000F4">
      <w:pPr>
        <w:numPr>
          <w:ilvl w:val="0"/>
          <w:numId w:val="4"/>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Parent đăng nhập qua Singpass (mock/sandbox ở Sprint 1).</w:t>
      </w:r>
    </w:p>
    <w:p w:rsidR="00000000" w:rsidDel="00000000" w:rsidP="00000000" w:rsidRDefault="00000000" w:rsidRPr="00000000" w14:paraId="000000F5">
      <w:pPr>
        <w:numPr>
          <w:ilvl w:val="0"/>
          <w:numId w:val="4"/>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Hệ thống xác minh quyền truy cập và truy vấn danh sách Student đã liên kết với Parent.</w:t>
      </w:r>
    </w:p>
    <w:p w:rsidR="00000000" w:rsidDel="00000000" w:rsidP="00000000" w:rsidRDefault="00000000" w:rsidRPr="00000000" w14:paraId="000000F6">
      <w:pPr>
        <w:numPr>
          <w:ilvl w:val="0"/>
          <w:numId w:val="4"/>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Hệ thống hiển thị màn hình chọn con (SCR-01).</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Luồng thay thế:</w:t>
      </w:r>
      <w:r w:rsidDel="00000000" w:rsidR="00000000" w:rsidRPr="00000000">
        <w:rPr>
          <w:rFonts w:ascii="Calibri" w:cs="Calibri" w:eastAsia="Calibri" w:hAnsi="Calibri"/>
          <w:sz w:val="22"/>
          <w:szCs w:val="22"/>
          <w:rtl w:val="0"/>
        </w:rPr>
        <w:t xml:space="preserve"> đăng nhập thất bại hoặc bị hủy thì không tạo session và hiển thị lỗi; Parent không có liên kết nào thì hiển thị trạng thái rỗng kèm hướng dẫn liên hệ trường; Parent chỉ có một con thì có thể chuyển thẳng sang SCR-02.</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2. Chọn con và xem khoản phí chưa thanh toán (F9.2)</w:t>
      </w:r>
      <w:r w:rsidDel="00000000" w:rsidR="00000000" w:rsidRPr="00000000">
        <w:rPr>
          <w:rtl w:val="0"/>
        </w:rPr>
      </w:r>
    </w:p>
    <w:p w:rsidR="00000000" w:rsidDel="00000000" w:rsidP="00000000" w:rsidRDefault="00000000" w:rsidRPr="00000000" w14:paraId="000000F9">
      <w:pPr>
        <w:numPr>
          <w:ilvl w:val="0"/>
          <w:numId w:val="7"/>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Parent chọn một con trên SCR-01.</w:t>
      </w:r>
    </w:p>
    <w:p w:rsidR="00000000" w:rsidDel="00000000" w:rsidP="00000000" w:rsidRDefault="00000000" w:rsidRPr="00000000" w14:paraId="000000FA">
      <w:pPr>
        <w:numPr>
          <w:ilvl w:val="0"/>
          <w:numId w:val="7"/>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Hệ thống kiểm tra liên kết Parent–Student cho con được chọn, rồi hiển thị SCR-02: các khoản thu chưa thanh toán và số dư EA của con nếu có EA.</w:t>
      </w:r>
    </w:p>
    <w:p w:rsidR="00000000" w:rsidDel="00000000" w:rsidP="00000000" w:rsidRDefault="00000000" w:rsidRPr="00000000" w14:paraId="000000FB">
      <w:pPr>
        <w:numPr>
          <w:ilvl w:val="0"/>
          <w:numId w:val="7"/>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Danh sách invoice của con; mỗi invoice mở ra các dòng (nhóm theo fee type) với fee component (kể cả GST), subsidy, số phải trả, hạn nộp và trạng thái; đơn vị SGD.</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Luồng thay thế:</w:t>
      </w:r>
      <w:r w:rsidDel="00000000" w:rsidR="00000000" w:rsidRPr="00000000">
        <w:rPr>
          <w:rFonts w:ascii="Calibri" w:cs="Calibri" w:eastAsia="Calibri" w:hAnsi="Calibri"/>
          <w:sz w:val="22"/>
          <w:szCs w:val="22"/>
          <w:rtl w:val="0"/>
        </w:rPr>
        <w:t xml:space="preserve"> student không có EA thì không hiển thị số dư, hiển thị ghi chú không có Education Account.</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3. Trường hợp không có invoice chưa thanh toán</w:t>
      </w: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không có invoice Issued, hệ thống hiển thị trạng thái không có phí chưa thanh toán (SCR-03) và kết thúc luồng. Parent có thể quay lại SCR-01 để chọn con khác hoặc thoát.</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4. Chọn invoice và cách thanh toán (F9.3)</w:t>
      </w:r>
      <w:r w:rsidDel="00000000" w:rsidR="00000000" w:rsidRPr="00000000">
        <w:rPr>
          <w:rtl w:val="0"/>
        </w:rPr>
      </w:r>
    </w:p>
    <w:p w:rsidR="00000000" w:rsidDel="00000000" w:rsidP="00000000" w:rsidRDefault="00000000" w:rsidRPr="00000000" w14:paraId="00000100">
      <w:pPr>
        <w:numPr>
          <w:ilvl w:val="0"/>
          <w:numId w:val="8"/>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Parent chọn một invoice trên SCR-02.</w:t>
      </w:r>
    </w:p>
    <w:p w:rsidR="00000000" w:rsidDel="00000000" w:rsidP="00000000" w:rsidRDefault="00000000" w:rsidRPr="00000000" w14:paraId="00000101">
      <w:pPr>
        <w:numPr>
          <w:ilvl w:val="0"/>
          <w:numId w:val="8"/>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highlight w:val="yellow"/>
        </w:rPr>
      </w:pPr>
      <w:r w:rsidDel="00000000" w:rsidR="00000000" w:rsidRPr="00000000">
        <w:rPr>
          <w:rFonts w:ascii="Calibri" w:cs="Calibri" w:eastAsia="Calibri" w:hAnsi="Calibri"/>
          <w:sz w:val="22"/>
          <w:szCs w:val="22"/>
          <w:highlight w:val="yellow"/>
          <w:rtl w:val="0"/>
        </w:rPr>
        <w:t xml:space="preserve">Hệ thống mở SCR-04 với ba lựa chọn: Số dư EA, Thanh toán trực tuyến</w:t>
      </w:r>
    </w:p>
    <w:p w:rsidR="00000000" w:rsidDel="00000000" w:rsidP="00000000" w:rsidRDefault="00000000" w:rsidRPr="00000000" w14:paraId="00000102">
      <w:pPr>
        <w:numPr>
          <w:ilvl w:val="0"/>
          <w:numId w:val="8"/>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Parent chọn cách thanh toán. Hệ thống kiểm tra số dư EA trước. Nếu số dư EA nhỏ hơn số phải trả của invoice, lựa chọn chỉ dùng EA bị tắt và hệ thống đề xuất chia đôi: phần EA mặc định là toàn bộ số dư khả dụng (Parent không được nhập số), phần online là số còn lại do hệ thống tự tính dựa trên só EA đã được nhập, Parent không nhập tay. Nếu số dư EA lớn hơn hoặc bằng số phải trả, Parent chỉ được chọn EA hoặc online payment.</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5. Kiểm tra điều kiện khi chọn EA (F9.3)</w:t>
      </w:r>
      <w:r w:rsidDel="00000000" w:rsidR="00000000" w:rsidRPr="00000000">
        <w:rPr>
          <w:rtl w:val="0"/>
        </w:rPr>
      </w:r>
    </w:p>
    <w:p w:rsidR="00000000" w:rsidDel="00000000" w:rsidP="00000000" w:rsidRDefault="00000000" w:rsidRPr="00000000" w14:paraId="00000104">
      <w:pPr>
        <w:numPr>
          <w:ilvl w:val="0"/>
          <w:numId w:val="5"/>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Khi Parent chọn EA hoặc chia đôi, hệ thống kiểm tra EA của con: tồn tại, trạng thái Active, số dư khả dụng ≥ phần EA.</w:t>
      </w:r>
    </w:p>
    <w:p w:rsidR="00000000" w:rsidDel="00000000" w:rsidP="00000000" w:rsidRDefault="00000000" w:rsidRPr="00000000" w14:paraId="00000105">
      <w:pPr>
        <w:numPr>
          <w:ilvl w:val="0"/>
          <w:numId w:val="5"/>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Với chia đôi, kiểm tra thêm: hai phần đều lớn hơn 0, tổng bằng số phải trả, phần online không nhỏ hơn mức tối thiểu của provider.</w:t>
      </w:r>
    </w:p>
    <w:p w:rsidR="00000000" w:rsidDel="00000000" w:rsidP="00000000" w:rsidRDefault="00000000" w:rsidRPr="00000000" w14:paraId="00000106">
      <w:pPr>
        <w:numPr>
          <w:ilvl w:val="0"/>
          <w:numId w:val="5"/>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Đủ điều kiện: chuyển sang bước 6. Không đủ điều kiện hoặc không đủ số dư cho toàn bộ số phải trả: hiển thị lý do và gợi ý (trả online, hoặc chia đôi nếu EA còn dùng được).</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6. Xem lại và xác nhận thanh toán (F9.4, F9.5)</w:t>
      </w:r>
      <w:r w:rsidDel="00000000" w:rsidR="00000000" w:rsidRPr="00000000">
        <w:rPr>
          <w:rtl w:val="0"/>
        </w:rPr>
      </w:r>
    </w:p>
    <w:p w:rsidR="00000000" w:rsidDel="00000000" w:rsidP="00000000" w:rsidRDefault="00000000" w:rsidRPr="00000000" w14:paraId="00000108">
      <w:pPr>
        <w:numPr>
          <w:ilvl w:val="0"/>
          <w:numId w:val="2"/>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Hệ thống hiển thị SCR-05 để Parent xem lại: con, invoice, tổng phải trả, cách thanh toán và số tiền từng phần (EA, online), số dư EA sau thanh toán (nếu dùng EA).</w:t>
      </w:r>
    </w:p>
    <w:p w:rsidR="00000000" w:rsidDel="00000000" w:rsidP="00000000" w:rsidRDefault="00000000" w:rsidRPr="00000000" w14:paraId="00000109">
      <w:pPr>
        <w:numPr>
          <w:ilvl w:val="0"/>
          <w:numId w:val="2"/>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Parent xác nhận. Nút xác nhận bị vô hiệu ngay sau lần bấm đầu; client gửi kèm idempotency key.</w:t>
      </w:r>
    </w:p>
    <w:p w:rsidR="00000000" w:rsidDel="00000000" w:rsidP="00000000" w:rsidRDefault="00000000" w:rsidRPr="00000000" w14:paraId="0000010A">
      <w:pPr>
        <w:numPr>
          <w:ilvl w:val="0"/>
          <w:numId w:val="2"/>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Hệ thống tạo transaction (Pending) cùng các funding leg, mỗi nhánh có FundingReference riêng; invoice chuyển sang PaymentPending; rồi xử lý theo cách thanh toán:</w:t>
      </w:r>
    </w:p>
    <w:p w:rsidR="00000000" w:rsidDel="00000000" w:rsidP="00000000" w:rsidRDefault="00000000" w:rsidRPr="00000000" w14:paraId="0000010B">
      <w:pPr>
        <w:numPr>
          <w:ilvl w:val="1"/>
          <w:numId w:val="1"/>
        </w:numPr>
        <w:pBdr>
          <w:top w:color="auto" w:space="0" w:sz="0" w:val="none"/>
          <w:left w:color="auto" w:space="0" w:sz="0" w:val="none"/>
          <w:bottom w:color="auto" w:space="0" w:sz="0" w:val="none"/>
          <w:right w:color="auto" w:space="0" w:sz="0" w:val="none"/>
        </w:pBdr>
        <w:shd w:fill="auto" w:val="clear"/>
        <w:spacing w:after="0" w:before="0" w:line="288" w:lineRule="auto"/>
        <w:ind w:left="144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EA: gọi Function 1 ghi nợ toàn bộ số phải trả (nguyên tử, idempotent theo FundingReference). </w:t>
      </w:r>
    </w:p>
    <w:p w:rsidR="00000000" w:rsidDel="00000000" w:rsidP="00000000" w:rsidRDefault="00000000" w:rsidRPr="00000000" w14:paraId="0000010C">
      <w:pPr>
        <w:numPr>
          <w:ilvl w:val="2"/>
          <w:numId w:val="1"/>
        </w:numPr>
        <w:pBdr>
          <w:top w:color="auto" w:space="0" w:sz="0" w:val="none"/>
          <w:left w:color="auto" w:space="0" w:sz="0" w:val="none"/>
          <w:bottom w:color="auto" w:space="0" w:sz="0" w:val="none"/>
          <w:right w:color="auto" w:space="0" w:sz="0" w:val="none"/>
        </w:pBdr>
        <w:shd w:fill="auto" w:val="clear"/>
        <w:spacing w:after="0" w:before="0" w:line="288" w:lineRule="auto"/>
        <w:ind w:left="216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Thành công: nhánh Succeeded, transaction Succeeded, invoice Paid. </w:t>
      </w:r>
    </w:p>
    <w:p w:rsidR="00000000" w:rsidDel="00000000" w:rsidP="00000000" w:rsidRDefault="00000000" w:rsidRPr="00000000" w14:paraId="0000010D">
      <w:pPr>
        <w:numPr>
          <w:ilvl w:val="2"/>
          <w:numId w:val="1"/>
        </w:numPr>
        <w:pBdr>
          <w:top w:color="auto" w:space="0" w:sz="0" w:val="none"/>
          <w:left w:color="auto" w:space="0" w:sz="0" w:val="none"/>
          <w:bottom w:color="auto" w:space="0" w:sz="0" w:val="none"/>
          <w:right w:color="auto" w:space="0" w:sz="0" w:val="none"/>
        </w:pBdr>
        <w:shd w:fill="auto" w:val="clear"/>
        <w:spacing w:after="0" w:before="0" w:line="288" w:lineRule="auto"/>
        <w:ind w:left="216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Không đủ số dư hoặc lỗi: nhánh Failed, transaction Failed, invoice về Issued, EA không đổi.</w:t>
      </w:r>
    </w:p>
    <w:p w:rsidR="00000000" w:rsidDel="00000000" w:rsidP="00000000" w:rsidRDefault="00000000" w:rsidRPr="00000000" w14:paraId="0000010E">
      <w:pPr>
        <w:numPr>
          <w:ilvl w:val="1"/>
          <w:numId w:val="1"/>
        </w:numPr>
        <w:pBdr>
          <w:top w:color="auto" w:space="0" w:sz="0" w:val="none"/>
          <w:left w:color="auto" w:space="0" w:sz="0" w:val="none"/>
          <w:bottom w:color="auto" w:space="0" w:sz="0" w:val="none"/>
          <w:right w:color="auto" w:space="0" w:sz="0" w:val="none"/>
        </w:pBdr>
        <w:shd w:fill="auto" w:val="clear"/>
        <w:spacing w:after="0" w:before="0" w:line="288" w:lineRule="auto"/>
        <w:ind w:left="144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Online: tạo payment session với provider (sandbox), nhánh Pending, chuyển Parent đến trang thanh toán của provider, nơi Parent chọn phương thức thanh toán trực tuyến.</w:t>
      </w:r>
    </w:p>
    <w:p w:rsidR="00000000" w:rsidDel="00000000" w:rsidP="00000000" w:rsidRDefault="00000000" w:rsidRPr="00000000" w14:paraId="0000010F">
      <w:pPr>
        <w:numPr>
          <w:ilvl w:val="1"/>
          <w:numId w:val="1"/>
        </w:numPr>
        <w:pBdr>
          <w:top w:color="auto" w:space="0" w:sz="0" w:val="none"/>
          <w:left w:color="auto" w:space="0" w:sz="0" w:val="none"/>
          <w:bottom w:color="auto" w:space="0" w:sz="0" w:val="none"/>
          <w:right w:color="auto" w:space="0" w:sz="0" w:val="none"/>
        </w:pBdr>
        <w:shd w:fill="auto" w:val="clear"/>
        <w:spacing w:after="0" w:before="0" w:line="288" w:lineRule="auto"/>
        <w:ind w:left="144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EA + online (chia đôi): ghi nợ phần EA trước. Chỉ khi nhánh EA thành công mới tạo payment session cho phần online. Nếu nhánh EA thất bại thì dừng, không thu tiền online, transaction Failed.</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7. Nhận kết quả và hiển thị (F9.6, F9.7)</w:t>
      </w:r>
      <w:r w:rsidDel="00000000" w:rsidR="00000000" w:rsidRPr="00000000">
        <w:rPr>
          <w:rtl w:val="0"/>
        </w:rPr>
      </w:r>
    </w:p>
    <w:p w:rsidR="00000000" w:rsidDel="00000000" w:rsidP="00000000" w:rsidRDefault="00000000" w:rsidRPr="00000000" w14:paraId="00000111">
      <w:pPr>
        <w:numPr>
          <w:ilvl w:val="0"/>
          <w:numId w:val="9"/>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Nhánh EA có kết quả ngay (Succeeded hoặc Failed). Nhánh online nhận kết quả qua webhook, đồng thời hệ thống truy vấn provider định kỳ cho các nhánh còn Pending.</w:t>
      </w:r>
    </w:p>
    <w:p w:rsidR="00000000" w:rsidDel="00000000" w:rsidP="00000000" w:rsidRDefault="00000000" w:rsidRPr="00000000" w14:paraId="00000112">
      <w:pPr>
        <w:numPr>
          <w:ilvl w:val="0"/>
          <w:numId w:val="9"/>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Pending: hiển thị trạng thái đang chờ (SCR-06) cho đến khi được cập nhật. SCR-06, tương tự với split payment.</w:t>
      </w:r>
    </w:p>
    <w:p w:rsidR="00000000" w:rsidDel="00000000" w:rsidP="00000000" w:rsidRDefault="00000000" w:rsidRPr="00000000" w14:paraId="00000113">
      <w:pPr>
        <w:numPr>
          <w:ilvl w:val="0"/>
          <w:numId w:val="9"/>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Mọi nhánh Succeeded: transaction Succeeded, invoice Paid, hiển thị xác nhận kèm mã tham chiếu và từng phần thanh toán (SCR-07).</w:t>
      </w:r>
    </w:p>
    <w:p w:rsidR="00000000" w:rsidDel="00000000" w:rsidP="00000000" w:rsidRDefault="00000000" w:rsidRPr="00000000" w14:paraId="00000114">
      <w:pPr>
        <w:numPr>
          <w:ilvl w:val="0"/>
          <w:numId w:val="9"/>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Chia đôi mà nhánh online Failed, Cancelled hoặc hết hạn: hệ thống gọi Function 1 hoàn phần EA (reversal). Nhánh EA = Reversed, transaction Failed, invoice về Issued; hiển thị lỗi và cho phép thử lại hoặc thoát (SCR-08).</w:t>
      </w:r>
    </w:p>
    <w:p w:rsidR="00000000" w:rsidDel="00000000" w:rsidP="00000000" w:rsidRDefault="00000000" w:rsidRPr="00000000" w14:paraId="00000115">
      <w:pPr>
        <w:numPr>
          <w:ilvl w:val="0"/>
          <w:numId w:val="9"/>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Online đơn lẻ Failed hoặc Cancelled: invoice về Issued, không thu tiền; hiển thị SCR-08.</w:t>
      </w:r>
    </w:p>
    <w:p w:rsidR="00000000" w:rsidDel="00000000" w:rsidP="00000000" w:rsidRDefault="00000000" w:rsidRPr="00000000" w14:paraId="00000116">
      <w:pPr>
        <w:numPr>
          <w:ilvl w:val="0"/>
          <w:numId w:val="9"/>
        </w:numPr>
        <w:pBdr>
          <w:top w:color="auto" w:space="0" w:sz="0" w:val="none"/>
          <w:left w:color="auto" w:space="0" w:sz="0" w:val="none"/>
          <w:bottom w:color="auto" w:space="0" w:sz="0" w:val="none"/>
          <w:right w:color="auto" w:space="0" w:sz="0" w:val="none"/>
        </w:pBdr>
        <w:shd w:fill="auto" w:val="clear"/>
        <w:spacing w:after="0" w:before="0" w:line="288"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Không xác định được kết quả quá ngưỡng, hoặc hoàn EA lỗi: transaction và nhánh liên quan = ReconciliationRequired, invoice giữ PaymentPending, cảnh báo vận hành; Parent thấy trạng thái đang xác minh (SCR-06).</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Thử lại:</w:t>
      </w:r>
      <w:r w:rsidDel="00000000" w:rsidR="00000000" w:rsidRPr="00000000">
        <w:rPr>
          <w:rFonts w:ascii="Calibri" w:cs="Calibri" w:eastAsia="Calibri" w:hAnsi="Calibri"/>
          <w:sz w:val="22"/>
          <w:szCs w:val="22"/>
          <w:rtl w:val="0"/>
        </w:rPr>
        <w:t xml:space="preserve"> quay về SCR-04. Bấm đúp cùng một yêu cầu dùng cùng idempotency key (không thu hai lần); thử lại sau khi thất bại là một transaction mới với key mới (DB duy nhất theo Parent và key); chỉ cho thử lại khi giao dịch cũ đã đóng và phần EA (nếu có) đã được hoàn.</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Trường hợp ngoại lệ:</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4170"/>
        <w:gridCol w:w="4155"/>
        <w:tblGridChange w:id="0">
          <w:tblGrid>
            <w:gridCol w:w="1035"/>
            <w:gridCol w:w="4170"/>
            <w:gridCol w:w="4155"/>
          </w:tblGrid>
        </w:tblGridChange>
      </w:tblGrid>
      <w:tr>
        <w:trPr>
          <w:cantSplit w:val="0"/>
          <w:tblHeader w:val="1"/>
        </w:trPr>
        <w:tc>
          <w:tcPr>
            <w:shd w:fill="f2f2f2" w:val="clea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Tình huống</w:t>
            </w:r>
          </w:p>
        </w:tc>
        <w:tc>
          <w:tcPr>
            <w:shd w:fill="f2f2f2" w:val="clear"/>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w:t>
            </w:r>
          </w:p>
        </w:tc>
      </w:tr>
      <w:tr>
        <w:trPr>
          <w:cantSplit w:val="0"/>
          <w:tblHeader w:val="0"/>
        </w:trPr>
        <w:tc>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EX-01</w:t>
            </w:r>
          </w:p>
        </w:tc>
        <w:tc>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sửa ID student trên URL hoặc trong API để xem hay thanh toán invoice của học sinh không phải con mình (ví dụ đổi /students/101 thành /students/102)</w:t>
            </w:r>
          </w:p>
        </w:tc>
        <w:tc>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 kiểm tra liên kết Parent–Student cho mọi request, không chỉ ở màn hình. Không có liên kết thì trả 403, không lộ dữ liệu, ghi log bảo mật</w:t>
            </w:r>
          </w:p>
        </w:tc>
      </w:tr>
      <w:tr>
        <w:trPr>
          <w:cantSplit w:val="0"/>
          <w:tblHeader w:val="0"/>
        </w:trPr>
        <w:tc>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EX-02</w:t>
            </w:r>
          </w:p>
        </w:tc>
        <w:tc>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commentRangeStart w:id="5"/>
            <w:r w:rsidDel="00000000" w:rsidR="00000000" w:rsidRPr="00000000">
              <w:rPr>
                <w:rFonts w:ascii="Calibri" w:cs="Calibri" w:eastAsia="Calibri" w:hAnsi="Calibri"/>
                <w:sz w:val="22"/>
                <w:szCs w:val="22"/>
                <w:rtl w:val="0"/>
              </w:rPr>
              <w:t xml:space="preserve">Session hết hạn khi đang thanh toán</w:t>
            </w:r>
          </w:p>
        </w:tc>
        <w:tc>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portal hết hạn sau 10 phút không hoạt động (TBC, theo chính sách Singpass/MOE). Hết hạn trước khi Parent xác nhận: yêu cầu đăng nhập lại, chưa có transaction nào được tạo. Hết hạn sau khi đã xác nhận: transaction vẫn được xử lý theo kết quả provider; Parent đăng nhập lại sẽ thấy trạng thái hiện tại. Phiên thanh toán tại provider hết hạn sau 10 phút nếu Parent không hoàn tất (TBC); khi đó nhánh online Failed và phần EA (nếu có) được hoàn</w:t>
            </w:r>
          </w:p>
        </w:tc>
      </w:tr>
      <w:tr>
        <w:trPr>
          <w:cantSplit w:val="0"/>
          <w:tblHeader w:val="0"/>
        </w:trPr>
        <w:tc>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commentRangeEnd w:id="5"/>
            <w:r w:rsidDel="00000000" w:rsidR="00000000" w:rsidRPr="00000000">
              <w:commentReference w:id="5"/>
            </w:r>
            <w:r w:rsidDel="00000000" w:rsidR="00000000" w:rsidRPr="00000000">
              <w:rPr>
                <w:rFonts w:ascii="Calibri" w:cs="Calibri" w:eastAsia="Calibri" w:hAnsi="Calibri"/>
                <w:sz w:val="22"/>
                <w:szCs w:val="22"/>
                <w:rtl w:val="0"/>
              </w:rPr>
              <w:t xml:space="preserve">EX-03</w:t>
            </w:r>
          </w:p>
        </w:tc>
        <w:tc>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 request đồng thời cho cùng invoice</w:t>
            </w:r>
          </w:p>
        </w:tc>
        <w:tc>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chỉ cho một transaction đang mở: một request thành công, request kia bị từ chối (409 PAYMENT_PENDING)</w:t>
            </w:r>
          </w:p>
        </w:tc>
      </w:tr>
      <w:tr>
        <w:trPr>
          <w:cantSplit w:val="0"/>
          <w:tblHeader w:val="0"/>
        </w:trPr>
        <w:tc>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EX-04</w:t>
            </w:r>
          </w:p>
        </w:tc>
        <w:tc>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đã Paid, đang PaymentPending hoặc Cancelled khi Parent bấm xác nhận</w:t>
            </w:r>
          </w:p>
        </w:tc>
        <w:tc>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hiển thị trạng thái hiện tại</w:t>
            </w:r>
          </w:p>
        </w:tc>
      </w:tr>
      <w:tr>
        <w:trPr>
          <w:cantSplit w:val="0"/>
          <w:tblHeader w:val="0"/>
        </w:trPr>
        <w:tc>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EX-05</w:t>
            </w:r>
          </w:p>
        </w:tc>
        <w:tc>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đổi giữa lúc xem và lúc xác nhận</w:t>
            </w:r>
          </w:p>
        </w:tc>
        <w:tc>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kiểm tra lại khi ghi nợ; không đủ thì nhánh EA Failed với EA_INSUFFICIENT_BALANCE. Với chia đôi, chưa tạo phiên online nên không thu tiền online</w:t>
            </w:r>
          </w:p>
        </w:tc>
      </w:tr>
      <w:tr>
        <w:trPr>
          <w:cantSplit w:val="0"/>
          <w:tblHeader w:val="0"/>
        </w:trPr>
        <w:tc>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EX-06</w:t>
            </w:r>
          </w:p>
        </w:tc>
        <w:tc>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sai chữ ký</w:t>
            </w:r>
          </w:p>
        </w:tc>
        <w:tc>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ghi log bảo mật, không lưu vào webhook receipt (chỉ lưu callback đã xác thực), không đổi trạng thái</w:t>
            </w:r>
          </w:p>
        </w:tc>
      </w:tr>
      <w:tr>
        <w:trPr>
          <w:cantSplit w:val="0"/>
          <w:tblHeader w:val="0"/>
        </w:trPr>
        <w:tc>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EX-07</w:t>
            </w:r>
          </w:p>
        </w:tc>
        <w:tc>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gửi lại nhiều lần</w:t>
            </w:r>
          </w:p>
        </w:tc>
        <w:tc>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idempotent theo ProviderCode + ProviderEventId, chỉ áp dụng một lần</w:t>
            </w:r>
          </w:p>
        </w:tc>
      </w:tr>
      <w:tr>
        <w:trPr>
          <w:cantSplit w:val="0"/>
          <w:tblHeader w:val="0"/>
        </w:trPr>
        <w:tc>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EX-08</w:t>
            </w:r>
          </w:p>
        </w:tc>
        <w:tc>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timeout hay lỗi mạng</w:t>
            </w:r>
          </w:p>
        </w:tc>
        <w:tc>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Pending, không tự đánh dấu Failed; job đối soát hỏi lại provider; quá ngưỡng (NQ-10) thì chuyển ReconciliationRequired</w:t>
            </w:r>
          </w:p>
        </w:tc>
      </w:tr>
      <w:tr>
        <w:trPr>
          <w:cantSplit w:val="0"/>
          <w:tblHeader w:val="0"/>
        </w:trPr>
        <w:tc>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EX-09</w:t>
            </w:r>
          </w:p>
        </w:tc>
        <w:tc>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đóng trình duyệt khi đang ở trang provider</w:t>
            </w:r>
          </w:p>
        </w:tc>
        <w:tc>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vẫn Pending cho đến khi có kết quả từ webhook hay đối soát; Parent thấy trạng thái khi vào lại</w:t>
            </w:r>
          </w:p>
        </w:tc>
      </w:tr>
      <w:tr>
        <w:trPr>
          <w:cantSplit w:val="0"/>
          <w:tblHeader w:val="0"/>
        </w:trPr>
        <w:tc>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EX-10</w:t>
            </w:r>
          </w:p>
        </w:tc>
        <w:tc>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giữa chừng khi ghi nợ EA</w:t>
            </w:r>
          </w:p>
        </w:tc>
        <w:tc>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rollback phần ghi nợ của nó; Function 9 ghi nhánh Failed, không đánh dấu Paid. Nếu không chắc đã trừ hay chưa: ReconciliationRequired</w:t>
            </w:r>
          </w:p>
        </w:tc>
      </w:tr>
      <w:tr>
        <w:trPr>
          <w:cantSplit w:val="0"/>
          <w:tblHeader w:val="0"/>
        </w:trPr>
        <w:tc>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EX-11</w:t>
            </w:r>
          </w:p>
        </w:tc>
        <w:tc>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lỗi sau khi nhánh EA thành công, trước khi tạo phiên online</w:t>
            </w:r>
          </w:p>
        </w:tc>
        <w:tc>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Job quét: transaction Pending có nhánh EA Succeeded nhưng không có nhánh online sau X phút (Dev chốt X) thì hoàn EA</w:t>
            </w:r>
          </w:p>
        </w:tc>
      </w:tr>
      <w:tr>
        <w:trPr>
          <w:cantSplit w:val="0"/>
          <w:tblHeader w:val="0"/>
        </w:trPr>
        <w:tc>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EX-12</w:t>
            </w:r>
          </w:p>
        </w:tc>
        <w:tc>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báo thành công muộn sau khi EA đã hoàn</w:t>
            </w:r>
          </w:p>
        </w:tc>
        <w:tc>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Hủy hoặc cho phiên provider hết hạn trước khi hoàn EA; nếu vẫn nhận thành công muộn thì nhánh online = ReconciliationRequired để vận hành xử lý (chưa có hoàn online, xem OOS #3)</w:t>
            </w:r>
          </w:p>
        </w:tc>
      </w:tr>
      <w:tr>
        <w:trPr>
          <w:cantSplit w:val="0"/>
          <w:tblHeader w:val="0"/>
        </w:trPr>
        <w:tc>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EX-13</w:t>
            </w:r>
          </w:p>
        </w:tc>
        <w:tc>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EA thất bại</w:t>
            </w:r>
          </w:p>
        </w:tc>
        <w:tc>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và transaction = ReconciliationRequired, cảnh báo vận hành, không tự thử vô hạn</w:t>
            </w:r>
          </w:p>
        </w:tc>
      </w:tr>
      <w:tr>
        <w:trPr>
          <w:cantSplit w:val="0"/>
          <w:tblHeader w:val="0"/>
        </w:trPr>
        <w:tc>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EX-14</w:t>
            </w:r>
          </w:p>
        </w:tc>
        <w:tc>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bị Cancelled trong lúc Parent đang xem</w:t>
            </w:r>
          </w:p>
        </w:tc>
        <w:tc>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khi xác nhận (INVOICE_NOT_PAYABLE); invoice đã phát hành là bất biến, chỉ có thể bị hủy</w:t>
            </w:r>
          </w:p>
        </w:tc>
      </w:tr>
    </w:tbl>
    <w:p w:rsidR="00000000" w:rsidDel="00000000" w:rsidP="00000000" w:rsidRDefault="00000000" w:rsidRPr="00000000" w14:paraId="00000146">
      <w:pPr>
        <w:pStyle w:val="Heading2"/>
        <w:keepLines w:val="0"/>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6"/>
          <w:szCs w:val="26"/>
          <w:u w:val="none"/>
        </w:rPr>
      </w:pPr>
      <w:commentRangeStart w:id="6"/>
      <w:r w:rsidDel="00000000" w:rsidR="00000000" w:rsidRPr="00000000">
        <w:rPr>
          <w:rFonts w:ascii="Calibri" w:cs="Calibri" w:eastAsia="Calibri" w:hAnsi="Calibri"/>
          <w:sz w:val="26"/>
          <w:szCs w:val="26"/>
          <w:u w:val="none"/>
          <w:rtl w:val="0"/>
        </w:rPr>
        <w:t xml:space="preserve">4. Data Fields Table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47">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4.1. Trường hiển thị và nhập trên màn hình</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930"/>
        <w:gridCol w:w="1440"/>
        <w:gridCol w:w="1245"/>
        <w:gridCol w:w="960"/>
        <w:gridCol w:w="1215"/>
        <w:gridCol w:w="2700"/>
        <w:tblGridChange w:id="0">
          <w:tblGrid>
            <w:gridCol w:w="870"/>
            <w:gridCol w:w="930"/>
            <w:gridCol w:w="1440"/>
            <w:gridCol w:w="1245"/>
            <w:gridCol w:w="960"/>
            <w:gridCol w:w="1215"/>
            <w:gridCol w:w="2700"/>
          </w:tblGrid>
        </w:tblGridChange>
      </w:tblGrid>
      <w:tr>
        <w:trPr>
          <w:cantSplit w:val="0"/>
          <w:tblHeader w:val="1"/>
        </w:trPr>
        <w:tc>
          <w:tcPr>
            <w:shd w:fill="f2f2f2" w:val="clear"/>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w:t>
            </w:r>
          </w:p>
        </w:tc>
        <w:tc>
          <w:tcPr>
            <w:shd w:fill="f2f2f2" w:val="clear"/>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Kiểu</w:t>
            </w:r>
          </w:p>
        </w:tc>
        <w:tc>
          <w:tcPr>
            <w:shd w:fill="f2f2f2" w:val="clear"/>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w:t>
            </w:r>
          </w:p>
        </w:tc>
        <w:tc>
          <w:tcPr>
            <w:shd w:fill="f2f2f2" w:val="clear"/>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w:t>
            </w:r>
          </w:p>
        </w:tc>
        <w:tc>
          <w:tcPr>
            <w:shd w:fill="f2f2f2" w:val="clear"/>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w:t>
            </w:r>
          </w:p>
        </w:tc>
        <w:tc>
          <w:tcPr>
            <w:shd w:fill="f2f2f2" w:val="clear"/>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 ghi chú</w:t>
            </w:r>
          </w:p>
        </w:tc>
      </w:tr>
      <w:tr>
        <w:trPr>
          <w:cantSplit w:val="0"/>
          <w:tblHeader w:val="0"/>
        </w:trPr>
        <w:tc>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name</w:t>
            </w:r>
          </w:p>
        </w:tc>
        <w:tc>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con đã liên kết</w:t>
            </w:r>
          </w:p>
        </w:tc>
      </w:tr>
      <w:tr>
        <w:trPr>
          <w:cantSplit w:val="0"/>
          <w:tblHeader w:val="0"/>
        </w:trPr>
        <w:tc>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Class</w:t>
            </w:r>
          </w:p>
        </w:tc>
        <w:tc>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Class</w:t>
            </w:r>
          </w:p>
        </w:tc>
        <w:tc>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còn gọi là Cohort</w:t>
            </w:r>
          </w:p>
        </w:tc>
      </w:tr>
      <w:tr>
        <w:trPr>
          <w:cantSplit w:val="0"/>
          <w:tblHeader w:val="0"/>
        </w:trPr>
        <w:tc>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 outstanding invoices</w:t>
            </w:r>
          </w:p>
        </w:tc>
        <w:tc>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Boolean</w:t>
            </w:r>
          </w:p>
        </w:tc>
        <w:tc>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từ invoice Issued</w:t>
            </w:r>
          </w:p>
        </w:tc>
        <w:tc>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nhãn có hay không có nợ</w:t>
            </w:r>
          </w:p>
        </w:tc>
      </w:tr>
      <w:tr>
        <w:trPr>
          <w:cantSplit w:val="0"/>
          <w:tblHeader w:val="0"/>
        </w:trPr>
        <w:tc>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balance</w:t>
            </w:r>
          </w:p>
        </w:tc>
        <w:tc>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hiển thị khi student có EA</w:t>
            </w:r>
          </w:p>
        </w:tc>
      </w:tr>
      <w:tr>
        <w:trPr>
          <w:cantSplit w:val="0"/>
          <w:tblHeader w:val="0"/>
        </w:trPr>
        <w:tc>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status</w:t>
            </w:r>
          </w:p>
        </w:tc>
        <w:tc>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Active, Closed</w:t>
            </w:r>
          </w:p>
        </w:tc>
        <w:tc>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Active mới được dùng để trả</w:t>
            </w:r>
          </w:p>
        </w:tc>
      </w:tr>
      <w:tr>
        <w:trPr>
          <w:cantSplit w:val="0"/>
          <w:tblHeader w:val="0"/>
        </w:trPr>
        <w:tc>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number</w:t>
            </w:r>
          </w:p>
        </w:tc>
        <w:tc>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nghiệp vụ duy nhất</w:t>
            </w:r>
          </w:p>
        </w:tc>
      </w:tr>
      <w:tr>
        <w:trPr>
          <w:cantSplit w:val="0"/>
          <w:tblHeader w:val="0"/>
        </w:trPr>
        <w:tc>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w:t>
            </w:r>
          </w:p>
        </w:tc>
        <w:tc>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qua StudentChargeId</w:t>
            </w:r>
          </w:p>
        </w:tc>
        <w:tc>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fee, miscellaneous, extracurricular, ad hoc</w:t>
            </w:r>
          </w:p>
        </w:tc>
      </w:tr>
      <w:tr>
        <w:trPr>
          <w:cantSplit w:val="0"/>
          <w:tblHeader w:val="0"/>
        </w:trPr>
        <w:tc>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description</w:t>
            </w:r>
          </w:p>
        </w:tc>
        <w:tc>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qua StudentChargeId</w:t>
            </w:r>
          </w:p>
        </w:tc>
        <w:tc>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Ví dụ phí hoạt động, phí hư hại tài sản</w:t>
            </w:r>
          </w:p>
        </w:tc>
      </w:tr>
      <w:tr>
        <w:trPr>
          <w:cantSplit w:val="0"/>
          <w:tblHeader w:val="0"/>
        </w:trPr>
        <w:tc>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components (name, amount)</w:t>
            </w:r>
          </w:p>
        </w:tc>
        <w:tc>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w:t>
            </w:r>
          </w:p>
        </w:tc>
        <w:tc>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(TBC, câu hỏi D4)</w:t>
            </w:r>
          </w:p>
        </w:tc>
        <w:tc>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Bao gồm GST; tổng các dòng bằng Gross của dòng invoice</w:t>
            </w:r>
          </w:p>
        </w:tc>
      </w:tr>
      <w:tr>
        <w:trPr>
          <w:cantSplit w:val="0"/>
          <w:tblHeader w:val="0"/>
        </w:trPr>
        <w:tc>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 amount</w:t>
            </w:r>
          </w:p>
        </w:tc>
        <w:tc>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 item</w:t>
            </w:r>
          </w:p>
        </w:tc>
        <w:tc>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Trước trợ cấp; là snapshot</w:t>
            </w:r>
          </w:p>
        </w:tc>
      </w:tr>
      <w:tr>
        <w:trPr>
          <w:cantSplit w:val="0"/>
          <w:tblHeader w:val="0"/>
        </w:trPr>
        <w:tc>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amount</w:t>
            </w:r>
          </w:p>
        </w:tc>
        <w:tc>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 item</w:t>
            </w:r>
          </w:p>
        </w:tc>
        <w:tc>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0 ở Sprint 1</w:t>
            </w:r>
          </w:p>
        </w:tc>
      </w:tr>
      <w:tr>
        <w:trPr>
          <w:cantSplit w:val="0"/>
          <w:tblHeader w:val="0"/>
        </w:trPr>
        <w:tc>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 amount (số phải trả)</w:t>
            </w:r>
          </w:p>
        </w:tc>
        <w:tc>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Bằng Gross trừ Subsidy, lớn hơn 0</w:t>
            </w:r>
          </w:p>
        </w:tc>
      </w:tr>
      <w:tr>
        <w:trPr>
          <w:cantSplit w:val="0"/>
          <w:tblHeader w:val="0"/>
        </w:trPr>
        <w:tc>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status</w:t>
            </w:r>
          </w:p>
        </w:tc>
        <w:tc>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Issued, PaymentPending, Paid, Cancelled</w:t>
            </w:r>
          </w:p>
        </w:tc>
        <w:tc>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Partially Paid; Draft không hiển thị cho Parent</w:t>
            </w:r>
          </w:p>
        </w:tc>
      </w:tr>
      <w:tr>
        <w:trPr>
          <w:cantSplit w:val="0"/>
          <w:tblHeader w:val="0"/>
        </w:trPr>
        <w:tc>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Due date</w:t>
            </w:r>
          </w:p>
        </w:tc>
        <w:tc>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sau khi phát hành, là hạn sớm nhất của các dòng. Quá hạn tính từ Due date; cách hiển thị TBC (OQ-04)</w:t>
            </w:r>
          </w:p>
        </w:tc>
      </w:tr>
      <w:tr>
        <w:trPr>
          <w:cantSplit w:val="0"/>
          <w:tblHeader w:val="0"/>
        </w:trPr>
        <w:tc>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Selected invoice</w:t>
            </w:r>
          </w:p>
        </w:tc>
        <w:tc>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ID</w:t>
            </w:r>
          </w:p>
        </w:tc>
        <w:tc>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w:t>
            </w:r>
          </w:p>
        </w:tc>
        <w:tc>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Issued; không có giao dịch đang mở</w:t>
            </w:r>
          </w:p>
        </w:tc>
      </w:tr>
      <w:tr>
        <w:trPr>
          <w:cantSplit w:val="0"/>
          <w:tblHeader w:val="0"/>
        </w:trPr>
        <w:tc>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method</w:t>
            </w:r>
          </w:p>
        </w:tc>
        <w:tc>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EA, ONLINE, SPLIT</w:t>
            </w:r>
          </w:p>
        </w:tc>
        <w:tc>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w:t>
            </w:r>
          </w:p>
        </w:tc>
        <w:tc>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và SPLIT chỉ khi EA đủ điều kiện</w:t>
            </w:r>
          </w:p>
        </w:tc>
      </w:tr>
      <w:tr>
        <w:trPr>
          <w:cantSplit w:val="0"/>
          <w:tblHeader w:val="0"/>
        </w:trPr>
        <w:tc>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amount</w:t>
            </w:r>
          </w:p>
        </w:tc>
        <w:tc>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toàn bộ số dư khả dụng</w:t>
            </w:r>
          </w:p>
        </w:tc>
        <w:tc>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SPLIT</w:t>
            </w:r>
          </w:p>
        </w:tc>
        <w:tc>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vượt số dư khả dụng, bằng số phải trả</w:t>
            </w:r>
          </w:p>
        </w:tc>
      </w:tr>
      <w:tr>
        <w:trPr>
          <w:cantSplit w:val="0"/>
          <w:tblHeader w:val="0"/>
        </w:trPr>
        <w:tc>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amount</w:t>
            </w:r>
          </w:p>
        </w:tc>
        <w:tc>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Net trừ EA amount</w:t>
            </w:r>
          </w:p>
        </w:tc>
        <w:tc>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SPLIT</w:t>
            </w:r>
          </w:p>
        </w:tc>
        <w:tc>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nhỏ hơn mức tối thiểu của provider (TBC)</w:t>
            </w:r>
          </w:p>
        </w:tc>
      </w:tr>
      <w:tr>
        <w:trPr>
          <w:cantSplit w:val="0"/>
          <w:tblHeader w:val="0"/>
        </w:trPr>
        <w:tc>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Ineligibility reason</w:t>
            </w:r>
          </w:p>
        </w:tc>
        <w:tc>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w:t>
            </w:r>
          </w:p>
        </w:tc>
        <w:tc>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EA_NOT_AVAILABLE, EA_NOT_ACTIVE, EA_INSUFFICIENT_BALANCE, SPLIT_AMOUNT_INVALID</w:t>
            </w:r>
          </w:p>
        </w:tc>
      </w:tr>
      <w:tr>
        <w:trPr>
          <w:cantSplit w:val="0"/>
          <w:tblHeader w:val="0"/>
        </w:trPr>
        <w:tc>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 to pay</w:t>
            </w:r>
          </w:p>
        </w:tc>
        <w:tc>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Bằng Net amount (không trả một phần); với SPLIT hiển thị thêm từng phần</w:t>
            </w:r>
          </w:p>
        </w:tc>
      </w:tr>
      <w:tr>
        <w:trPr>
          <w:cantSplit w:val="0"/>
          <w:tblHeader w:val="0"/>
        </w:trPr>
        <w:tc>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balance after payment</w:t>
            </w:r>
          </w:p>
        </w:tc>
        <w:tc>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w:t>
            </w:r>
          </w:p>
        </w:tc>
        <w:tc>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để tham khảo, với EA hoặc SPLIT</w:t>
            </w:r>
          </w:p>
        </w:tc>
      </w:tr>
      <w:tr>
        <w:trPr>
          <w:cantSplit w:val="0"/>
          <w:tblHeader w:val="0"/>
        </w:trPr>
        <w:tc>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 key</w:t>
            </w:r>
          </w:p>
        </w:tc>
        <w:tc>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100 ký tự</w:t>
            </w:r>
          </w:p>
        </w:tc>
        <w:tc>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 sinh</w:t>
            </w:r>
          </w:p>
        </w:tc>
        <w:tc>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theo Parent; mỗi lần thử mới dùng key mới; bấm đúp giữ cùng key</w:t>
            </w:r>
          </w:p>
        </w:tc>
      </w:tr>
      <w:tr>
        <w:trPr>
          <w:cantSplit w:val="0"/>
          <w:tblHeader w:val="0"/>
        </w:trPr>
        <w:tc>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 07, 08</w:t>
            </w:r>
          </w:p>
        </w:tc>
        <w:tc>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status</w:t>
            </w:r>
          </w:p>
        </w:tc>
        <w:tc>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Pending, Succeeded, Failed, Cancelled, ReconciliationRequired</w:t>
            </w:r>
          </w:p>
        </w:tc>
        <w:tc>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 hiển thị là đang xác minh</w:t>
            </w:r>
          </w:p>
        </w:tc>
      </w:tr>
      <w:tr>
        <w:trPr>
          <w:cantSplit w:val="0"/>
          <w:tblHeader w:val="0"/>
        </w:trPr>
        <w:tc>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 07, 08</w:t>
            </w:r>
          </w:p>
        </w:tc>
        <w:tc>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 status (từng phần)</w:t>
            </w:r>
          </w:p>
        </w:tc>
        <w:tc>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Pending, Succeeded, Failed, Reversed, ReconciliationRequired, Cancelled</w:t>
            </w:r>
          </w:p>
        </w:tc>
        <w:tc>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Reversed chỉ đúng với nhánh EA</w:t>
            </w:r>
          </w:p>
        </w:tc>
      </w:tr>
      <w:tr>
        <w:trPr>
          <w:cantSplit w:val="0"/>
          <w:tblHeader w:val="0"/>
        </w:trPr>
        <w:tc>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reference</w:t>
            </w:r>
          </w:p>
        </w:tc>
        <w:tc>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50 ký tự</w:t>
            </w:r>
          </w:p>
        </w:tc>
        <w:tc>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sinh</w:t>
            </w:r>
          </w:p>
        </w:tc>
        <w:tc>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định dạng đề xuất PAY-YYYYMMDD-XXXXXX (TBC). Mã từng nhánh (FundingReference) dùng đối soát</w:t>
            </w:r>
          </w:p>
        </w:tc>
      </w:tr>
      <w:tr>
        <w:trPr>
          <w:cantSplit w:val="0"/>
          <w:tblHeader w:val="0"/>
        </w:trPr>
        <w:tc>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 at</w:t>
            </w:r>
          </w:p>
        </w:tc>
        <w:tc>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w:t>
            </w:r>
          </w:p>
        </w:tc>
        <w:tc>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(CompletedAt)</w:t>
            </w:r>
          </w:p>
        </w:tc>
        <w:tc>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SGT</w:t>
            </w:r>
          </w:p>
        </w:tc>
      </w:tr>
      <w:tr>
        <w:trPr>
          <w:cantSplit w:val="0"/>
          <w:tblHeader w:val="0"/>
        </w:trPr>
        <w:tc>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Settled amount mỗi phần</w:t>
            </w:r>
          </w:p>
        </w:tc>
        <w:tc>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bằng Net amount</w:t>
            </w:r>
          </w:p>
        </w:tc>
      </w:tr>
      <w:tr>
        <w:trPr>
          <w:cantSplit w:val="0"/>
          <w:tblHeader w:val="0"/>
        </w:trPr>
        <w:tc>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c>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Failure reason</w:t>
            </w:r>
          </w:p>
        </w:tc>
        <w:tc>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FailureCode đã làm sạch</w:t>
            </w:r>
          </w:p>
        </w:tc>
        <w:tc>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điệp thân thiện, không lộ chi tiết kỹ thuật; nêu phần EA đã được hoàn nếu có</w:t>
            </w:r>
          </w:p>
        </w:tc>
      </w:tr>
    </w:tbl>
    <w:p w:rsidR="00000000" w:rsidDel="00000000" w:rsidP="00000000" w:rsidRDefault="00000000" w:rsidRPr="00000000" w14:paraId="00000213">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4.2. Thực thể dữ liệu liên quan</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970"/>
        <w:gridCol w:w="2055"/>
        <w:gridCol w:w="2895"/>
        <w:tblGridChange w:id="0">
          <w:tblGrid>
            <w:gridCol w:w="1440"/>
            <w:gridCol w:w="2970"/>
            <w:gridCol w:w="2055"/>
            <w:gridCol w:w="2895"/>
          </w:tblGrid>
        </w:tblGridChange>
      </w:tblGrid>
      <w:tr>
        <w:trPr>
          <w:cantSplit w:val="0"/>
          <w:tblHeader w:val="1"/>
        </w:trPr>
        <w:tc>
          <w:tcPr>
            <w:shd w:fill="f2f2f2" w:val="clear"/>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thể</w:t>
            </w:r>
          </w:p>
        </w:tc>
        <w:tc>
          <w:tcPr>
            <w:shd w:fill="f2f2f2" w:val="clear"/>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w:t>
            </w:r>
          </w:p>
        </w:tc>
        <w:tc>
          <w:tcPr>
            <w:shd w:fill="f2f2f2" w:val="clear"/>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Kiểu</w:t>
            </w:r>
          </w:p>
        </w:tc>
        <w:tc>
          <w:tcPr>
            <w:shd w:fill="f2f2f2" w:val="clear"/>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Ràng buộc</w:t>
            </w:r>
          </w:p>
        </w:tc>
      </w:tr>
      <w:tr>
        <w:trPr>
          <w:cantSplit w:val="0"/>
          <w:tblHeader w:val="0"/>
        </w:trPr>
        <w:tc>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(invoices)</w:t>
            </w:r>
          </w:p>
        </w:tc>
        <w:tc>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w:t>
            </w:r>
          </w:p>
        </w:tc>
      </w:tr>
      <w:tr>
        <w:trPr>
          <w:cantSplit w:val="0"/>
          <w:tblHeader w:val="0"/>
        </w:trPr>
        <w:tc>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StudentId, SchoolId</w:t>
            </w:r>
          </w:p>
        </w:tc>
        <w:tc>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logic tới Function 3; mọi dòng thuộc SchoolId</w:t>
            </w:r>
          </w:p>
        </w:tc>
      </w:tr>
      <w:tr>
        <w:trPr>
          <w:cantSplit w:val="0"/>
          <w:tblHeader w:val="0"/>
        </w:trPr>
        <w:tc>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InvoiceNumber</w:t>
            </w:r>
          </w:p>
        </w:tc>
        <w:tc>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CurrencyCode</w:t>
            </w:r>
          </w:p>
        </w:tc>
        <w:tc>
          <w:tcPr/>
          <w:p w:rsidR="00000000" w:rsidDel="00000000" w:rsidP="00000000" w:rsidRDefault="00000000" w:rsidRPr="00000000" w14:paraId="0000022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w:t>
            </w:r>
          </w:p>
        </w:tc>
        <w:tc>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SGD</w:t>
            </w:r>
          </w:p>
        </w:tc>
      </w:tr>
      <w:tr>
        <w:trPr>
          <w:cantSplit w:val="0"/>
          <w:tblHeader w:val="0"/>
        </w:trPr>
        <w:tc>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GrossAmount, SubsidyAmount, NetAmount</w:t>
            </w:r>
          </w:p>
        </w:tc>
        <w:tc>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âm; Net = Gross trừ Subsidy; Net &gt; 0 khi không phải Draft</w:t>
            </w:r>
          </w:p>
        </w:tc>
      </w:tr>
      <w:tr>
        <w:trPr>
          <w:cantSplit w:val="0"/>
          <w:tblHeader w:val="0"/>
        </w:trPr>
        <w:tc>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Draft, 2 Issued, 3 PaymentPending, 4 Paid, 5 Cancelled</w:t>
            </w:r>
          </w:p>
        </w:tc>
      </w:tr>
      <w:tr>
        <w:trPr>
          <w:cantSplit w:val="0"/>
          <w:tblHeader w:val="0"/>
        </w:trPr>
        <w:tc>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IssuedAt, DueDate, PaidAt, CancelledAt</w:t>
            </w:r>
          </w:p>
        </w:tc>
        <w:tc>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DATE</w:t>
            </w:r>
          </w:p>
        </w:tc>
        <w:tc>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IssuedAt và DueDate bắt buộc sau khi phát hành; PaidAt chỉ khi Paid; CancelledAt chỉ khi Cancelled</w:t>
            </w:r>
          </w:p>
        </w:tc>
      </w:tr>
      <w:tr>
        <w:trPr>
          <w:cantSplit w:val="0"/>
          <w:tblHeader w:val="0"/>
        </w:trPr>
        <w:tc>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RowVersion</w:t>
            </w:r>
          </w:p>
        </w:tc>
        <w:tc>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UTC; RowVersion là token kiểm soát đồng thời lạc quan</w:t>
            </w:r>
          </w:p>
        </w:tc>
      </w:tr>
      <w:tr>
        <w:trPr>
          <w:cantSplit w:val="0"/>
          <w:tblHeader w:val="0"/>
        </w:trPr>
        <w:tc>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InvoiceItem (invoice_items)</w:t>
            </w:r>
          </w:p>
        </w:tc>
        <w:tc>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InvoiceId</w:t>
            </w:r>
          </w:p>
        </w:tc>
        <w:tc>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Invoice (không cascade delete)</w:t>
            </w:r>
          </w:p>
        </w:tc>
      </w:tr>
      <w:tr>
        <w:trPr>
          <w:cantSplit w:val="0"/>
          <w:tblHeader w:val="0"/>
        </w:trPr>
        <w:tc>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LineNumber</w:t>
            </w:r>
          </w:p>
        </w:tc>
        <w:tc>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SMALLINT</w:t>
            </w:r>
          </w:p>
        </w:tc>
        <w:tc>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Dương, duy nhất trong invoice</w:t>
            </w:r>
          </w:p>
        </w:tc>
      </w:tr>
      <w:tr>
        <w:trPr>
          <w:cantSplit w:val="0"/>
          <w:tblHeader w:val="0"/>
        </w:trPr>
        <w:tc>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StudentChargeId</w:t>
            </w:r>
          </w:p>
        </w:tc>
        <w:tc>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tham chiếu logic tới student_charges của Function 3</w:t>
            </w:r>
          </w:p>
        </w:tc>
      </w:tr>
      <w:tr>
        <w:trPr>
          <w:cantSplit w:val="0"/>
          <w:tblHeader w:val="0"/>
        </w:trPr>
        <w:tc>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GrossAmount, SubsidyAmount, NetAmount</w:t>
            </w:r>
          </w:p>
        </w:tc>
        <w:tc>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 &gt; 0; 0 ≤ Subsidy &lt; Gross; Net = Gross trừ Subsidy và Net &gt; 0. FeeComponentId, ComponentType, IsFasSubsidizable không sao chép (thuộc Function 3 và FAS)</w:t>
            </w:r>
          </w:p>
        </w:tc>
      </w:tr>
      <w:tr>
        <w:trPr>
          <w:cantSplit w:val="0"/>
          <w:tblHeader w:val="0"/>
        </w:trPr>
        <w:tc>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(transactions)</w:t>
            </w:r>
          </w:p>
        </w:tc>
        <w:tc>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InvoiceId</w:t>
            </w:r>
          </w:p>
        </w:tc>
        <w:tc>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Invoice</w:t>
            </w:r>
          </w:p>
        </w:tc>
      </w:tr>
      <w:tr>
        <w:trPr>
          <w:cantSplit w:val="0"/>
          <w:tblHeader w:val="0"/>
        </w:trPr>
        <w:tc>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InitiatedByUserId</w:t>
            </w:r>
          </w:p>
        </w:tc>
        <w:tc>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IAM ID của Parent khởi tạo</w:t>
            </w:r>
          </w:p>
        </w:tc>
      </w:tr>
      <w:tr>
        <w:trPr>
          <w:cantSplit w:val="0"/>
          <w:tblHeader w:val="0"/>
        </w:trPr>
        <w:tc>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TransactionReference</w:t>
            </w:r>
          </w:p>
        </w:tc>
        <w:tc>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NVARCHAR(50)</w:t>
            </w:r>
          </w:p>
        </w:tc>
        <w:tc>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IdempotencyKey</w:t>
            </w:r>
          </w:p>
        </w:tc>
        <w:tc>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VARCHAR(100)</w:t>
            </w:r>
          </w:p>
        </w:tc>
        <w:tc>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(InitiatedByUserId, IdempotencyKey)</w:t>
            </w:r>
          </w:p>
        </w:tc>
      </w:tr>
      <w:tr>
        <w:trPr>
          <w:cantSplit w:val="0"/>
          <w:tblHeader w:val="0"/>
        </w:trPr>
        <w:tc>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RequestedAmount, SettledAmount, CurrencyCode</w:t>
            </w:r>
          </w:p>
        </w:tc>
        <w:tc>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CHAR(3)</w:t>
            </w:r>
          </w:p>
        </w:tc>
        <w:tc>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 &gt; 0 và bằng NetAmount; 0 ≤ Settled ≤ Requested; Succeeded thì Settled = Requested</w:t>
            </w:r>
          </w:p>
        </w:tc>
      </w:tr>
      <w:tr>
        <w:trPr>
          <w:cantSplit w:val="0"/>
          <w:tblHeader w:val="0"/>
        </w:trPr>
        <w:tc>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Pending, 2 Succeeded, 3 Failed, 4 Cancelled, 5 ReconciliationRequired</w:t>
            </w:r>
          </w:p>
        </w:tc>
      </w:tr>
      <w:tr>
        <w:trPr>
          <w:cantSplit w:val="0"/>
          <w:tblHeader w:val="0"/>
        </w:trPr>
        <w:tc>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CompletedAt, RowVersion</w:t>
            </w:r>
          </w:p>
        </w:tc>
        <w:tc>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CompletedAt rỗng khi đang xử lý. Index duy nhất trên InvoiceId khi CompletedAt rỗng (một checkout mở) và khi Status = Succeeded (một giao dịch thành công)</w:t>
            </w:r>
          </w:p>
        </w:tc>
      </w:tr>
      <w:tr>
        <w:trPr>
          <w:cantSplit w:val="0"/>
          <w:tblHeader w:val="0"/>
        </w:trPr>
        <w:tc>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FundingLeg (transaction_funding_sources)</w:t>
            </w:r>
          </w:p>
        </w:tc>
        <w:tc>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TransactionId</w:t>
            </w:r>
          </w:p>
        </w:tc>
        <w:tc>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Transaction</w:t>
            </w:r>
          </w:p>
        </w:tc>
      </w:tr>
      <w:tr>
        <w:trPr>
          <w:cantSplit w:val="0"/>
          <w:tblHeader w:val="0"/>
        </w:trPr>
        <w:tc>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SequenceNumber</w:t>
            </w:r>
          </w:p>
        </w:tc>
        <w:tc>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SMALLINT</w:t>
            </w:r>
          </w:p>
        </w:tc>
        <w:tc>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Dương, duy nhất trong transaction</w:t>
            </w:r>
          </w:p>
        </w:tc>
      </w:tr>
      <w:tr>
        <w:trPr>
          <w:cantSplit w:val="0"/>
          <w:tblHeader w:val="0"/>
        </w:trPr>
        <w:tc>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FundingReference</w:t>
            </w:r>
          </w:p>
        </w:tc>
        <w:tc>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NVARCHAR(50)</w:t>
            </w:r>
          </w:p>
        </w:tc>
        <w:tc>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gửi sang Function 1 hoặc provider để đối soát</w:t>
            </w:r>
          </w:p>
        </w:tc>
      </w:tr>
      <w:tr>
        <w:trPr>
          <w:cantSplit w:val="0"/>
          <w:tblHeader w:val="0"/>
        </w:trPr>
        <w:tc>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Method</w:t>
            </w:r>
          </w:p>
        </w:tc>
        <w:tc>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EducationAccount, 2 OnlineGateway</w:t>
            </w:r>
          </w:p>
        </w:tc>
      </w:tr>
      <w:tr>
        <w:trPr>
          <w:cantSplit w:val="0"/>
          <w:tblHeader w:val="0"/>
        </w:trPr>
        <w:tc>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RequestedAmount, SettledAmount</w:t>
            </w:r>
          </w:p>
        </w:tc>
        <w:tc>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 &gt; 0; Tổng Requested các nhánh bằng Requested của transaction cha</w:t>
            </w:r>
          </w:p>
        </w:tc>
      </w:tr>
      <w:tr>
        <w:trPr>
          <w:cantSplit w:val="0"/>
          <w:tblHeader w:val="0"/>
        </w:trPr>
        <w:tc>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Pending, 2 Succeeded, 3 Failed, 4 Reversed, 5 ReconciliationRequired, 6 Cancelled</w:t>
            </w:r>
          </w:p>
        </w:tc>
      </w:tr>
      <w:tr>
        <w:trPr>
          <w:cantSplit w:val="0"/>
          <w:tblHeader w:val="0"/>
        </w:trPr>
        <w:tc>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WalletId</w:t>
            </w:r>
          </w:p>
        </w:tc>
        <w:tc>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Logic FK tới EA (Function 1). Bắt buộc nếu Method = 1, cấm nếu Method = 2</w:t>
            </w:r>
          </w:p>
        </w:tc>
      </w:tr>
      <w:tr>
        <w:trPr>
          <w:cantSplit w:val="0"/>
          <w:tblHeader w:val="0"/>
        </w:trPr>
        <w:tc>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EducationAccountTransactionId, EducationAccountReversalTransactionId</w:t>
            </w:r>
          </w:p>
        </w:tc>
        <w:tc>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BIGINT</w:t>
            </w:r>
          </w:p>
        </w:tc>
        <w:tc>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logic sổ cái Function 1; bắt buộc sau khi ghi nợ thành công; Reversal ID bắt buộc khi Reversed; mỗi ID duy nhất</w:t>
            </w:r>
          </w:p>
        </w:tc>
      </w:tr>
      <w:tr>
        <w:trPr>
          <w:cantSplit w:val="0"/>
          <w:tblHeader w:val="0"/>
        </w:trPr>
        <w:tc>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ProviderTransactionId</w:t>
            </w:r>
          </w:p>
        </w:tc>
        <w:tc>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VARCHAR(40), VARCHAR(128)</w:t>
            </w:r>
          </w:p>
        </w:tc>
        <w:tc>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bắt buộc nếu Method = 2; ProviderTransactionId bắt buộc khi thành công; duy nhất theo cặp</w:t>
            </w:r>
          </w:p>
        </w:tc>
      </w:tr>
      <w:tr>
        <w:trPr>
          <w:cantSplit w:val="0"/>
          <w:tblHeader w:val="0"/>
        </w:trPr>
        <w:tc>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FailureCode, FailureReason</w:t>
            </w:r>
          </w:p>
        </w:tc>
        <w:tc>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 NVARCHAR(500)</w:t>
            </w:r>
          </w:p>
        </w:tc>
        <w:tc>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lỗi kỹ thuật và nguyên nhân đã làm sạch</w:t>
            </w:r>
          </w:p>
        </w:tc>
      </w:tr>
      <w:tr>
        <w:trPr>
          <w:cantSplit w:val="0"/>
          <w:tblHeader w:val="0"/>
        </w:trPr>
        <w:tc>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CompletedAt, RowVersion</w:t>
            </w:r>
          </w:p>
        </w:tc>
        <w:tc>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UTC</w:t>
            </w:r>
          </w:p>
        </w:tc>
      </w:tr>
      <w:tr>
        <w:trPr>
          <w:cantSplit w:val="0"/>
          <w:tblHeader w:val="0"/>
        </w:trPr>
        <w:tc>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WebhookReceipt (payment_webhook_receipts)</w:t>
            </w:r>
          </w:p>
        </w:tc>
        <w:tc>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FundingTransactionId</w:t>
            </w:r>
          </w:p>
        </w:tc>
        <w:tc>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FundingLeg (sau khi khớp nối)</w:t>
            </w:r>
          </w:p>
        </w:tc>
      </w:tr>
      <w:tr>
        <w:trPr>
          <w:cantSplit w:val="0"/>
          <w:tblHeader w:val="0"/>
        </w:trPr>
        <w:tc>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ProviderEventId</w:t>
            </w:r>
          </w:p>
        </w:tc>
        <w:tc>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VARCHAR(40), VARCHAR(128)</w:t>
            </w:r>
          </w:p>
        </w:tc>
        <w:tc>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cặp, chống sự kiện trùng</w:t>
            </w:r>
          </w:p>
        </w:tc>
      </w:tr>
      <w:tr>
        <w:trPr>
          <w:cantSplit w:val="0"/>
          <w:tblHeader w:val="0"/>
        </w:trPr>
        <w:tc>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ProviderTransactionId, FundingReference, EventType</w:t>
            </w:r>
          </w:p>
        </w:tc>
        <w:tc>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VARCHAR(128), NVARCHAR(50), VARCHAR(50)</w:t>
            </w:r>
          </w:p>
        </w:tc>
        <w:tc>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provider gửi trong callback</w:t>
            </w:r>
          </w:p>
        </w:tc>
      </w:tr>
      <w:tr>
        <w:trPr>
          <w:cantSplit w:val="0"/>
          <w:tblHeader w:val="0"/>
        </w:trPr>
        <w:tc>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PayloadHash</w:t>
            </w:r>
          </w:p>
        </w:tc>
        <w:tc>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VARBINARY(32)</w:t>
            </w:r>
          </w:p>
        </w:tc>
        <w:tc>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SHA-256, không lưu payload thô hay dữ liệu thẻ</w:t>
            </w:r>
          </w:p>
        </w:tc>
      </w:tr>
      <w:tr>
        <w:trPr>
          <w:cantSplit w:val="0"/>
          <w:tblHeader w:val="0"/>
        </w:trPr>
        <w:tc>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ProcessingStatus</w:t>
            </w:r>
          </w:p>
        </w:tc>
        <w:tc>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Received, 2 Processed, 3 Ignored, 4 Failed</w:t>
            </w:r>
          </w:p>
        </w:tc>
      </w:tr>
      <w:tr>
        <w:trPr>
          <w:cantSplit w:val="0"/>
          <w:tblHeader w:val="0"/>
        </w:trPr>
        <w:tc>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ReceivedAt, ProcessedAt, ErrorMessage</w:t>
            </w:r>
          </w:p>
        </w:tc>
        <w:tc>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NVARCHAR(500)</w:t>
            </w:r>
          </w:p>
        </w:tc>
        <w:tc>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lưu callback đã qua HMAC; ProcessedAt rỗng khi chờ xử lý; lỗi đã làm sạch</w:t>
            </w:r>
          </w:p>
        </w:tc>
      </w:tr>
      <w:tr>
        <w:trPr>
          <w:cantSplit w:val="0"/>
          <w:tblHeader w:val="0"/>
        </w:trPr>
        <w:tc>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Tham chiếu ngoài</w:t>
            </w:r>
          </w:p>
        </w:tc>
        <w:tc>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EA, sổ cái, API ghi nợ và reversal</w:t>
            </w:r>
          </w:p>
        </w:tc>
        <w:tc>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lưu ID logic (WalletId, EducationAccountTransactionId)</w:t>
            </w:r>
          </w:p>
        </w:tc>
      </w:tr>
      <w:tr>
        <w:trPr>
          <w:cantSplit w:val="0"/>
          <w:tblHeader w:val="0"/>
        </w:trPr>
        <w:tc>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student_charges, fee component</w:t>
            </w:r>
          </w:p>
        </w:tc>
        <w:tc>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lưu StudentChargeId</w:t>
            </w:r>
          </w:p>
        </w:tc>
      </w:tr>
      <w:tr>
        <w:trPr>
          <w:cantSplit w:val="0"/>
          <w:tblHeader w:val="0"/>
        </w:trPr>
        <w:tc>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AuditLog</w:t>
            </w:r>
          </w:p>
        </w:tc>
        <w:tc>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 action, entity, entity_id, old_value, new_value, timestamp</w:t>
            </w:r>
          </w:p>
        </w:tc>
        <w:tc>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mọi thay đổi trạng thái thanh toán. Chủ sở hữu (dịch vụ chung hay bảng riêng) chờ Dev xác nhận (D5)</w:t>
            </w:r>
          </w:p>
        </w:tc>
      </w:tr>
    </w:tbl>
    <w:p w:rsidR="00000000" w:rsidDel="00000000" w:rsidP="00000000" w:rsidRDefault="00000000" w:rsidRPr="00000000" w14:paraId="000002B4">
      <w:pPr>
        <w:pStyle w:val="Heading2"/>
        <w:keepLines w:val="0"/>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5. Validation</w:t>
      </w:r>
    </w:p>
    <w:p w:rsidR="00000000" w:rsidDel="00000000" w:rsidP="00000000" w:rsidRDefault="00000000" w:rsidRPr="00000000" w14:paraId="000002B5">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5.1. Thông báo lỗi hiển thị cho Parent</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735"/>
        <w:gridCol w:w="2865"/>
        <w:tblGridChange w:id="0">
          <w:tblGrid>
            <w:gridCol w:w="2760"/>
            <w:gridCol w:w="3735"/>
            <w:gridCol w:w="2865"/>
          </w:tblGrid>
        </w:tblGridChange>
      </w:tblGrid>
      <w:tr>
        <w:trPr>
          <w:cantSplit w:val="0"/>
          <w:tblHeader w:val="1"/>
        </w:trPr>
        <w:tc>
          <w:tcPr>
            <w:shd w:fill="f2f2f2" w:val="clear"/>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 hiển thị</w:t>
            </w:r>
          </w:p>
        </w:tc>
        <w:tc>
          <w:tcPr>
            <w:shd w:fill="f2f2f2" w:val="clear"/>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vi UI</w:t>
            </w:r>
          </w:p>
        </w:tc>
      </w:tr>
      <w:tr>
        <w:trPr>
          <w:cantSplit w:val="0"/>
          <w:tblHeader w:val="0"/>
        </w:trPr>
        <w:tc>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EA_NOT_AVAILABLE</w:t>
            </w:r>
          </w:p>
        </w:tc>
        <w:tc>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student does not have an Education Account. Please pay online.</w:t>
            </w:r>
          </w:p>
        </w:tc>
        <w:tc>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Vô hiệu tùy chọn EA, gợi ý Online</w:t>
            </w:r>
          </w:p>
        </w:tc>
      </w:tr>
      <w:tr>
        <w:trPr>
          <w:cantSplit w:val="0"/>
          <w:tblHeader w:val="0"/>
        </w:trPr>
        <w:tc>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EA_NOT_ACTIVE</w:t>
            </w:r>
          </w:p>
        </w:tc>
        <w:tc>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Education Account is not active. Please pay online.</w:t>
            </w:r>
          </w:p>
        </w:tc>
        <w:tc>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Như trên</w:t>
            </w:r>
          </w:p>
        </w:tc>
      </w:tr>
      <w:tr>
        <w:trPr>
          <w:cantSplit w:val="0"/>
          <w:tblHeader w:val="0"/>
        </w:trPr>
        <w:tc>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EA_INSUFFICIENT_BALANCE</w:t>
            </w:r>
          </w:p>
        </w:tc>
        <w:tc>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Education Account balance is not enough for this amount. You can pay the rest online.</w:t>
            </w:r>
          </w:p>
        </w:tc>
        <w:tc>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lại chọn phương thức, gợi ý chia đôi</w:t>
            </w:r>
          </w:p>
        </w:tc>
      </w:tr>
      <w:tr>
        <w:trPr>
          <w:cantSplit w:val="0"/>
          <w:tblHeader w:val="0"/>
        </w:trPr>
        <w:tc>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SPLIT_AMOUNT_INVALID</w:t>
            </w:r>
          </w:p>
        </w:tc>
        <w:tc>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two amounts must be more than zero and add up to the total.</w:t>
            </w:r>
          </w:p>
        </w:tc>
        <w:tc>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SCR-04, đánh dấu ô nhập</w:t>
            </w:r>
          </w:p>
        </w:tc>
      </w:tr>
      <w:tr>
        <w:trPr>
          <w:cantSplit w:val="0"/>
          <w:tblHeader w:val="0"/>
        </w:trPr>
        <w:tc>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INVOICE_ALREADY_PAID</w:t>
            </w:r>
          </w:p>
        </w:tc>
        <w:tc>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invoice has already been paid.</w:t>
            </w:r>
          </w:p>
        </w:tc>
        <w:tc>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danh sách</w:t>
            </w:r>
          </w:p>
        </w:tc>
      </w:tr>
      <w:tr>
        <w:trPr>
          <w:cantSplit w:val="0"/>
          <w:tblHeader w:val="0"/>
        </w:trPr>
        <w:tc>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INVOICE_NOT_PAYABLE</w:t>
            </w:r>
          </w:p>
        </w:tc>
        <w:tc>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invoice can no longer be paid.</w:t>
            </w:r>
          </w:p>
        </w:tc>
        <w:tc>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danh sách</w:t>
            </w:r>
          </w:p>
        </w:tc>
      </w:tr>
      <w:tr>
        <w:trPr>
          <w:cantSplit w:val="0"/>
          <w:tblHeader w:val="0"/>
        </w:trPr>
        <w:tc>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PAYMENT_PENDING</w:t>
            </w:r>
          </w:p>
        </w:tc>
        <w:tc>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payment for this invoice is still being processed.</w:t>
            </w:r>
          </w:p>
        </w:tc>
        <w:tc>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đến SCR-06</w:t>
            </w:r>
          </w:p>
        </w:tc>
      </w:tr>
      <w:tr>
        <w:trPr>
          <w:cantSplit w:val="0"/>
          <w:tblHeader w:val="0"/>
        </w:trPr>
        <w:tc>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PAYMENT_FAILED</w:t>
            </w:r>
          </w:p>
        </w:tc>
        <w:tc>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payment could not be completed. No amount was deducted.</w:t>
            </w:r>
          </w:p>
        </w:tc>
        <w:tc>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nút Try again, Exit</w:t>
            </w:r>
          </w:p>
        </w:tc>
      </w:tr>
      <w:tr>
        <w:trPr>
          <w:cantSplit w:val="0"/>
          <w:tblHeader w:val="0"/>
        </w:trPr>
        <w:tc>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PAYMENT_FAILED_EA_RETURNED</w:t>
            </w:r>
          </w:p>
        </w:tc>
        <w:tc>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online payment could not be completed. The amount taken from the Education Account has been returned.</w:t>
            </w:r>
          </w:p>
        </w:tc>
        <w:tc>
          <w:tcPr/>
          <w:p w:rsidR="00000000" w:rsidDel="00000000" w:rsidP="00000000" w:rsidRDefault="00000000" w:rsidRPr="00000000" w14:paraId="000002D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nút Try again, Exit</w:t>
            </w:r>
          </w:p>
        </w:tc>
      </w:tr>
      <w:tr>
        <w:trPr>
          <w:cantSplit w:val="0"/>
          <w:tblHeader w:val="0"/>
        </w:trPr>
        <w:tc>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PAYMENT_CANCELLED</w:t>
            </w:r>
          </w:p>
        </w:tc>
        <w:tc>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payment was cancelled. No amount was deducted.</w:t>
            </w:r>
          </w:p>
        </w:tc>
        <w:tc>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với chia đôi mà EA đã trừ thì dùng PAYMENT_FAILED_EA_RETURNED</w:t>
            </w:r>
          </w:p>
        </w:tc>
      </w:tr>
      <w:tr>
        <w:trPr>
          <w:cantSplit w:val="0"/>
          <w:tblHeader w:val="0"/>
        </w:trPr>
        <w:tc>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FORBIDDEN_CHILD</w:t>
            </w:r>
          </w:p>
        </w:tc>
        <w:tc>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do not have access to this student's records.</w:t>
            </w:r>
          </w:p>
        </w:tc>
        <w:tc>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về SCR-01</w:t>
            </w:r>
          </w:p>
        </w:tc>
      </w:tr>
      <w:tr>
        <w:trPr>
          <w:cantSplit w:val="0"/>
          <w:tblHeader w:val="0"/>
        </w:trPr>
        <w:tc>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AUTH_REQUIRED</w:t>
            </w:r>
          </w:p>
        </w:tc>
        <w:tc>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session has expired. Please sign in again.</w:t>
            </w:r>
          </w:p>
        </w:tc>
        <w:tc>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đến đăng nhập Singpass</w:t>
            </w:r>
          </w:p>
        </w:tc>
      </w:tr>
      <w:tr>
        <w:trPr>
          <w:cantSplit w:val="0"/>
          <w:tblHeader w:val="0"/>
        </w:trPr>
        <w:tc>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SYSTEM_ERROR</w:t>
            </w:r>
          </w:p>
        </w:tc>
        <w:tc>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Something went wrong. Please try again later.</w:t>
            </w:r>
          </w:p>
        </w:tc>
        <w:tc>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 thử lại; không đổi dữ liệu</w:t>
            </w:r>
          </w:p>
        </w:tc>
      </w:tr>
    </w:tbl>
    <w:p w:rsidR="00000000" w:rsidDel="00000000" w:rsidP="00000000" w:rsidRDefault="00000000" w:rsidRPr="00000000" w14:paraId="000002E0">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5.3. Tiêu chí chấp nhận (AC)</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8385"/>
        <w:tblGridChange w:id="0">
          <w:tblGrid>
            <w:gridCol w:w="975"/>
            <w:gridCol w:w="8385"/>
          </w:tblGrid>
        </w:tblGridChange>
      </w:tblGrid>
      <w:tr>
        <w:trPr>
          <w:cantSplit w:val="0"/>
          <w:tblHeader w:val="1"/>
        </w:trPr>
        <w:tc>
          <w:tcPr>
            <w:shd w:fill="f2f2f2" w:val="clear"/>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AC-01</w:t>
            </w:r>
          </w:p>
        </w:tc>
        <w:tc>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đã đăng nhập và có con đã liên kết, when chọn con, then thấy đúng invoice chưa trả của con đó kèm số tiền, hạn nộp và trạng thái; không thấy invoice của con khác</w:t>
            </w:r>
          </w:p>
        </w:tc>
      </w:tr>
      <w:tr>
        <w:trPr>
          <w:cantSplit w:val="0"/>
          <w:tblHeader w:val="0"/>
        </w:trPr>
        <w:tc>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AC-02</w:t>
            </w:r>
          </w:p>
        </w:tc>
        <w:tc>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con không có invoice Issued, when mở SCR-02, then hiển thị trạng thái không có phí chưa thanh toán</w:t>
            </w:r>
          </w:p>
        </w:tc>
      </w:tr>
      <w:tr>
        <w:trPr>
          <w:cantSplit w:val="0"/>
          <w:tblHeader w:val="0"/>
        </w:trPr>
        <w:tc>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AC-03</w:t>
            </w:r>
          </w:p>
        </w:tc>
        <w:tc>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và số dư đủ, when Parent xác nhận thanh toán EA, then số dư EA giảm đúng một lần bằng số phải trả, nhánh EA Succeeded, invoice Paid, có mã giao dịch sổ cái và mã tham chiếu</w:t>
            </w:r>
          </w:p>
        </w:tc>
      </w:tr>
      <w:tr>
        <w:trPr>
          <w:cantSplit w:val="0"/>
          <w:tblHeader w:val="0"/>
        </w:trPr>
        <w:tc>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AC-04</w:t>
            </w:r>
          </w:p>
        </w:tc>
        <w:tc>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số dư EA không đủ cho toàn bộ số phải trả, when Parent chọn EA, then thấy lý do và gợi ý trả online hoặc chia đôi; không có dữ liệu nào đổi</w:t>
            </w:r>
          </w:p>
        </w:tc>
      </w:tr>
      <w:tr>
        <w:trPr>
          <w:cantSplit w:val="0"/>
          <w:tblHeader w:val="0"/>
        </w:trPr>
        <w:tc>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AC-05</w:t>
            </w:r>
          </w:p>
        </w:tc>
        <w:tc>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bấm xác nhận hai lần liên tiếp, then chỉ tạo một transaction và chỉ trừ một lần</w:t>
            </w:r>
          </w:p>
        </w:tc>
      </w:tr>
      <w:tr>
        <w:trPr>
          <w:cantSplit w:val="0"/>
          <w:tblHeader w:val="0"/>
        </w:trPr>
        <w:tc>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AC-06</w:t>
            </w:r>
          </w:p>
        </w:tc>
        <w:tc>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hai request đồng thời cho cùng invoice, then chỉ một transaction được mở và một request thành công; số dư không âm; không có trường hợp trừ tiền mà invoice không được cập nhật hoặc không được hoàn</w:t>
            </w:r>
          </w:p>
        </w:tc>
      </w:tr>
      <w:tr>
        <w:trPr>
          <w:cantSplit w:val="0"/>
          <w:tblHeader w:val="0"/>
        </w:trPr>
        <w:tc>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AC-07</w:t>
            </w:r>
          </w:p>
        </w:tc>
        <w:tc>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Function 1 lỗi giữa chừng khi ghi nợ, then nhánh EA Failed (hoặc ReconciliationRequired nếu không chắc), invoice không Paid, không trừ EA hai lần</w:t>
            </w:r>
          </w:p>
        </w:tc>
      </w:tr>
      <w:tr>
        <w:trPr>
          <w:cantSplit w:val="0"/>
          <w:tblHeader w:val="0"/>
        </w:trPr>
        <w:tc>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AC-08</w:t>
            </w:r>
          </w:p>
        </w:tc>
        <w:tc>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chọn thanh toán online và hoàn tất trên sandbox thành công, then nhánh online Succeeded sau webhook hợp lệ và invoice Paid</w:t>
            </w:r>
          </w:p>
        </w:tc>
      </w:tr>
      <w:tr>
        <w:trPr>
          <w:cantSplit w:val="0"/>
          <w:tblHeader w:val="0"/>
        </w:trPr>
        <w:tc>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AC-09</w:t>
            </w:r>
          </w:p>
        </w:tc>
        <w:tc>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thanh toán online thất bại hoặc bị hủy, then invoice về Issued và không bị thu</w:t>
            </w:r>
          </w:p>
        </w:tc>
      </w:tr>
      <w:tr>
        <w:trPr>
          <w:cantSplit w:val="0"/>
          <w:tblHeader w:val="0"/>
        </w:trPr>
        <w:tc>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AC-10</w:t>
            </w:r>
          </w:p>
        </w:tc>
        <w:tc>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webhook sai chữ ký, then bị từ chối và ghi log bảo mật; given webhook gửi lại, then chỉ áp dụng một lần; given webhook hợp lệ, then được ghi nhận ngay và xử lý sau</w:t>
            </w:r>
          </w:p>
        </w:tc>
      </w:tr>
      <w:tr>
        <w:trPr>
          <w:cantSplit w:val="0"/>
          <w:tblHeader w:val="0"/>
        </w:trPr>
        <w:tc>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AC-11</w:t>
            </w:r>
          </w:p>
        </w:tc>
        <w:tc>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transaction Pending, when Parent vào lại, then thấy trạng thái đang chờ và không tạo được transaction thêm</w:t>
            </w:r>
          </w:p>
        </w:tc>
      </w:tr>
      <w:tr>
        <w:trPr>
          <w:cantSplit w:val="0"/>
          <w:tblHeader w:val="0"/>
        </w:trPr>
        <w:tc>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AC-12</w:t>
            </w:r>
          </w:p>
        </w:tc>
        <w:tc>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đổi ID con khác trong request, then bị từ chối và ghi log</w:t>
            </w:r>
          </w:p>
        </w:tc>
      </w:tr>
      <w:tr>
        <w:trPr>
          <w:cantSplit w:val="0"/>
          <w:tblHeader w:val="0"/>
        </w:trPr>
        <w:tc>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AC-13</w:t>
            </w:r>
          </w:p>
        </w:tc>
        <w:tc>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thanh toán thành công, then Parent xem và tải/in được biên lai PDF kèm mã tham chiếu và từng phần thanh toán</w:t>
            </w:r>
          </w:p>
        </w:tc>
      </w:tr>
      <w:tr>
        <w:trPr>
          <w:cantSplit w:val="0"/>
          <w:tblHeader w:val="0"/>
        </w:trPr>
        <w:tc>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AC-14</w:t>
            </w:r>
          </w:p>
        </w:tc>
        <w:tc>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Student không có EA, then chỉ có thanh toán online, không hiển thị lỗi</w:t>
            </w:r>
          </w:p>
        </w:tc>
      </w:tr>
      <w:tr>
        <w:trPr>
          <w:cantSplit w:val="0"/>
          <w:tblHeader w:val="0"/>
        </w:trPr>
        <w:tc>
          <w:tcPr/>
          <w:p w:rsidR="00000000" w:rsidDel="00000000" w:rsidP="00000000" w:rsidRDefault="00000000" w:rsidRPr="00000000" w14:paraId="000002F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AC-15</w:t>
            </w:r>
          </w:p>
        </w:tc>
        <w:tc>
          <w:tcPr/>
          <w:p w:rsidR="00000000" w:rsidDel="00000000" w:rsidP="00000000" w:rsidRDefault="00000000" w:rsidRPr="00000000" w14:paraId="0000030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số dư 20.00 và invoice 50.00 SGD, when Parent chọn chia đôi EA 20.00 + online 30.00 và cả hai thành công, then EA giảm 20.00, nhánh online 30.00 Succeeded, invoice Paid, biên lai hiện hai phần</w:t>
            </w:r>
          </w:p>
        </w:tc>
      </w:tr>
      <w:tr>
        <w:trPr>
          <w:cantSplit w:val="0"/>
          <w:tblHeader w:val="0"/>
        </w:trPr>
        <w:tc>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AC-16</w:t>
            </w:r>
          </w:p>
        </w:tc>
        <w:tc>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when số dư EA đã giảm dưới phần EA trước lúc xác nhận, then nhánh EA Failed, không tạo phiên online, không thu tiền online, invoice về Issued</w:t>
            </w:r>
          </w:p>
        </w:tc>
      </w:tr>
      <w:tr>
        <w:trPr>
          <w:cantSplit w:val="0"/>
          <w:tblHeader w:val="0"/>
        </w:trPr>
        <w:tc>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AC-17</w:t>
            </w:r>
          </w:p>
        </w:tc>
        <w:tc>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và nhánh EA thành công, when online thất bại, bị hủy hoặc hết hạn, then phần EA được hoàn (nhánh Reversed), số dư EA trở về như trước, transaction Failed, invoice về Issued</w:t>
            </w:r>
          </w:p>
        </w:tc>
      </w:tr>
      <w:tr>
        <w:trPr>
          <w:cantSplit w:val="0"/>
          <w:tblHeader w:val="0"/>
        </w:trPr>
        <w:tc>
          <w:tcPr/>
          <w:p w:rsidR="00000000" w:rsidDel="00000000" w:rsidP="00000000" w:rsidRDefault="00000000" w:rsidRPr="00000000" w14:paraId="0000030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AC-18</w:t>
            </w:r>
          </w:p>
        </w:tc>
        <w:tc>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và hoàn EA lỗi, then transaction ReconciliationRequired, invoice giữ PaymentPending, Parent thấy trạng thái đang xác minh, vận hành được cảnh báo</w:t>
            </w:r>
          </w:p>
        </w:tc>
      </w:tr>
      <w:tr>
        <w:trPr>
          <w:cantSplit w:val="0"/>
          <w:tblHeader w:val="0"/>
        </w:trPr>
        <w:tc>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AC-19</w:t>
            </w:r>
          </w:p>
        </w:tc>
        <w:tc>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tổng hai phần khác số phải trả hoặc một phần bằng 0, then bị từ chối với SPLIT_AMOUNT_INVALID và không có dữ liệu nào đổi</w:t>
            </w:r>
          </w:p>
        </w:tc>
      </w:tr>
      <w:tr>
        <w:trPr>
          <w:cantSplit w:val="0"/>
          <w:tblHeader w:val="0"/>
        </w:trPr>
        <w:tc>
          <w:tcPr/>
          <w:p w:rsidR="00000000" w:rsidDel="00000000" w:rsidP="00000000" w:rsidRDefault="00000000" w:rsidRPr="00000000" w14:paraId="0000030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AC-20</w:t>
            </w:r>
          </w:p>
        </w:tc>
        <w:tc>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provider báo thành công muộn sau khi nhánh EA đã hoàn, then nhánh online ReconciliationRequired và invoice không tự chuyển Paid</w:t>
            </w:r>
          </w:p>
        </w:tc>
      </w:tr>
      <w:tr>
        <w:trPr>
          <w:cantSplit w:val="0"/>
          <w:tblHeader w:val="0"/>
        </w:trPr>
        <w:tc>
          <w:tcPr/>
          <w:p w:rsidR="00000000" w:rsidDel="00000000" w:rsidP="00000000" w:rsidRDefault="00000000" w:rsidRPr="00000000" w14:paraId="0000030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AC-21</w:t>
            </w:r>
          </w:p>
        </w:tc>
        <w:tc>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invoice bị Cancelled giữa lúc xem và lúc xác nhận, then bị từ chối với INVOICE_NOT_PAYABLE</w:t>
            </w:r>
          </w:p>
        </w:tc>
      </w:tr>
      <w:tr>
        <w:trPr>
          <w:cantSplit w:val="0"/>
          <w:tblHeader w:val="0"/>
        </w:trPr>
        <w:tc>
          <w:tcPr/>
          <w:p w:rsidR="00000000" w:rsidDel="00000000" w:rsidP="00000000" w:rsidRDefault="00000000" w:rsidRPr="00000000" w14:paraId="0000030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AC-22</w:t>
            </w:r>
          </w:p>
        </w:tc>
        <w:tc>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số dư 20.00 và invoice 50.00 SGD, when Parent chọn chia đôi, then hệ thống vô hiệu lựa chọn chỉ dùng EA, đề xuất phần EA mặc định 20.00 và tự tính phần online 30.00; Parent có thể đổi phần EA thành số nhỏ hơn và phần online tự cập nhật</w:t>
            </w:r>
          </w:p>
        </w:tc>
      </w:tr>
    </w:tbl>
    <w:p w:rsidR="00000000" w:rsidDel="00000000" w:rsidP="00000000" w:rsidRDefault="00000000" w:rsidRPr="00000000" w14:paraId="0000030F">
      <w:pPr>
        <w:pStyle w:val="Heading2"/>
        <w:keepLines w:val="0"/>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6"/>
          <w:szCs w:val="26"/>
          <w:u w:val="none"/>
        </w:rPr>
      </w:pPr>
      <w:r w:rsidDel="00000000" w:rsidR="00000000" w:rsidRPr="00000000">
        <w:rPr>
          <w:rFonts w:ascii="Calibri" w:cs="Calibri" w:eastAsia="Calibri" w:hAnsi="Calibri"/>
          <w:sz w:val="26"/>
          <w:szCs w:val="26"/>
          <w:u w:val="none"/>
          <w:rtl w:val="0"/>
        </w:rPr>
        <w:t xml:space="preserve">6. Appendices</w:t>
      </w:r>
    </w:p>
    <w:p w:rsidR="00000000" w:rsidDel="00000000" w:rsidP="00000000" w:rsidRDefault="00000000" w:rsidRPr="00000000" w14:paraId="00000310">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Appendix A. Trạng thái Transaction, nhánh và Invoice</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486400" cy="5381357"/>
            <wp:effectExtent b="0" l="0" r="0" t="0"/>
            <wp:docPr descr="transaction and funding leg states" id="3" name="image1.png"/>
            <a:graphic>
              <a:graphicData uri="http://schemas.openxmlformats.org/drawingml/2006/picture">
                <pic:pic>
                  <pic:nvPicPr>
                    <pic:cNvPr descr="transaction and funding leg states" id="0" name="image1.png"/>
                    <pic:cNvPicPr preferRelativeResize="0"/>
                  </pic:nvPicPr>
                  <pic:blipFill>
                    <a:blip r:embed="rId9"/>
                    <a:srcRect b="0" l="0" r="0" t="0"/>
                    <a:stretch>
                      <a:fillRect/>
                    </a:stretch>
                  </pic:blipFill>
                  <pic:spPr>
                    <a:xfrm>
                      <a:off x="0" y="0"/>
                      <a:ext cx="5486400" cy="5381357"/>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245"/>
        <w:gridCol w:w="1305"/>
        <w:gridCol w:w="3495"/>
        <w:gridCol w:w="1800"/>
        <w:tblGridChange w:id="0">
          <w:tblGrid>
            <w:gridCol w:w="1515"/>
            <w:gridCol w:w="1245"/>
            <w:gridCol w:w="1305"/>
            <w:gridCol w:w="3495"/>
            <w:gridCol w:w="1800"/>
          </w:tblGrid>
        </w:tblGridChange>
      </w:tblGrid>
      <w:tr>
        <w:trPr>
          <w:cantSplit w:val="0"/>
          <w:tblHeader w:val="1"/>
        </w:trPr>
        <w:tc>
          <w:tcPr>
            <w:shd w:fill="f2f2f2" w:val="clear"/>
          </w:tcPr>
          <w:p w:rsidR="00000000" w:rsidDel="00000000" w:rsidP="00000000" w:rsidRDefault="00000000" w:rsidRPr="00000000" w14:paraId="0000031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tượng</w:t>
            </w:r>
          </w:p>
        </w:tc>
        <w:tc>
          <w:tcPr>
            <w:shd w:fill="f2f2f2" w:val="clear"/>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w:t>
            </w:r>
          </w:p>
        </w:tc>
        <w:tc>
          <w:tcPr>
            <w:shd w:fill="f2f2f2" w:val="clear"/>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Sang</w:t>
            </w:r>
          </w:p>
        </w:tc>
        <w:tc>
          <w:tcPr>
            <w:shd w:fill="f2f2f2" w:val="clear"/>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kiện</w:t>
            </w:r>
          </w:p>
        </w:tc>
        <w:tc>
          <w:tcPr>
            <w:shd w:fill="f2f2f2" w:val="clear"/>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r>
      <w:tr>
        <w:trPr>
          <w:cantSplit w:val="0"/>
          <w:tblHeader w:val="0"/>
        </w:trPr>
        <w:tc>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xác nhận; tạo các nhánh</w:t>
            </w:r>
          </w:p>
        </w:tc>
        <w:tc>
          <w:tcPr/>
          <w:p w:rsidR="00000000" w:rsidDel="00000000" w:rsidP="00000000" w:rsidRDefault="00000000" w:rsidRPr="00000000" w14:paraId="0000031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PaymentPending</w:t>
            </w:r>
          </w:p>
        </w:tc>
      </w:tr>
      <w:tr>
        <w:trPr>
          <w:cantSplit w:val="0"/>
          <w:tblHeader w:val="0"/>
        </w:trPr>
        <w:tc>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nhánh Succeeded</w:t>
            </w:r>
          </w:p>
        </w:tc>
        <w:tc>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w:t>
            </w:r>
          </w:p>
        </w:tc>
      </w:tr>
      <w:tr>
        <w:trPr>
          <w:cantSplit w:val="0"/>
          <w:tblHeader w:val="0"/>
        </w:trPr>
        <w:tc>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32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nhánh Failed, hoặc online Failed, Cancelled, hết hạn và nhánh EA (nếu có) đã Reversed</w:t>
            </w:r>
          </w:p>
        </w:tc>
        <w:tc>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w:t>
            </w:r>
          </w:p>
        </w:tc>
      </w:tr>
      <w:tr>
        <w:trPr>
          <w:cantSplit w:val="0"/>
          <w:tblHeader w:val="0"/>
        </w:trPr>
        <w:tc>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32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Cancelled</w:t>
            </w:r>
          </w:p>
        </w:tc>
        <w:tc>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hủy trên trang provider và nhánh EA (nếu có) đã Reversed</w:t>
            </w:r>
          </w:p>
        </w:tc>
        <w:tc>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w:t>
            </w:r>
          </w:p>
        </w:tc>
      </w:tr>
      <w:tr>
        <w:trPr>
          <w:cantSplit w:val="0"/>
          <w:tblHeader w:val="0"/>
        </w:trPr>
        <w:tc>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quá ngưỡng, hoặc hoàn EA lỗi</w:t>
            </w:r>
          </w:p>
        </w:tc>
        <w:tc>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PaymentPending</w:t>
            </w:r>
          </w:p>
        </w:tc>
      </w:tr>
      <w:tr>
        <w:trPr>
          <w:cantSplit w:val="0"/>
          <w:tblHeader w:val="0"/>
        </w:trPr>
        <w:tc>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 Failed hoặc Cancelled</w:t>
            </w:r>
          </w:p>
        </w:tc>
        <w:tc>
          <w:tcPr/>
          <w:p w:rsidR="00000000" w:rsidDel="00000000" w:rsidP="00000000" w:rsidRDefault="00000000" w:rsidRPr="00000000" w14:paraId="0000033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phận vận hành xử lý</w:t>
            </w:r>
          </w:p>
        </w:tc>
        <w:tc>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 hoặc Issued</w:t>
            </w:r>
          </w:p>
        </w:tc>
      </w:tr>
      <w:tr>
        <w:trPr>
          <w:cantSplit w:val="0"/>
          <w:tblHeader w:val="0"/>
        </w:trPr>
        <w:tc>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 Failed, Cancelled</w:t>
            </w:r>
          </w:p>
        </w:tc>
        <w:tc>
          <w:tcPr/>
          <w:p w:rsidR="00000000" w:rsidDel="00000000" w:rsidP="00000000" w:rsidRDefault="00000000" w:rsidRPr="00000000" w14:paraId="0000033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(cuối)</w:t>
            </w:r>
          </w:p>
        </w:tc>
        <w:tc>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tạo transaction mới. Hoàn tiền online chưa định nghĩa</w:t>
            </w:r>
          </w:p>
        </w:tc>
        <w:tc>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nguyên</w:t>
            </w:r>
          </w:p>
        </w:tc>
      </w:tr>
      <w:tr>
        <w:trPr>
          <w:cantSplit w:val="0"/>
          <w:tblHeader w:val="0"/>
        </w:trPr>
        <w:tc>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ghi nợ thành công</w:t>
            </w:r>
          </w:p>
        </w:tc>
        <w:tc>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số dư hoặc lỗi khi ghi nợ</w:t>
            </w:r>
          </w:p>
        </w:tc>
        <w:tc>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Reversed</w:t>
            </w:r>
          </w:p>
        </w:tc>
        <w:tc>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khi giao dịch không hoàn tất</w:t>
            </w:r>
          </w:p>
        </w:tc>
        <w:tc>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hoặc Succeeded</w:t>
            </w:r>
          </w:p>
        </w:tc>
        <w:tc>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chắc kết quả ghi nợ hoặc hoàn</w:t>
            </w:r>
          </w:p>
        </w:tc>
        <w:tc>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4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035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035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hợp lệ hoặc đối soát báo thành công</w:t>
            </w:r>
          </w:p>
        </w:tc>
        <w:tc>
          <w:tcPr/>
          <w:p w:rsidR="00000000" w:rsidDel="00000000" w:rsidP="00000000" w:rsidRDefault="00000000" w:rsidRPr="00000000" w14:paraId="0000035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5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035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35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hoặc Cancelled</w:t>
            </w:r>
          </w:p>
        </w:tc>
        <w:tc>
          <w:tcPr/>
          <w:p w:rsidR="00000000" w:rsidDel="00000000" w:rsidP="00000000" w:rsidRDefault="00000000" w:rsidRPr="00000000" w14:paraId="0000035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báo thất bại, Parent hủy, hoặc phiên hết hạn</w:t>
            </w:r>
          </w:p>
        </w:tc>
        <w:tc>
          <w:tcPr/>
          <w:p w:rsidR="00000000" w:rsidDel="00000000" w:rsidP="00000000" w:rsidRDefault="00000000" w:rsidRPr="00000000" w14:paraId="0000035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5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035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35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35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hoặc thành công muộn sau khi EA đã hoàn</w:t>
            </w:r>
          </w:p>
        </w:tc>
        <w:tc>
          <w:tcPr/>
          <w:p w:rsidR="00000000" w:rsidDel="00000000" w:rsidP="00000000" w:rsidRDefault="00000000" w:rsidRPr="00000000" w14:paraId="0000035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35E">
      <w:pPr>
        <w:pStyle w:val="Heading3"/>
        <w:keepLines w:val="0"/>
        <w:pBdr>
          <w:top w:color="auto" w:space="0" w:sz="0" w:val="none"/>
          <w:left w:color="auto" w:space="0" w:sz="0" w:val="none"/>
          <w:bottom w:color="auto" w:space="0" w:sz="0" w:val="none"/>
          <w:right w:color="auto" w:space="0" w:sz="0" w:val="none"/>
        </w:pBdr>
        <w:shd w:fill="auto" w:val="clear"/>
        <w:spacing w:line="288" w:lineRule="auto"/>
        <w:ind w:right="0"/>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Appendix B. </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780"/>
        <w:gridCol w:w="1668.0000000000007"/>
        <w:gridCol w:w="3011.999999999999"/>
        <w:tblGridChange w:id="0">
          <w:tblGrid>
            <w:gridCol w:w="900"/>
            <w:gridCol w:w="3780"/>
            <w:gridCol w:w="1668.0000000000007"/>
            <w:gridCol w:w="3011.999999999999"/>
          </w:tblGrid>
        </w:tblGridChange>
      </w:tblGrid>
      <w:tr>
        <w:trPr>
          <w:cantSplit w:val="0"/>
          <w:tblHeader w:val="1"/>
        </w:trPr>
        <w:tc>
          <w:tcPr>
            <w:shd w:fill="f2f2f2" w:val="clear"/>
          </w:tcPr>
          <w:p w:rsidR="00000000" w:rsidDel="00000000" w:rsidP="00000000" w:rsidRDefault="00000000" w:rsidRPr="00000000" w14:paraId="0000035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36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036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Ảnh hưởng</w:t>
            </w:r>
          </w:p>
        </w:tc>
        <w:tc>
          <w:tcPr>
            <w:shd w:fill="f2f2f2" w:val="clear"/>
          </w:tcPr>
          <w:p w:rsidR="00000000" w:rsidDel="00000000" w:rsidP="00000000" w:rsidRDefault="00000000" w:rsidRPr="00000000" w14:paraId="0000036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Phương án tạm trong FS</w:t>
            </w:r>
          </w:p>
        </w:tc>
      </w:tr>
      <w:tr>
        <w:trPr>
          <w:cantSplit w:val="0"/>
          <w:tblHeader w:val="0"/>
        </w:trPr>
        <w:tc>
          <w:tcPr/>
          <w:p w:rsidR="00000000" w:rsidDel="00000000" w:rsidP="00000000" w:rsidRDefault="00000000" w:rsidRPr="00000000" w14:paraId="0000036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OQ-04</w:t>
            </w:r>
          </w:p>
        </w:tc>
        <w:tc>
          <w:tcPr/>
          <w:p w:rsidR="00000000" w:rsidDel="00000000" w:rsidP="00000000" w:rsidRDefault="00000000" w:rsidRPr="00000000" w14:paraId="0000036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invoice chính thức; dataset test có được chấp nhận không</w:t>
            </w:r>
          </w:p>
        </w:tc>
        <w:tc>
          <w:tcPr/>
          <w:p w:rsidR="00000000" w:rsidDel="00000000" w:rsidP="00000000" w:rsidRDefault="00000000" w:rsidRPr="00000000" w14:paraId="0000036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36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Seed gắn nhãn</w:t>
            </w:r>
          </w:p>
        </w:tc>
      </w:tr>
      <w:tr>
        <w:trPr>
          <w:cantSplit w:val="0"/>
          <w:tblHeader w:val="0"/>
        </w:trPr>
        <w:tc>
          <w:tcPr/>
          <w:p w:rsidR="00000000" w:rsidDel="00000000" w:rsidP="00000000" w:rsidRDefault="00000000" w:rsidRPr="00000000" w14:paraId="0000036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OQ-05</w:t>
            </w:r>
          </w:p>
        </w:tc>
        <w:tc>
          <w:tcPr/>
          <w:p w:rsidR="00000000" w:rsidDel="00000000" w:rsidP="00000000" w:rsidRDefault="00000000" w:rsidRPr="00000000" w14:paraId="0000036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authoritative của số dư và giao dịch EA</w:t>
            </w:r>
          </w:p>
        </w:tc>
        <w:tc>
          <w:tcPr/>
          <w:p w:rsidR="00000000" w:rsidDel="00000000" w:rsidP="00000000" w:rsidRDefault="00000000" w:rsidRPr="00000000" w14:paraId="0000036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F9.4</w:t>
            </w:r>
          </w:p>
        </w:tc>
        <w:tc>
          <w:tcPr/>
          <w:p w:rsidR="00000000" w:rsidDel="00000000" w:rsidP="00000000" w:rsidRDefault="00000000" w:rsidRPr="00000000" w14:paraId="0000036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giữ sổ cái; Function 9 lưu ID logic</w:t>
            </w:r>
          </w:p>
        </w:tc>
      </w:tr>
      <w:tr>
        <w:trPr>
          <w:cantSplit w:val="0"/>
          <w:tblHeader w:val="0"/>
        </w:trPr>
        <w:tc>
          <w:tcPr/>
          <w:p w:rsidR="00000000" w:rsidDel="00000000" w:rsidP="00000000" w:rsidRDefault="00000000" w:rsidRPr="00000000" w14:paraId="0000036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OQ-08</w:t>
            </w:r>
          </w:p>
        </w:tc>
        <w:tc>
          <w:tcPr/>
          <w:p w:rsidR="00000000" w:rsidDel="00000000" w:rsidP="00000000" w:rsidRDefault="00000000" w:rsidRPr="00000000" w14:paraId="0000036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Dataset demo; online thật hay sandbox</w:t>
            </w:r>
          </w:p>
        </w:tc>
        <w:tc>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w:t>
            </w:r>
          </w:p>
        </w:tc>
        <w:tc>
          <w:tcPr/>
          <w:p w:rsidR="00000000" w:rsidDel="00000000" w:rsidP="00000000" w:rsidRDefault="00000000" w:rsidRPr="00000000" w14:paraId="0000036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Sandbox, seed gắn nhãn</w:t>
            </w:r>
          </w:p>
        </w:tc>
      </w:tr>
      <w:tr>
        <w:trPr>
          <w:cantSplit w:val="0"/>
          <w:tblHeader w:val="0"/>
        </w:trPr>
        <w:tc>
          <w:tcPr/>
          <w:p w:rsidR="00000000" w:rsidDel="00000000" w:rsidP="00000000" w:rsidRDefault="00000000" w:rsidRPr="00000000" w14:paraId="0000036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OQ-11</w:t>
            </w:r>
          </w:p>
        </w:tc>
        <w:tc>
          <w:tcPr/>
          <w:p w:rsidR="00000000" w:rsidDel="00000000" w:rsidP="00000000" w:rsidRDefault="00000000" w:rsidRPr="00000000" w14:paraId="0000037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phí được trả bằng EA, partial, provider, phương thức, callback, settlement</w:t>
            </w:r>
          </w:p>
        </w:tc>
        <w:tc>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 bước 5, 6</w:t>
            </w:r>
          </w:p>
        </w:tc>
        <w:tc>
          <w:tcPr/>
          <w:p w:rsidR="00000000" w:rsidDel="00000000" w:rsidP="00000000" w:rsidRDefault="00000000" w:rsidRPr="00000000" w14:paraId="0000037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Trả đủ invoice một lần (EA, online hoặc chia đôi), sandbox</w:t>
            </w:r>
          </w:p>
        </w:tc>
      </w:tr>
      <w:tr>
        <w:trPr>
          <w:cantSplit w:val="0"/>
          <w:tblHeader w:val="0"/>
        </w:trPr>
        <w:tc>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NQ-03</w:t>
            </w:r>
          </w:p>
        </w:tc>
        <w:tc>
          <w:tcPr/>
          <w:p w:rsidR="00000000" w:rsidDel="00000000" w:rsidP="00000000" w:rsidRDefault="00000000" w:rsidRPr="00000000" w14:paraId="0000037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Outstanding invoices gồm gì, có hạn nộp/overdue, theo từng con hay gộp</w:t>
            </w:r>
          </w:p>
        </w:tc>
        <w:tc>
          <w:tcPr/>
          <w:p w:rsidR="00000000" w:rsidDel="00000000" w:rsidP="00000000" w:rsidRDefault="00000000" w:rsidRPr="00000000" w14:paraId="0000037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37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Theo từng con; hạn nộp bắt buộc theo DB, cách hiển thị quá hạn TBC</w:t>
            </w:r>
          </w:p>
        </w:tc>
      </w:tr>
      <w:tr>
        <w:trPr>
          <w:cantSplit w:val="0"/>
          <w:tblHeader w:val="0"/>
        </w:trPr>
        <w:tc>
          <w:tcPr/>
          <w:p w:rsidR="00000000" w:rsidDel="00000000" w:rsidP="00000000" w:rsidRDefault="00000000" w:rsidRPr="00000000" w14:paraId="0000037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NQ-04</w:t>
            </w:r>
          </w:p>
        </w:tc>
        <w:tc>
          <w:tcPr/>
          <w:p w:rsidR="00000000" w:rsidDel="00000000" w:rsidP="00000000" w:rsidRDefault="00000000" w:rsidRPr="00000000" w14:paraId="0000037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có FAS, hiển thị số gốc hay sau giảm hay cả hai</w:t>
            </w:r>
          </w:p>
        </w:tc>
        <w:tc>
          <w:tcPr/>
          <w:p w:rsidR="00000000" w:rsidDel="00000000" w:rsidP="00000000" w:rsidRDefault="00000000" w:rsidRPr="00000000" w14:paraId="0000037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37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số gốc; subsidy = 0</w:t>
            </w:r>
          </w:p>
        </w:tc>
      </w:tr>
      <w:tr>
        <w:trPr>
          <w:cantSplit w:val="0"/>
          <w:tblHeader w:val="0"/>
        </w:trPr>
        <w:tc>
          <w:tcPr/>
          <w:p w:rsidR="00000000" w:rsidDel="00000000" w:rsidP="00000000" w:rsidRDefault="00000000" w:rsidRPr="00000000" w14:paraId="0000037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NQ-05</w:t>
            </w:r>
          </w:p>
        </w:tc>
        <w:tc>
          <w:tcPr/>
          <w:p w:rsidR="00000000" w:rsidDel="00000000" w:rsidP="00000000" w:rsidRDefault="00000000" w:rsidRPr="00000000" w14:paraId="0000037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tiền về đâu, ai chịu trách nhiệm khi lỗi</w:t>
            </w:r>
          </w:p>
        </w:tc>
        <w:tc>
          <w:tcPr/>
          <w:p w:rsidR="00000000" w:rsidDel="00000000" w:rsidP="00000000" w:rsidRDefault="00000000" w:rsidRPr="00000000" w14:paraId="0000037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 OOS #3</w:t>
            </w:r>
          </w:p>
        </w:tc>
        <w:tc>
          <w:tcPr/>
          <w:p w:rsidR="00000000" w:rsidDel="00000000" w:rsidP="00000000" w:rsidRDefault="00000000" w:rsidRPr="00000000" w14:paraId="0000037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Ngoài phạm vi</w:t>
            </w:r>
          </w:p>
        </w:tc>
      </w:tr>
      <w:tr>
        <w:trPr>
          <w:cantSplit w:val="0"/>
          <w:tblHeader w:val="0"/>
        </w:trPr>
        <w:tc>
          <w:tcPr/>
          <w:p w:rsidR="00000000" w:rsidDel="00000000" w:rsidP="00000000" w:rsidRDefault="00000000" w:rsidRPr="00000000" w14:paraId="0000037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NQ-09</w:t>
            </w:r>
          </w:p>
        </w:tc>
        <w:tc>
          <w:tcPr/>
          <w:p w:rsidR="00000000" w:rsidDel="00000000" w:rsidP="00000000" w:rsidRDefault="00000000" w:rsidRPr="00000000" w14:paraId="0000038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cho trả riêng từng dòng hoặc gộp nhiều invoice không</w:t>
            </w:r>
          </w:p>
        </w:tc>
        <w:tc>
          <w:tcPr/>
          <w:p w:rsidR="00000000" w:rsidDel="00000000" w:rsidP="00000000" w:rsidRDefault="00000000" w:rsidRPr="00000000" w14:paraId="0000038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 05; 1.6 OOS #1, #2</w:t>
            </w:r>
          </w:p>
        </w:tc>
        <w:tc>
          <w:tcPr/>
          <w:p w:rsidR="00000000" w:rsidDel="00000000" w:rsidP="00000000" w:rsidRDefault="00000000" w:rsidRPr="00000000" w14:paraId="0000038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invoice mỗi lần, trả cả invoice</w:t>
            </w:r>
          </w:p>
        </w:tc>
      </w:tr>
      <w:tr>
        <w:trPr>
          <w:cantSplit w:val="0"/>
          <w:tblHeader w:val="0"/>
        </w:trPr>
        <w:tc>
          <w:tcPr/>
          <w:p w:rsidR="00000000" w:rsidDel="00000000" w:rsidP="00000000" w:rsidRDefault="00000000" w:rsidRPr="00000000" w14:paraId="0000038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NQ-10</w:t>
            </w:r>
          </w:p>
        </w:tc>
        <w:tc>
          <w:tcPr/>
          <w:p w:rsidR="00000000" w:rsidDel="00000000" w:rsidP="00000000" w:rsidRDefault="00000000" w:rsidRPr="00000000" w14:paraId="0000038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Ngưỡng thời gian Pending trước khi chuyển ReconciliationRequired; chu kỳ truy vấn provider</w:t>
            </w:r>
          </w:p>
        </w:tc>
        <w:tc>
          <w:tcPr/>
          <w:p w:rsidR="00000000" w:rsidDel="00000000" w:rsidP="00000000" w:rsidRDefault="00000000" w:rsidRPr="00000000" w14:paraId="0000038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F9.6</w:t>
            </w:r>
          </w:p>
        </w:tc>
        <w:tc>
          <w:tcPr/>
          <w:p w:rsidR="00000000" w:rsidDel="00000000" w:rsidP="00000000" w:rsidRDefault="00000000" w:rsidRPr="00000000" w14:paraId="0000038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Dev cấu hình; không tự Failed</w:t>
            </w:r>
          </w:p>
        </w:tc>
      </w:tr>
      <w:tr>
        <w:trPr>
          <w:cantSplit w:val="0"/>
          <w:tblHeader w:val="0"/>
        </w:trPr>
        <w:tc>
          <w:tcPr/>
          <w:p w:rsidR="00000000" w:rsidDel="00000000" w:rsidP="00000000" w:rsidRDefault="00000000" w:rsidRPr="00000000" w14:paraId="0000038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NQ-11</w:t>
            </w:r>
          </w:p>
        </w:tc>
        <w:tc>
          <w:tcPr/>
          <w:p w:rsidR="00000000" w:rsidDel="00000000" w:rsidP="00000000" w:rsidRDefault="00000000" w:rsidRPr="00000000" w14:paraId="0000038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dùng key mới hay cùng key</w:t>
            </w:r>
          </w:p>
        </w:tc>
        <w:tc>
          <w:tcPr/>
          <w:p w:rsidR="00000000" w:rsidDel="00000000" w:rsidP="00000000" w:rsidRDefault="00000000" w:rsidRPr="00000000" w14:paraId="0000038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Bước 7</w:t>
            </w:r>
          </w:p>
        </w:tc>
        <w:tc>
          <w:tcPr/>
          <w:p w:rsidR="00000000" w:rsidDel="00000000" w:rsidP="00000000" w:rsidRDefault="00000000" w:rsidRPr="00000000" w14:paraId="0000038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mới cho lần thử mới (đề xuất)</w:t>
            </w:r>
          </w:p>
        </w:tc>
      </w:tr>
      <w:tr>
        <w:trPr>
          <w:cantSplit w:val="0"/>
          <w:tblHeader w:val="0"/>
        </w:trPr>
        <w:tc>
          <w:tcPr/>
          <w:p w:rsidR="00000000" w:rsidDel="00000000" w:rsidP="00000000" w:rsidRDefault="00000000" w:rsidRPr="00000000" w14:paraId="0000038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NQ-12</w:t>
            </w:r>
          </w:p>
        </w:tc>
        <w:tc>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dạng mã tham chiếu và nội dung biên lai</w:t>
            </w:r>
          </w:p>
        </w:tc>
        <w:tc>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038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PAY-YYYYMMDD-XXXXXX (đề xuất)</w:t>
            </w:r>
          </w:p>
        </w:tc>
      </w:tr>
      <w:tr>
        <w:trPr>
          <w:cantSplit w:val="0"/>
          <w:tblHeader w:val="0"/>
        </w:trPr>
        <w:tc>
          <w:tcPr/>
          <w:p w:rsidR="00000000" w:rsidDel="00000000" w:rsidP="00000000" w:rsidRDefault="00000000" w:rsidRPr="00000000" w14:paraId="0000038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NQ-13</w:t>
            </w:r>
          </w:p>
        </w:tc>
        <w:tc>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tối thiểu cho phần EA và phần online khi chia đôi (C1)</w:t>
            </w:r>
          </w:p>
        </w:tc>
        <w:tc>
          <w:tcPr/>
          <w:p w:rsidR="00000000" w:rsidDel="00000000" w:rsidP="00000000" w:rsidRDefault="00000000" w:rsidRPr="00000000" w14:paraId="0000039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VAL-18</w:t>
            </w:r>
          </w:p>
        </w:tc>
        <w:tc>
          <w:tcPr/>
          <w:p w:rsidR="00000000" w:rsidDel="00000000" w:rsidP="00000000" w:rsidRDefault="00000000" w:rsidRPr="00000000" w14:paraId="0000039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đặt mức cho phần EA; phần online theo provider (TBC)</w:t>
            </w:r>
          </w:p>
        </w:tc>
      </w:tr>
      <w:tr>
        <w:trPr>
          <w:cantSplit w:val="0"/>
          <w:tblHeader w:val="0"/>
        </w:trPr>
        <w:tc>
          <w:tcPr/>
          <w:p w:rsidR="00000000" w:rsidDel="00000000" w:rsidP="00000000" w:rsidRDefault="00000000" w:rsidRPr="00000000" w14:paraId="0000039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NQ-14</w:t>
            </w:r>
          </w:p>
        </w:tc>
        <w:tc>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xử lý hoàn tiền online khi provider báo thành công muộn sau khi EA đã hoàn (C2)</w:t>
            </w:r>
          </w:p>
        </w:tc>
        <w:tc>
          <w:tcPr/>
          <w:p w:rsidR="00000000" w:rsidDel="00000000" w:rsidP="00000000" w:rsidRDefault="00000000" w:rsidRPr="00000000" w14:paraId="0000039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EX-12</w:t>
            </w:r>
          </w:p>
        </w:tc>
        <w:tc>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 vận hành xử lý</w:t>
            </w:r>
          </w:p>
        </w:tc>
      </w:tr>
      <w:tr>
        <w:trPr>
          <w:cantSplit w:val="0"/>
          <w:tblHeader w:val="0"/>
        </w:trPr>
        <w:tc>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NQ-15</w:t>
            </w:r>
          </w:p>
        </w:tc>
        <w:tc>
          <w:tcPr/>
          <w:p w:rsidR="00000000" w:rsidDel="00000000" w:rsidP="00000000" w:rsidRDefault="00000000" w:rsidRPr="00000000" w14:paraId="0000039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có API ghi nợ và hoàn EA idempotent theo FundingReference không (D1)</w:t>
            </w:r>
          </w:p>
        </w:tc>
        <w:tc>
          <w:tcPr/>
          <w:p w:rsidR="00000000" w:rsidDel="00000000" w:rsidP="00000000" w:rsidRDefault="00000000" w:rsidRPr="00000000" w14:paraId="0000039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BR-F9-03, F9.4</w:t>
            </w:r>
          </w:p>
        </w:tc>
        <w:tc>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Giả định có</w:t>
            </w:r>
          </w:p>
        </w:tc>
      </w:tr>
      <w:tr>
        <w:trPr>
          <w:cantSplit w:val="0"/>
          <w:tblHeader w:val="0"/>
        </w:trPr>
        <w:tc>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NQ-16</w:t>
            </w:r>
          </w:p>
        </w:tc>
        <w:tc>
          <w:tcPr/>
          <w:p w:rsidR="00000000" w:rsidDel="00000000" w:rsidP="00000000" w:rsidRDefault="00000000" w:rsidRPr="00000000" w14:paraId="0000039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Dòng được trợ cấp 100% (Net = 0) không biểu diễn được vì DB yêu cầu Net &gt; 0 (D3)</w:t>
            </w:r>
          </w:p>
        </w:tc>
        <w:tc>
          <w:tcPr/>
          <w:p w:rsidR="00000000" w:rsidDel="00000000" w:rsidP="00000000" w:rsidRDefault="00000000" w:rsidRPr="00000000" w14:paraId="0000039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Sprint 3</w:t>
            </w:r>
          </w:p>
        </w:tc>
        <w:tc>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Ngoài Sprint 1</w:t>
            </w:r>
          </w:p>
        </w:tc>
      </w:tr>
      <w:tr>
        <w:trPr>
          <w:cantSplit w:val="0"/>
          <w:tblHeader w:val="0"/>
        </w:trPr>
        <w:tc>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NQ-17</w:t>
            </w:r>
          </w:p>
        </w:tc>
        <w:tc>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và GST lấy từ Function 3 bằng API hay join (D4)</w:t>
            </w:r>
          </w:p>
        </w:tc>
        <w:tc>
          <w:tcPr/>
          <w:p w:rsidR="00000000" w:rsidDel="00000000" w:rsidP="00000000" w:rsidRDefault="00000000" w:rsidRPr="00000000" w14:paraId="000003A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3A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Seed gắn sẵn trong Sprint 1</w:t>
            </w:r>
          </w:p>
        </w:tc>
      </w:tr>
      <w:tr>
        <w:trPr>
          <w:cantSplit w:val="0"/>
          <w:tblHeader w:val="0"/>
        </w:trPr>
        <w:tc>
          <w:tcPr/>
          <w:p w:rsidR="00000000" w:rsidDel="00000000" w:rsidP="00000000" w:rsidRDefault="00000000" w:rsidRPr="00000000" w14:paraId="000003A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NQ-18</w:t>
            </w:r>
          </w:p>
        </w:tc>
        <w:tc>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Thời hạn session portal và phiên online (đề xuất 10 phút) và thời gian quét nhánh mồ côi (D8)</w:t>
            </w:r>
          </w:p>
        </w:tc>
        <w:tc>
          <w:tcPr/>
          <w:p w:rsidR="00000000" w:rsidDel="00000000" w:rsidP="00000000" w:rsidRDefault="00000000" w:rsidRPr="00000000" w14:paraId="000003A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EX-02, EX-11</w:t>
            </w:r>
          </w:p>
        </w:tc>
        <w:tc>
          <w:tcPr/>
          <w:p w:rsidR="00000000" w:rsidDel="00000000" w:rsidP="00000000" w:rsidRDefault="00000000" w:rsidRPr="00000000" w14:paraId="000003A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Dev cấu hình</w:t>
            </w:r>
          </w:p>
        </w:tc>
      </w:tr>
      <w:tr>
        <w:trPr>
          <w:cantSplit w:val="0"/>
          <w:tblHeader w:val="0"/>
        </w:trPr>
        <w:tc>
          <w:tcPr/>
          <w:p w:rsidR="00000000" w:rsidDel="00000000" w:rsidP="00000000" w:rsidRDefault="00000000" w:rsidRPr="00000000" w14:paraId="000003A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NQ-19</w:t>
            </w:r>
          </w:p>
        </w:tc>
        <w:tc>
          <w:tcPr/>
          <w:p w:rsidR="00000000" w:rsidDel="00000000" w:rsidP="00000000" w:rsidRDefault="00000000" w:rsidRPr="00000000" w14:paraId="000003A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phương thức thanh toán trực tuyến được hỗ trợ (thẻ Visa, Mastercard, PayNow...) và cơ chế ký webhook của provider</w:t>
            </w:r>
          </w:p>
        </w:tc>
        <w:tc>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 Bước 6, BR-F9-06</w:t>
            </w:r>
          </w:p>
        </w:tc>
        <w:tc>
          <w:tcPr/>
          <w:p w:rsidR="00000000" w:rsidDel="00000000" w:rsidP="00000000" w:rsidRDefault="00000000" w:rsidRPr="00000000" w14:paraId="000003A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Thẻ và PayNow là giả định; HMAC-SHA256 trên sandbox</w:t>
            </w:r>
          </w:p>
        </w:tc>
      </w:tr>
    </w:tbl>
    <w:p w:rsidR="00000000" w:rsidDel="00000000" w:rsidP="00000000" w:rsidRDefault="00000000" w:rsidRPr="00000000" w14:paraId="000003A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Appendix C. Danh sách màn hình:</w:t>
      </w: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010"/>
        <w:gridCol w:w="2850"/>
        <w:gridCol w:w="1675.0000000000011"/>
        <w:gridCol w:w="1774.9999999999989"/>
        <w:tblGridChange w:id="0">
          <w:tblGrid>
            <w:gridCol w:w="1050"/>
            <w:gridCol w:w="2010"/>
            <w:gridCol w:w="2850"/>
            <w:gridCol w:w="1675.0000000000011"/>
            <w:gridCol w:w="1774.9999999999989"/>
          </w:tblGrid>
        </w:tblGridChange>
      </w:tblGrid>
      <w:tr>
        <w:trPr>
          <w:cantSplit w:val="0"/>
          <w:tblHeader w:val="1"/>
        </w:trPr>
        <w:tc>
          <w:tcPr>
            <w:shd w:fill="f2f2f2" w:val="clear"/>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03A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03A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Thành phần chính</w:t>
            </w:r>
          </w:p>
        </w:tc>
        <w:tc>
          <w:tcPr>
            <w:shd w:fill="f2f2f2" w:val="clear"/>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động</w:t>
            </w:r>
          </w:p>
        </w:tc>
        <w:tc>
          <w:tcPr>
            <w:shd w:fill="f2f2f2" w:val="clear"/>
          </w:tcPr>
          <w:p w:rsidR="00000000" w:rsidDel="00000000" w:rsidP="00000000" w:rsidRDefault="00000000" w:rsidRPr="00000000" w14:paraId="000003B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UI</w:t>
            </w:r>
          </w:p>
        </w:tc>
      </w:tr>
      <w:tr>
        <w:trPr>
          <w:cantSplit w:val="0"/>
          <w:tblHeader w:val="0"/>
        </w:trPr>
        <w:tc>
          <w:tcPr/>
          <w:p w:rsidR="00000000" w:rsidDel="00000000" w:rsidP="00000000" w:rsidRDefault="00000000" w:rsidRPr="00000000" w14:paraId="000003B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03B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con</w:t>
            </w:r>
          </w:p>
        </w:tc>
        <w:tc>
          <w:tcPr/>
          <w:p w:rsidR="00000000" w:rsidDel="00000000" w:rsidP="00000000" w:rsidRDefault="00000000" w:rsidRPr="00000000" w14:paraId="000003B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con đã liên kết (tên, trường, lớp), trạng thái có hay không có phí chưa thanh toán</w:t>
            </w:r>
          </w:p>
        </w:tc>
        <w:tc>
          <w:tcPr/>
          <w:p w:rsidR="00000000" w:rsidDel="00000000" w:rsidP="00000000" w:rsidRDefault="00000000" w:rsidRPr="00000000" w14:paraId="000003B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con</w:t>
            </w:r>
          </w:p>
        </w:tc>
        <w:tc>
          <w:tcPr/>
          <w:p w:rsidR="00000000" w:rsidDel="00000000" w:rsidP="00000000" w:rsidRDefault="00000000" w:rsidRPr="00000000" w14:paraId="000003B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 (không có liên kết), Error</w:t>
            </w:r>
          </w:p>
        </w:tc>
      </w:tr>
      <w:tr>
        <w:trPr>
          <w:cantSplit w:val="0"/>
          <w:tblHeader w:val="0"/>
        </w:trPr>
        <w:tc>
          <w:tcPr/>
          <w:p w:rsidR="00000000" w:rsidDel="00000000" w:rsidP="00000000" w:rsidRDefault="00000000" w:rsidRPr="00000000" w14:paraId="000003B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03B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Phí chưa thanh toán</w:t>
            </w:r>
          </w:p>
        </w:tc>
        <w:tc>
          <w:tcPr/>
          <w:p w:rsidR="00000000" w:rsidDel="00000000" w:rsidP="00000000" w:rsidRDefault="00000000" w:rsidRPr="00000000" w14:paraId="000003B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số dư EA (nếu có EA), danh sách invoice của con (mở ra các dòng nhóm theo fee type: mô tả, fee component, GST, subsidy), số phải trả, hạn nộp, trạng thái, tổng còn nợ</w:t>
            </w:r>
          </w:p>
        </w:tc>
        <w:tc>
          <w:tcPr/>
          <w:p w:rsidR="00000000" w:rsidDel="00000000" w:rsidP="00000000" w:rsidRDefault="00000000" w:rsidRPr="00000000" w14:paraId="000003B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invoice, đổi con</w:t>
            </w:r>
          </w:p>
        </w:tc>
        <w:tc>
          <w:tcPr/>
          <w:p w:rsidR="00000000" w:rsidDel="00000000" w:rsidP="00000000" w:rsidRDefault="00000000" w:rsidRPr="00000000" w14:paraId="000003B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Error, Empty (xem SCR-03)</w:t>
            </w:r>
          </w:p>
        </w:tc>
      </w:tr>
      <w:tr>
        <w:trPr>
          <w:cantSplit w:val="0"/>
          <w:tblHeader w:val="0"/>
        </w:trPr>
        <w:tc>
          <w:tcPr/>
          <w:p w:rsidR="00000000" w:rsidDel="00000000" w:rsidP="00000000" w:rsidRDefault="00000000" w:rsidRPr="00000000" w14:paraId="000003B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SCR-03</w:t>
            </w:r>
          </w:p>
        </w:tc>
        <w:tc>
          <w:tcPr/>
          <w:p w:rsidR="00000000" w:rsidDel="00000000" w:rsidP="00000000" w:rsidRDefault="00000000" w:rsidRPr="00000000" w14:paraId="000003B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phí chưa thanh toán</w:t>
            </w:r>
          </w:p>
        </w:tc>
        <w:tc>
          <w:tcPr/>
          <w:p w:rsidR="00000000" w:rsidDel="00000000" w:rsidP="00000000" w:rsidRDefault="00000000" w:rsidRPr="00000000" w14:paraId="000003B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và liên kết quay lại</w:t>
            </w:r>
          </w:p>
        </w:tc>
        <w:tc>
          <w:tcPr/>
          <w:p w:rsidR="00000000" w:rsidDel="00000000" w:rsidP="00000000" w:rsidRDefault="00000000" w:rsidRPr="00000000" w14:paraId="000003B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lại SCR-01</w:t>
            </w:r>
          </w:p>
        </w:tc>
        <w:tc>
          <w:tcPr/>
          <w:p w:rsidR="00000000" w:rsidDel="00000000" w:rsidP="00000000" w:rsidRDefault="00000000" w:rsidRPr="00000000" w14:paraId="000003B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C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03C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cách thanh toán</w:t>
            </w:r>
          </w:p>
        </w:tc>
        <w:tc>
          <w:tcPr/>
          <w:p w:rsidR="00000000" w:rsidDel="00000000" w:rsidP="00000000" w:rsidRDefault="00000000" w:rsidRPr="00000000" w14:paraId="000003C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Tóm tắt invoice; ba lựa chọn: Số dư EA (kèm số dư), Thanh toán trực tuyến, EA + trực tuyến (trừ hết EA balance, online tự tính phần còn lại)</w:t>
            </w:r>
          </w:p>
        </w:tc>
        <w:tc>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cách thanh toán, tiếp tục, quay lại</w:t>
            </w:r>
          </w:p>
        </w:tc>
        <w:tc>
          <w:tcPr/>
          <w:p w:rsidR="00000000" w:rsidDel="00000000" w:rsidP="00000000" w:rsidRDefault="00000000" w:rsidRPr="00000000" w14:paraId="000003C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và chia đôi bị vô hiệu khi EA không đủ điều kiện</w:t>
            </w:r>
          </w:p>
        </w:tc>
      </w:tr>
      <w:tr>
        <w:trPr>
          <w:cantSplit w:val="0"/>
          <w:tblHeader w:val="0"/>
        </w:trPr>
        <w:tc>
          <w:tcPr/>
          <w:p w:rsidR="00000000" w:rsidDel="00000000" w:rsidP="00000000" w:rsidRDefault="00000000" w:rsidRPr="00000000" w14:paraId="000003C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03C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lại và xác nhận</w:t>
            </w:r>
          </w:p>
        </w:tc>
        <w:tc>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invoice, tổng phải trả, từng phần (EA, online), số dư EA sau thanh toán</w:t>
            </w:r>
          </w:p>
        </w:tc>
        <w:tc>
          <w:tcPr/>
          <w:p w:rsidR="00000000" w:rsidDel="00000000" w:rsidP="00000000" w:rsidRDefault="00000000" w:rsidRPr="00000000" w14:paraId="000003C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hủy</w:t>
            </w:r>
          </w:p>
        </w:tc>
        <w:tc>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Nút xác nhận bị vô hiệu sau khi bấm; Processing</w:t>
            </w:r>
          </w:p>
        </w:tc>
      </w:tr>
      <w:tr>
        <w:trPr>
          <w:cantSplit w:val="0"/>
          <w:tblHeader w:val="0"/>
        </w:trPr>
        <w:tc>
          <w:tcPr/>
          <w:p w:rsidR="00000000" w:rsidDel="00000000" w:rsidP="00000000" w:rsidRDefault="00000000" w:rsidRPr="00000000" w14:paraId="000003CA">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w:t>
            </w:r>
          </w:p>
        </w:tc>
        <w:tc>
          <w:tcPr/>
          <w:p w:rsidR="00000000" w:rsidDel="00000000" w:rsidP="00000000" w:rsidRDefault="00000000" w:rsidRPr="00000000" w14:paraId="000003CB">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Đang chờ xử lý</w:t>
            </w:r>
          </w:p>
        </w:tc>
        <w:tc>
          <w:tcPr/>
          <w:p w:rsidR="00000000" w:rsidDel="00000000" w:rsidP="00000000" w:rsidRDefault="00000000" w:rsidRPr="00000000" w14:paraId="000003CC">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Pending hoặc đang xác minh (ReconciliationRequired), mã tham chiếu tạm; với chia đôi nêu rõ phần EA đã được trừ</w:t>
            </w:r>
          </w:p>
        </w:tc>
        <w:tc>
          <w:tcPr/>
          <w:p w:rsidR="00000000" w:rsidDel="00000000" w:rsidP="00000000" w:rsidRDefault="00000000" w:rsidRPr="00000000" w14:paraId="000003CD">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trạng thái, quay về SCR-02</w:t>
            </w:r>
          </w:p>
        </w:tc>
        <w:tc>
          <w:tcPr/>
          <w:p w:rsidR="00000000" w:rsidDel="00000000" w:rsidP="00000000" w:rsidRDefault="00000000" w:rsidRPr="00000000" w14:paraId="000003CE">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Verifying</w:t>
            </w:r>
          </w:p>
        </w:tc>
      </w:tr>
      <w:tr>
        <w:trPr>
          <w:cantSplit w:val="0"/>
          <w:tblHeader w:val="0"/>
        </w:trPr>
        <w:tc>
          <w:tcPr/>
          <w:p w:rsidR="00000000" w:rsidDel="00000000" w:rsidP="00000000" w:rsidRDefault="00000000" w:rsidRPr="00000000" w14:paraId="000003CF">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03D0">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thanh toán</w:t>
            </w:r>
          </w:p>
        </w:tc>
        <w:tc>
          <w:tcPr/>
          <w:p w:rsidR="00000000" w:rsidDel="00000000" w:rsidP="00000000" w:rsidRDefault="00000000" w:rsidRPr="00000000" w14:paraId="000003D1">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thành công, mã tham chiếu, thời gian, từng phần thanh toán (EA, online), tổng tiền, biên lai in hay tải PDF</w:t>
            </w:r>
          </w:p>
        </w:tc>
        <w:tc>
          <w:tcPr/>
          <w:p w:rsidR="00000000" w:rsidDel="00000000" w:rsidP="00000000" w:rsidRDefault="00000000" w:rsidRPr="00000000" w14:paraId="000003D2">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Tải hay in biên lai, về SCR-02</w:t>
            </w:r>
          </w:p>
        </w:tc>
        <w:tc>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w:t>
            </w:r>
          </w:p>
        </w:tc>
      </w:tr>
      <w:tr>
        <w:trPr>
          <w:cantSplit w:val="0"/>
          <w:tblHeader w:val="0"/>
        </w:trPr>
        <w:tc>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c>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thất bại</w:t>
            </w:r>
          </w:p>
        </w:tc>
        <w:tc>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lý do, mã tham chiếu, thông báo phần EA đã được hoàn (nếu có)</w:t>
            </w:r>
          </w:p>
        </w:tc>
        <w:tc>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(về SCR-04), thoát (về SCR-02)</w:t>
            </w:r>
          </w:p>
        </w:tc>
        <w:tc>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Cancelled</w:t>
            </w:r>
          </w:p>
        </w:tc>
      </w:tr>
    </w:tbl>
    <w:p w:rsidR="00000000" w:rsidDel="00000000" w:rsidP="00000000" w:rsidRDefault="00000000" w:rsidRPr="00000000" w14:paraId="000003D9">
      <w:pPr>
        <w:pStyle w:val="Heading2"/>
        <w:keepLines w:val="0"/>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6"/>
          <w:szCs w:val="26"/>
          <w:u w:val="none"/>
        </w:rPr>
      </w:pPr>
      <w:bookmarkStart w:colFirst="0" w:colLast="0" w:name="_7cvoq5on4p81" w:id="0"/>
      <w:bookmarkEnd w:id="0"/>
      <w:r w:rsidDel="00000000" w:rsidR="00000000" w:rsidRPr="00000000">
        <w:rPr>
          <w:rtl w:val="0"/>
        </w:rPr>
      </w:r>
    </w:p>
    <w:p w:rsidR="00000000" w:rsidDel="00000000" w:rsidP="00000000" w:rsidRDefault="00000000" w:rsidRPr="00000000" w14:paraId="000003DA">
      <w:pPr>
        <w:pStyle w:val="Heading2"/>
        <w:keepLines w:val="0"/>
        <w:pBdr>
          <w:top w:color="auto" w:space="0" w:sz="0" w:val="none"/>
          <w:left w:color="auto" w:space="0" w:sz="0" w:val="none"/>
          <w:bottom w:color="auto" w:space="0" w:sz="0" w:val="none"/>
          <w:right w:color="auto" w:space="0" w:sz="0" w:val="none"/>
        </w:pBdr>
        <w:shd w:fill="auto" w:val="clear"/>
        <w:spacing w:after="0" w:before="0" w:line="288" w:lineRule="auto"/>
        <w:rPr>
          <w:rFonts w:ascii="Calibri" w:cs="Calibri" w:eastAsia="Calibri" w:hAnsi="Calibri"/>
          <w:sz w:val="26"/>
          <w:szCs w:val="26"/>
          <w:u w:val="none"/>
        </w:rPr>
      </w:pPr>
      <w:bookmarkStart w:colFirst="0" w:colLast="0" w:name="_k51gvr7qiyrb" w:id="1"/>
      <w:bookmarkEnd w:id="1"/>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g Giang Nguyễn Ngọc" w:id="0" w:date="2026-10-14T04:38:59Z">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hiện thị tình trạng invoice trên UI nha</w:t>
      </w:r>
    </w:p>
  </w:comment>
  <w:comment w:author="Hoàng Giang Nguyễn Ngọc" w:id="6" w:date="2026-10-14T04:40:49Z">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MN check lại ở bảng này nhé</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https://docs.google.com/spreadsheets/d/1MctMY1uHzic26Tv-2Z6lE3pDNCK5HqE9zqEh_Sc5QJc/edit?gid=693109670#gid=693109670</w:t>
      </w:r>
    </w:p>
  </w:comment>
  <w:comment w:author="Hoàng Giang Nguyễn Ngọc" w:id="4" w:date="2026-10-14T04:40:10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cho nhập EA, hệ thống mặc định là bằng bill hoặc số còn lại trong EA</w:t>
      </w:r>
    </w:p>
  </w:comment>
  <w:comment w:author="Hoàng Giang Nguyễn Ngọc" w:id="5" w:date="2026-10-14T04:40:31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là 10 phút (theo các ngân hàng đang làm)</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Sprint này ch làm</w:t>
      </w:r>
    </w:p>
  </w:comment>
  <w:comment w:author="Hoàng Giang Nguyễn Ngọc" w:id="3" w:date="2026-10-14T04:39:43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 tiền vào ... (assume hiện là hoàn lại vào tài khoản đã thanh toán nếu đã thanh toán thành công; còn không sẽ chặn từ lúc chuyển tiền --&gt; chưa phát sinh giao dịch và chưa cần hoàn)</w:t>
      </w:r>
    </w:p>
  </w:comment>
  <w:comment w:author="Hoàng Giang Nguyễn Ngọc" w:id="1" w:date="2026-10-14T04:39:14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hạn mỗi phiên giao dịch</w:t>
      </w:r>
    </w:p>
  </w:comment>
  <w:comment w:author="Hoàng Giang Nguyễn Ngọc" w:id="2" w:date="2026-10-14T04:39:35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1 bill 100 không tách thành 2 bill 50 + 50 mà chỉ được thanh toán đồng thời từ EA và online trong 1 lần --&gt; tính 1 bill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left w:color="auto" w:space="0" w:sz="0" w:val="none"/>
          <w:bottom w:color="auto" w:space="0" w:sz="0" w:val="none"/>
          <w:right w:color="auto" w:space="0"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