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</w:pBdr>
        <w:shd w:fill="auto" w:val="clear"/>
        <w:spacing w:after="120" w:before="480" w:line="259" w:lineRule="auto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rx3dhiizjyyo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FS F4 – FAS Applications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Oct 18, 2026 · Version 1.1 · @Huy</w:t>
      </w:r>
    </w:p>
    <w:p w:rsidR="00000000" w:rsidDel="00000000" w:rsidP="00000000" w:rsidRDefault="00000000" w:rsidRPr="00000000" w14:paraId="00000003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Function 4 lets School Admin and MOE HQ view FAS applications (MOEFAS and SBFAS), review them and make the final decision. An approved subsidy is applied to the student's EA fees. A rule-based scoring engine (FAS Scoring &amp; Decision Engine) gives each application a Need Score, a suggested tier and a risk level to help the reviewer. It does not decide.</w:t>
      </w:r>
    </w:p>
    <w:p w:rsidR="00000000" w:rsidDel="00000000" w:rsidP="00000000" w:rsidRDefault="00000000" w:rsidRPr="00000000" w14:paraId="00000004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Highlight: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fff4d6" w:val="clear"/>
          <w:rtl w:val="0"/>
        </w:rPr>
        <w:t xml:space="preserve">yellow = changed from v1.0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e3f6ea" w:val="clear"/>
          <w:rtl w:val="0"/>
        </w:rPr>
        <w:t xml:space="preserve">green = new in v1.1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tbl>
      <w:tblPr>
        <w:tblStyle w:val="Table1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45"/>
        <w:gridCol w:w="7850"/>
        <w:tblGridChange w:id="0">
          <w:tblGrid>
            <w:gridCol w:w="1445"/>
            <w:gridCol w:w="7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F4 – FAS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Education Account (EA) and FAS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 Portal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Admin, MOE HQ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Related functions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F5 Upload applications, FAS schemes (scheme setup), F6 Budget &amp; statistics (MOEFAS budget), FAS Scoring &amp; Decision Engine (FASScoreEngine, README 2026-10-14)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bs0h6d66lqc4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blqkjql9vl9l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1.1 Scope</w:t>
      </w:r>
    </w:p>
    <w:tbl>
      <w:tblPr>
        <w:tblStyle w:val="Table2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415"/>
        <w:gridCol w:w="4880"/>
        <w:tblGridChange w:id="0">
          <w:tblGrid>
            <w:gridCol w:w="4415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list, filters, tabs, summary cards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Uploading paper applications (F5)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drawer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Creating and editing schemes (FAS schemes)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and reject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Parent e-Service Portal screens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updates after a decision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Setting the budget (F6)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assessment shown to the reviewer (Need Score, suggested tier, risk)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Training a machine-learning model (the engine is rule-based and deterministic)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6d1v3ub7su3w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1.2 Users and access</w:t>
      </w:r>
    </w:p>
    <w:tbl>
      <w:tblPr>
        <w:tblStyle w:val="Table3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55"/>
        <w:gridCol w:w="7940"/>
        <w:tblGridChange w:id="0">
          <w:tblGrid>
            <w:gridCol w:w="1355"/>
            <w:gridCol w:w="7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they can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See SBFAS applications of their own school only. Approve or reject them. Only School Admin decides SBFAS.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See all applications of all schools. Give the final decision on MOEFAS. SBFAS applications are view only for MOE HQ.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MOEFAS applications and income details are visible to MOE HQ only.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dxoz8jqezs8h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1.3 Terms</w:t>
      </w:r>
    </w:p>
    <w:tbl>
      <w:tblPr>
        <w:tblStyle w:val="Table4"/>
        <w:tblW w:w="928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80"/>
        <w:gridCol w:w="7100"/>
        <w:tblGridChange w:id="0">
          <w:tblGrid>
            <w:gridCol w:w="2180"/>
            <w:gridCol w:w="7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Education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Financial Assistance Scheme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FAS for Singapore Citizens. Final decision by MOE HQ.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SBFAS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School-based FAS for Citizens and PRs. Decided by School Admin of the student's school.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GHI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Gross household income per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PCI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 capita income = GHI / household size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Level of subsidy: Tier 1 (High need, full), Tier 2 (Medium need, partial), Tier 3 (Low need, partial)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check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Pass or Fail of the MOEFAS eligibility criteria from the active scheme. Information only.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Need 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0–100 score from the FAS Scoring Engine. Higher = more need. See section 5.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 Tier / Adjusted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 Tier: from statutory GHI/PCI thresholds. Adjusted Tier: from the Need Score.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risk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Low, Medium or High: how likely the family is to have difficulty paying the remaining fees.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Fast-track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household received public support in the last 3 months.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ceynmbegq2s3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2. Process flow and statuses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qpv6vymwb0lw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2.1 Flow</w:t>
      </w:r>
    </w:p>
    <w:tbl>
      <w:tblPr>
        <w:tblStyle w:val="Table5"/>
        <w:tblW w:w="94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95"/>
        <w:gridCol w:w="6155"/>
        <w:gridCol w:w="2645"/>
        <w:tblGridChange w:id="0">
          <w:tblGrid>
            <w:gridCol w:w="695"/>
            <w:gridCol w:w="6155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SBFAS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is submitted (Online by parent, or Paper uploaded by school). A student who is not a Singapore Citizen cannot get MOEFAS: the application is created as SBFAS for the school directly. All other applications start as MOEFAS.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runs the eligibility check and saves Pass or Fail for each criterion. The scoring engine computes the Need Score, suggested tier and risk.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is Pending. Waits for MOE HQ. Pass and Fail both wait (no automatic approval or rejection).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is Pending. Waits for School Admin of the student's school.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approves or rejects. This is the final decision. Approve checks the MOEFAS budget left (BR17).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approves or rejects. This is the final decision.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If rejected and "Also consider for SBFAS" is Yes: a new SBFAS application is created (Pending) and goes to the school. If No: the application closes as Rejected and the parent gets an email.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um7or2kutj95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2.2 Statuses</w:t>
      </w:r>
    </w:p>
    <w:tbl>
      <w:tblPr>
        <w:tblStyle w:val="Table6"/>
        <w:tblW w:w="95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595"/>
        <w:gridCol w:w="4985"/>
        <w:gridCol w:w="2930"/>
        <w:tblGridChange w:id="0">
          <w:tblGrid>
            <w:gridCol w:w="1595"/>
            <w:gridCol w:w="4985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Waiting for a decision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Approved, Rejected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Subsidy granted with a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None (final)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Subsidy not granted, with a 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None (final)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other status is shown on screen (no "Auto-granted", "Pending MOE" or "Pending school").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3xcl8zrsp3yy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3. Screen: FAS applications list</w:t>
      </w:r>
    </w:p>
    <w:p w:rsidR="00000000" w:rsidDel="00000000" w:rsidP="00000000" w:rsidRDefault="00000000" w:rsidRPr="00000000" w14:paraId="00000067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Menu path: Financial assistance &gt; FAS applications. The page opens on the Pending tab.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siua9vafllv3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3.1 School Admin view</w:t>
      </w:r>
    </w:p>
    <w:p w:rsidR="00000000" w:rsidDel="00000000" w:rsidP="00000000" w:rsidRDefault="00000000" w:rsidRPr="00000000" w14:paraId="00000069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6480000" cy="4051300"/>
            <wp:effectExtent b="0" l="0" r="0" t="0"/>
            <wp:docPr descr="School Admin – FAS applications list (Pending tab)" id="5" name="image6.png"/>
            <a:graphic>
              <a:graphicData uri="http://schemas.openxmlformats.org/drawingml/2006/picture">
                <pic:pic>
                  <pic:nvPicPr>
                    <pic:cNvPr descr="School Admin – FAS applications list (Pending tab)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School Admin – FAS applications list (Pending tab)</w:t>
      </w:r>
    </w:p>
    <w:tbl>
      <w:tblPr>
        <w:tblStyle w:val="Table7"/>
        <w:tblW w:w="968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65"/>
        <w:gridCol w:w="1385"/>
        <w:gridCol w:w="1475"/>
        <w:gridCol w:w="6455"/>
        <w:tblGridChange w:id="0">
          <w:tblGrid>
            <w:gridCol w:w="365"/>
            <w:gridCol w:w="1385"/>
            <w:gridCol w:w="1475"/>
            <w:gridCol w:w="6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Downloads a CSV of the filtered list (see 3.4).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Summary cards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 (SBFAS waiting for the school), SBFAS approved (this year), SBFAS rejected (this year). Counts for the user's school. Not affected by filters.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 (default), All, Approved, Rejected. Each tab shows its count when above 0.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box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Matches student name, NRIC/FIN or Application ID. Contains, not case sensitive.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Dropdowns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Level, Class, Source, Tier, Status, ML risk, Submitted. See 3.3.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Table header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Columns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Application, Student, Class, Source, Submitted, ML suggestion, ML risk, Tier, Status. See 3.4.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/ View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Opens the review drawer (section 4). Review for Pending, View for other statuses.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and pages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Shows "Showing X–Y of Z" and page numbers. 10 rows per page.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cqcrw4hqxymt" w:id="10"/>
      <w:bookmarkEnd w:id="10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3.2 MOE HQ view</w:t>
      </w:r>
    </w:p>
    <w:p w:rsidR="00000000" w:rsidDel="00000000" w:rsidP="00000000" w:rsidRDefault="00000000" w:rsidRPr="00000000" w14:paraId="00000090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6480000" cy="4191000"/>
            <wp:effectExtent b="0" l="0" r="0" t="0"/>
            <wp:docPr descr="MOE HQ – FAS applications list (Pending tab)" id="6" name="image7.png"/>
            <a:graphic>
              <a:graphicData uri="http://schemas.openxmlformats.org/drawingml/2006/picture">
                <pic:pic>
                  <pic:nvPicPr>
                    <pic:cNvPr descr="MOE HQ – FAS applications list (Pending tab)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MOE HQ – FAS applications list (Pending tab)</w:t>
      </w:r>
    </w:p>
    <w:tbl>
      <w:tblPr>
        <w:tblStyle w:val="Table8"/>
        <w:tblW w:w="96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65"/>
        <w:gridCol w:w="1385"/>
        <w:gridCol w:w="1475"/>
        <w:gridCol w:w="6470"/>
        <w:tblGridChange w:id="0">
          <w:tblGrid>
            <w:gridCol w:w="365"/>
            <w:gridCol w:w="1385"/>
            <w:gridCol w:w="1475"/>
            <w:gridCol w:w="6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Downloads a CSV of the filtered list (see 3.4).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Summary cards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Total applications, Pending MOEFAS, Pending SBFAS, Approved, Rejected. All schools. Not affected by filters.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 (default), All, Approved, Rejected. Each tab shows its count when above 0. Pending shows MOEFAS and SBFAS waiting for a decision.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box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Same as School Admin.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Dropdowns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School, Scheme, Level, Source, Tier, Status, ML risk, Submitted. See 3.3.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Table header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Columns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Application, Student, School, Scheme, Source, Submitted, System check, ML recommendation, ML risk, Tier, Status. See 3.4.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/ View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for Pending MOEFAS. View for SBFAS (any status) and decided MOEFAS.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and pages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Same as School Admin.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spl51j2zbhu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3.3 Filters</w:t>
      </w:r>
    </w:p>
    <w:p w:rsidR="00000000" w:rsidDel="00000000" w:rsidP="00000000" w:rsidRDefault="00000000" w:rsidRPr="00000000" w14:paraId="000000B7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Filters combine with AND. Changing a filter goes back to page 1.</w:t>
      </w:r>
    </w:p>
    <w:tbl>
      <w:tblPr>
        <w:tblStyle w:val="Table9"/>
        <w:tblW w:w="96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35"/>
        <w:gridCol w:w="6365"/>
        <w:gridCol w:w="1160"/>
        <w:gridCol w:w="935"/>
        <w:tblGridChange w:id="0">
          <w:tblGrid>
            <w:gridCol w:w="1235"/>
            <w:gridCol w:w="6365"/>
            <w:gridCol w:w="1160"/>
            <w:gridCol w:w="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School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MOE HQ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List of schools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Scheme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MOEFAS, SBFAS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Levels of the school (School Admin) or of all schools (MOE HQ)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Classes of the school (filtered by Level)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Online, Paper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Admin: tiers of the school's SBFAS schemes. MOE HQ: MOEFAS, SBFAS – Tier 1/2/3. Decided applications match on their tier; Pending applications match on the ML suggested tier.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Pending, Approved, Rejected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risk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Low, Medium, 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Last 7 days, Last 30 days (default), Any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l7wg7le41s9b" w:id="12"/>
      <w:bookmarkEnd w:id="12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3.4 Table columns</w:t>
      </w:r>
    </w:p>
    <w:tbl>
      <w:tblPr>
        <w:tblStyle w:val="Table10"/>
        <w:tblW w:w="968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80"/>
        <w:gridCol w:w="1490"/>
        <w:gridCol w:w="2075"/>
        <w:gridCol w:w="3935"/>
        <w:tblGridChange w:id="0">
          <w:tblGrid>
            <w:gridCol w:w="2180"/>
            <w:gridCol w:w="1490"/>
            <w:gridCol w:w="2075"/>
            <w:gridCol w:w="3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School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MOE 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Name, with NRIC/FIN under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Scheme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or SBFAS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Online or Paper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DD/MM/YYYY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check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MOEFAS: Pass if all criteria pass, otherwise Fail. SBFAS: "—".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recommendation / ML suggestion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 (ML suggestion)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 (ML recommendation)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See 5.4. MOEFAS rows: "Grant · Tier X", "Borderline" or "Do not grant". SBFAS rows: "Tier X · High/Medium/Low need" or "Reject".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risk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Low, Medium or High (5.3)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Shown when Approved, otherwise empty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Pending, Approved or Rejected</w:t>
            </w:r>
          </w:p>
        </w:tc>
      </w:tr>
    </w:tbl>
    <w:p w:rsidR="00000000" w:rsidDel="00000000" w:rsidP="00000000" w:rsidRDefault="00000000" w:rsidRPr="00000000" w14:paraId="00000115">
      <w:pPr>
        <w:pBdr>
          <w:top w:color="auto" w:space="0" w:sz="0" w:val="none"/>
        </w:pBdr>
        <w:shd w:fill="fff4d6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CSV export columns: Application, Student, NRIC, School/Class, Scheme, Source, Submitted, System check, ML, ML risk, Tier, Status.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ci7u9f4xui3e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3.5 List behaviour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0" w:sz="0" w:val="none"/>
        </w:pBdr>
        <w:shd w:fill="auto" w:val="clear"/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Sort: Submitted, newest first.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0" w:sz="0" w:val="none"/>
        </w:pBdr>
        <w:shd w:fill="auto" w:val="clear"/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Empty result: "No applications found."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0" w:sz="0" w:val="none"/>
        </w:pBdr>
        <w:shd w:fill="auto" w:val="clear"/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 shows only to users who can decide that application (see 2.1). Others see View.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0" w:sz="0" w:val="none"/>
        </w:pBdr>
        <w:shd w:fill="fff4d6" w:val="clear"/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 under the MOE HQ list: "System check and ML are information only; MOE HQ decides MOEFAS. SBFAS is decided by each school (view only here)."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vkumpprl2b08" w:id="14"/>
      <w:bookmarkEnd w:id="14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4. Screen: Review drawer</w:t>
      </w:r>
    </w:p>
    <w:p w:rsidR="00000000" w:rsidDel="00000000" w:rsidP="00000000" w:rsidRDefault="00000000" w:rsidRPr="00000000" w14:paraId="0000011C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 or View opens a side drawer on top of the list. Close it with the X button or by clicking outside. All fields are read-only.</w:t>
      </w:r>
    </w:p>
    <w:p w:rsidR="00000000" w:rsidDel="00000000" w:rsidP="00000000" w:rsidRDefault="00000000" w:rsidRPr="00000000" w14:paraId="0000011D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524500" cy="8572500"/>
            <wp:effectExtent b="0" l="0" r="0" t="0"/>
            <wp:docPr descr="School Admin – SBFAS review drawer" id="2" name="image4.png"/>
            <a:graphic>
              <a:graphicData uri="http://schemas.openxmlformats.org/drawingml/2006/picture">
                <pic:pic>
                  <pic:nvPicPr>
                    <pic:cNvPr descr="School Admin – SBFAS review drawer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School Admin – SBFAS review drawer</w:t>
      </w:r>
    </w:p>
    <w:p w:rsidR="00000000" w:rsidDel="00000000" w:rsidP="00000000" w:rsidRDefault="00000000" w:rsidRPr="00000000" w14:paraId="0000011F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</w:rPr>
        <w:drawing>
          <wp:inline distB="114300" distT="114300" distL="114300" distR="114300">
            <wp:extent cx="5524500" cy="8572500"/>
            <wp:effectExtent b="0" l="0" r="0" t="0"/>
            <wp:docPr descr="MOE HQ – MOEFAS review drawer" id="7" name="image3.png"/>
            <a:graphic>
              <a:graphicData uri="http://schemas.openxmlformats.org/drawingml/2006/picture">
                <pic:pic>
                  <pic:nvPicPr>
                    <pic:cNvPr descr="MOE HQ – MOEFAS review drawer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MOE HQ – MOEFAS review drawer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pBdr>
          <w:top w:color="auto" w:space="0" w:sz="0" w:val="none"/>
        </w:pBdr>
        <w:shd w:fill="fff4d6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x4dmx0v2t6e3" w:id="15"/>
      <w:bookmarkEnd w:id="15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4.1 Sections by scheme</w:t>
      </w:r>
    </w:p>
    <w:tbl>
      <w:tblPr>
        <w:tblStyle w:val="Table11"/>
        <w:tblW w:w="98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85"/>
        <w:gridCol w:w="2195"/>
        <w:gridCol w:w="1325"/>
        <w:gridCol w:w="1265"/>
        <w:gridCol w:w="4625"/>
        <w:tblGridChange w:id="0">
          <w:tblGrid>
            <w:gridCol w:w="485"/>
            <w:gridCol w:w="2195"/>
            <w:gridCol w:w="1325"/>
            <w:gridCol w:w="1265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SBFAS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Scheme and "REVIEW", Application ID, then student name, class (School Admin) or school (MOE HQ), and Source. X closes the drawer.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Decided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Decided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See 4.3.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Eligibility check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One row per criterion: value, limit (and % over when above) and Pass or Fail. Limits come from the active scheme. Note: "Information only. MOE HQ can approve a Fail or reject a Pass."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Full name, NRIC/FIN, Class, School (MOE HQ only), Citizenship.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Name and relationship, NRIC/FIN, Mobile, Email.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Household and income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GHI (S$ per month), Household size, PCI (S$), Income source (API or Paper). Income cannot be edited.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recommendation (MOEFAS) / ML suggestion (SBFAS)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Recommendation or suggestion, tag "Recommendation only" / "Suggestion only", Confidence %, Risk, Need Score, Base Tier, Adjusted Tier, Fast-track (if any), deny rule (if any), Factors, and a collapsible "Score breakdown" (one line per feature: value × weight = contribution). SBFAS: warning when the school has no active SBFAS scheme.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File name with a View link that opens the file.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 and time and action, oldest first (see 4.4).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/ Approve buttons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HQ, Pending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of the school, Pending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Open the dialogs in section 6. Approve label: "Approve MOEFAS" or "Approve".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9c7ljy67zvas" w:id="16"/>
      <w:bookmarkEnd w:id="16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4.2 Eligibility criteria shown</w:t>
      </w:r>
    </w:p>
    <w:tbl>
      <w:tblPr>
        <w:tblStyle w:val="Table12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05"/>
        <w:gridCol w:w="8090"/>
        <w:tblGridChange w:id="0">
          <w:tblGrid>
            <w:gridCol w:w="1205"/>
            <w:gridCol w:w="8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Nationality is Singapore Citizen. GHI up to S$ 4,000. PCI up to S$ 1,000. GHI and PCI are separate rows. Pass if nationality passes and at least one of GHI or PCI passes (match rule of the active scheme).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SBFAS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 shown as a section. The SBFAS scheme criteria (Citizen or PR, PCI within the SBFAS band) are used for the ML suggestion.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amrza4jvolni" w:id="17"/>
      <w:bookmarkEnd w:id="17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4.3 Decided application</w:t>
      </w:r>
    </w:p>
    <w:p w:rsidR="00000000" w:rsidDel="00000000" w:rsidP="00000000" w:rsidRDefault="00000000" w:rsidRPr="00000000" w14:paraId="00000161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the status is Approved or Rejected, the Reject and Approve buttons are hidden and a Decision section shows at the top of the drawer: Result, Tier and Effective from (or Reason), Comment, decided by, and date and time.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</w:pBdr>
        <w:shd w:fill="fff4d6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enwtreasgw0w" w:id="18"/>
      <w:bookmarkEnd w:id="18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4.4 History actions</w:t>
      </w:r>
    </w:p>
    <w:p w:rsidR="00000000" w:rsidDel="00000000" w:rsidP="00000000" w:rsidRDefault="00000000" w:rsidRPr="00000000" w14:paraId="00000163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Uploaded, Submitted, SBFAS application (not a Singapore Citizen), Eligibility check: Pass/Fail · waits for MOE HQ, Approved · Tier X · n fee(s) reduced by S$…, Rejected · Reason, Email with result/reason sent to parent, Moved to SBFAS, Moved to SBFAS from APP-…, Paper application edited.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color="auto" w:space="0" w:sz="0" w:val="none"/>
        </w:pBdr>
        <w:shd w:fill="e3f6ea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3dms6jen7j79" w:id="19"/>
      <w:bookmarkEnd w:id="19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5. ML assessment (FAS Scoring &amp; Decision Engine)</w:t>
      </w:r>
    </w:p>
    <w:p w:rsidR="00000000" w:rsidDel="00000000" w:rsidP="00000000" w:rsidRDefault="00000000" w:rsidRPr="00000000" w14:paraId="00000165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engine is rule-based and deterministic. It runs for every application and is shown to the reviewer as information only. It never approves or rejects (BR6, BR19). Weights and cut-offs are configuration, not fixed in the screen.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r89wlien2pb3" w:id="20"/>
      <w:bookmarkEnd w:id="20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5.1 Deny rules (checked first)</w:t>
      </w:r>
    </w:p>
    <w:tbl>
      <w:tblPr>
        <w:tblStyle w:val="Table13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250"/>
        <w:gridCol w:w="5045"/>
        <w:tblGridChange w:id="0">
          <w:tblGrid>
            <w:gridCol w:w="4250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DENY-NO-CHILDREN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household member under 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DENY-ONLY-CHILDREN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household members under 21 (no adult)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DENY-INVALID-SIZE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Household size ≤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DENY-WORKERS-EXCEED-SIZE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Workers &gt; household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DENY-NEGATIVE-MONTHS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Months since last support &lt; 0</w:t>
            </w:r>
          </w:p>
        </w:tc>
      </w:tr>
    </w:tbl>
    <w:p w:rsidR="00000000" w:rsidDel="00000000" w:rsidP="00000000" w:rsidRDefault="00000000" w:rsidRPr="00000000" w14:paraId="00000173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a deny rule is hit, Need Score = 0 and both tiers are Ineligible. The rule ID is shown in the ML box.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f2lm7if2vzie" w:id="21"/>
      <w:bookmarkEnd w:id="21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5.2 Need Score</w:t>
      </w:r>
    </w:p>
    <w:p w:rsidR="00000000" w:rsidDel="00000000" w:rsidP="00000000" w:rsidRDefault="00000000" w:rsidRPr="00000000" w14:paraId="00000175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Need Score = 100 × Σ (weight × feature), each feature in [0, 1], weights add up to 1.0.</w:t>
      </w:r>
    </w:p>
    <w:tbl>
      <w:tblPr>
        <w:tblStyle w:val="Table14"/>
        <w:tblW w:w="94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505"/>
        <w:gridCol w:w="980"/>
        <w:gridCol w:w="7010"/>
        <w:tblGridChange w:id="0">
          <w:tblGrid>
            <w:gridCol w:w="1505"/>
            <w:gridCol w:w="980"/>
            <w:gridCol w:w="7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How it is computed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max(x_ghi, x_pci). x_ghi = clamp(1 − GHI/12,000). x_pci = clamp(1 − PCI/3,000). The path used (GHI-driven, PCI-driven, Equal) is logged.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(household size − workers) / household size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Stable 0.20 (3-month / 12-month average 0.70–1.30), Interrupted 0.50 (ratio &lt; 0.70), Unemployed short 0.80 (1–5 zero months), Unemployed long 1.00 (≥ 6 zero months)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Last support ≤ 3 months 0.90 (Fast-track), 4–12 months 0.50, 13–24 months 0.30, never or &gt; 24 months 0.30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Vulnerability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Sum of: single parent +0.15, elderly member (65+) +0.10, disabled member +0.20, young child (&lt; 6) +0.10. Max 1.0.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tiukmsvq9nqp" w:id="22"/>
      <w:bookmarkEnd w:id="22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5.3 Tiers and risk</w:t>
      </w:r>
    </w:p>
    <w:tbl>
      <w:tblPr>
        <w:tblStyle w:val="Table15"/>
        <w:tblW w:w="94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165"/>
        <w:gridCol w:w="3200"/>
        <w:gridCol w:w="1130"/>
        <w:tblGridChange w:id="0">
          <w:tblGrid>
            <w:gridCol w:w="5165"/>
            <w:gridCol w:w="320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Base Tier (statutory, GHI OR PCI)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Adjusted Tier (Need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1: GHI ≤ S$ 4,000 or PCI ≤ S$ 1,000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1: 75.00–100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2: GHI ≤ S$ 5,500 or PCI ≤ S$ 1,375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2: 50.00–74.99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3: GHI ≤ S$ 9,000 or PCI ≤ S$ 2,250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3: 25.00–49.99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4: GHI ≤ S$ 12,000 or PCI ≤ S$ 3,000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4: 1.00–24.99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Ineligible: GHI &gt; S$ 12,000 and PCI &gt; S$ 3,000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Ineligible: 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9B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the Adjusted Tier shows more need than the Base Tier, the ML box flags it as non-income hardship (evidence for a discretionary decision).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oo5iyb42yxa2" w:id="23"/>
      <w:bookmarkEnd w:id="23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5.4 Recommendation, suggested tier and confidence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pBdr>
          <w:top w:color="auto" w:space="0" w:sz="0" w:val="none"/>
        </w:pBdr>
        <w:shd w:fill="auto" w:val="clear"/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Suggested tier: the tier of the application's scheme (MOEFAS active scheme, or the school's SBFAS scheme) whose band and nationality match. If the income is up to 5% above the scheme limit, the lowest tier is suggested.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pBdr>
          <w:top w:color="auto" w:space="0" w:sz="0" w:val="none"/>
        </w:pBdr>
        <w:shd w:fill="auto" w:val="clear"/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MOEFAS recommendation: "Grant · Tier X" when a tier matches. Up to 5% above the limit: "Grant · lowest tier" if Need Score ≥ 50, otherwise "Borderline". Else "Do not grant".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pBdr>
          <w:top w:color="auto" w:space="0" w:sz="0" w:val="none"/>
        </w:pBdr>
        <w:shd w:fill="auto" w:val="clear"/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SBFAS suggestion: "Tier X · High/Medium/Low need" (need by tier order) or "Reject" when no tier matches.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pBdr>
          <w:top w:color="auto" w:space="0" w:sz="0" w:val="none"/>
        </w:pBdr>
        <w:shd w:fill="auto" w:val="clear"/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Confidence (55–95%): starts at 92, minus 18 if up to 5% above the limit, minus 8 if income is not from API, minus 10 if the name differs from Government data, minus 6 if the household profile is assumed, minus 4 if no tier is suggested.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aajpauk624d" w:id="24"/>
      <w:bookmarkEnd w:id="24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6. Screen: Approve and reject dialogs</w:t>
      </w:r>
    </w:p>
    <w:p w:rsidR="00000000" w:rsidDel="00000000" w:rsidP="00000000" w:rsidRDefault="00000000" w:rsidRPr="00000000" w14:paraId="000001A2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Both dialogs open from the review drawer. The dialog title shows the scheme: "Approve MOEFAS" or "Approve SBFAS". The Comment box is empty by default.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f76covkhkn9j" w:id="25"/>
      <w:bookmarkEnd w:id="25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6.1 Approve dialog</w:t>
      </w:r>
    </w:p>
    <w:p w:rsidR="00000000" w:rsidDel="00000000" w:rsidP="00000000" w:rsidRDefault="00000000" w:rsidRPr="00000000" w14:paraId="000001A4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6096000" cy="4819650"/>
            <wp:effectExtent b="0" l="0" r="0" t="0"/>
            <wp:docPr descr="Approve SBFAS (School Admin)" id="3" name="image5.png"/>
            <a:graphic>
              <a:graphicData uri="http://schemas.openxmlformats.org/drawingml/2006/picture">
                <pic:pic>
                  <pic:nvPicPr>
                    <pic:cNvPr descr="Approve SBFAS (School Admin)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Approve SBFAS (School Admin)</w:t>
      </w:r>
    </w:p>
    <w:p w:rsidR="00000000" w:rsidDel="00000000" w:rsidP="00000000" w:rsidRDefault="00000000" w:rsidRPr="00000000" w14:paraId="000001A6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</w:rPr>
        <w:drawing>
          <wp:inline distB="114300" distT="114300" distL="114300" distR="114300">
            <wp:extent cx="6096000" cy="5114925"/>
            <wp:effectExtent b="0" l="0" r="0" t="0"/>
            <wp:docPr descr="Approve MOEFAS (MOE HQ) – with Tier and MOEFAS budget note" id="4" name="image1.png"/>
            <a:graphic>
              <a:graphicData uri="http://schemas.openxmlformats.org/drawingml/2006/picture">
                <pic:pic>
                  <pic:nvPicPr>
                    <pic:cNvPr descr="Approve MOEFAS (MOE HQ) – with Tier and MOEFAS budget note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Approve MOEFAS (MOE HQ) – with Tier and MOEFAS budget note</w:t>
      </w:r>
    </w:p>
    <w:tbl>
      <w:tblPr>
        <w:tblStyle w:val="Table16"/>
        <w:tblW w:w="99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65"/>
        <w:gridCol w:w="1520"/>
        <w:gridCol w:w="1325"/>
        <w:gridCol w:w="1205"/>
        <w:gridCol w:w="5495"/>
        <w:tblGridChange w:id="0">
          <w:tblGrid>
            <w:gridCol w:w="365"/>
            <w:gridCol w:w="1520"/>
            <w:gridCol w:w="1325"/>
            <w:gridCol w:w="1205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Tiers of the scheme: Tier 1 · High need, Tier 2 · Medium need, Tier 3 · Low need. Pre-selected with the ML suggested tier (hint "ML suggests Tier X"); the reviewer can change it. Shown for both MOEFAS and SBFAS.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Effective from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 shown. The decision date (today) is used.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box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 to 500 characters. Counter "n/500".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Fees that will be subsidised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Read-only 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One row per open fee that the scheme covers: fee name and amount, subsidy (S$ and %). Total subsidy at the bottom. Updates when the Tier changes. If there are no open fees: "No open fees right now. Fees issued later are subsidised automatically."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budget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only. "MOEFAS budget left: S$ X. After this approval: S$ Y." If the total subsidy is more than the budget left, a red message shows (section 8) and Confirm approval is disabled.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Closes the dialog. Nothing is saved.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 approval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Disabled when no Tier is selected, the comment is over 500 characters, the scheme has no active version, or the MOEFAS budget is not enough. Saves the decision (section 9).</w:t>
            </w:r>
          </w:p>
        </w:tc>
      </w:tr>
    </w:tbl>
    <w:p w:rsidR="00000000" w:rsidDel="00000000" w:rsidP="00000000" w:rsidRDefault="00000000" w:rsidRPr="00000000" w14:paraId="000001D0">
      <w:pPr>
        <w:pStyle w:val="Heading3"/>
        <w:keepNext w:val="0"/>
        <w:keepLines w:val="0"/>
        <w:pBdr>
          <w:top w:color="auto" w:space="0" w:sz="0" w:val="none"/>
        </w:pBdr>
        <w:shd w:fill="auto" w:val="clear"/>
        <w:spacing w:after="80" w:before="280" w:line="259" w:lineRule="auto"/>
        <w:ind w:right="0"/>
        <w:rPr>
          <w:rFonts w:ascii="Calibri" w:cs="Calibri" w:eastAsia="Calibri" w:hAnsi="Calibri"/>
          <w:sz w:val="26"/>
          <w:szCs w:val="26"/>
          <w:shd w:fill="auto" w:val="clear"/>
        </w:rPr>
      </w:pPr>
      <w:bookmarkStart w:colFirst="0" w:colLast="0" w:name="_w5lfmufn8m7w" w:id="26"/>
      <w:bookmarkEnd w:id="26"/>
      <w:r w:rsidDel="00000000" w:rsidR="00000000" w:rsidRPr="00000000">
        <w:rPr>
          <w:rFonts w:ascii="Calibri" w:cs="Calibri" w:eastAsia="Calibri" w:hAnsi="Calibri"/>
          <w:sz w:val="26"/>
          <w:szCs w:val="26"/>
          <w:shd w:fill="auto" w:val="clear"/>
          <w:rtl w:val="0"/>
        </w:rPr>
        <w:t xml:space="preserve">6.2 Reject dialog</w:t>
      </w:r>
    </w:p>
    <w:p w:rsidR="00000000" w:rsidDel="00000000" w:rsidP="00000000" w:rsidRDefault="00000000" w:rsidRPr="00000000" w14:paraId="000001D1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6096000" cy="4486275"/>
            <wp:effectExtent b="0" l="0" r="0" t="0"/>
            <wp:docPr descr="Reject application (MOEFAS, MOE HQ) – parent asked for SBFAS" id="1" name="image2.png"/>
            <a:graphic>
              <a:graphicData uri="http://schemas.openxmlformats.org/drawingml/2006/picture">
                <pic:pic>
                  <pic:nvPicPr>
                    <pic:cNvPr descr="Reject application (MOEFAS, MOE HQ) – parent asked for SBFAS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Figure: Reject application (MOEFAS, MOE HQ) – parent asked for SBFAS</w:t>
      </w:r>
    </w:p>
    <w:tbl>
      <w:tblPr>
        <w:tblStyle w:val="Table17"/>
        <w:tblW w:w="98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65"/>
        <w:gridCol w:w="1460"/>
        <w:gridCol w:w="1265"/>
        <w:gridCol w:w="1205"/>
        <w:gridCol w:w="5600"/>
        <w:tblGridChange w:id="0">
          <w:tblGrid>
            <w:gridCol w:w="365"/>
            <w:gridCol w:w="1460"/>
            <w:gridCol w:w="1265"/>
            <w:gridCol w:w="1205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Income above limit, Not eligible nationality, Incomplete documents, Other. Nothing selected by default. The hint under the field lists the same reasons.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box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 to 500 characters. Placeholder: "Explain the decision. Parent receives the reason by email."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SBFAS note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only. If "Also consider for SBFAS" is Yes: "…a new SBFAS application goes to {school} for its decision." If No: "The parent did not ask for SBFAS. The application closes as Rejected."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Closes the dialog. Nothing is saved.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Disabled until Reason and Comment are filled. Saves the decision (section 9).</w:t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lxjh4ghr2lty" w:id="27"/>
      <w:bookmarkEnd w:id="27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7. Business rules</w:t>
      </w:r>
    </w:p>
    <w:tbl>
      <w:tblPr>
        <w:tblStyle w:val="Table18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00"/>
        <w:gridCol w:w="8495"/>
        <w:tblGridChange w:id="0">
          <w:tblGrid>
            <w:gridCol w:w="800"/>
            <w:gridCol w:w="8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always needs the final decision of MOE HQ. The system check and the ML assessment do not approve or reject.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SBFAS is decided only by School Admin of the student's school. MOE HQ can view SBFAS but not decide.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One decision per application. After Approved or Rejected, the application is read-only.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If two users open the same Pending application, the first to confirm wins. The second gets the message in section 8.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Eligibility criteria and limits come from the active scheme setup (for example MOEFAS: Citizen, GHI up to S$ 4,000 or PCI up to S$ 1,000). They are not fixed in the screen.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eligibility check is information only. The approver can approve a Fail or reject a Pass.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Subsidy % per fee for each Tier comes from the scheme setup.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needs a Tier. The Tier is pre-selected with the ML suggestion and can be changed. Comment is optional.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needs a Reason and a Comment.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Effective from is the decision date (today). The subsidy applies to open fees due on or after it and to new fees.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Income is read-only. It cannot be edited in the drawer.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rejected by MOE HQ and "Also consider for SBFAS" is Yes: create an SBFAS application with status Pending for the student's school. If No: the application is Rejected and the process ends.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sees only SBFAS applications of their own school. MOEFAS data is never shown to School Admin.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ID format is APP-YYYY-NNNNN and is unique.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Comment: up to 500 characters, plain text.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Currency is S$. Date format is DD/MM/YYYY. Time is HH:mm, Singapore time (UTC+8).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approval checks the MOEFAS budget (F6): budget left = MOEFAS budget − subsidies already granted. If the total subsidy of this approval is more than the budget left, approval is blocked. No budget set = no limit.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student who is not a Singapore Citizen is not considered for MOEFAS. The application is created as SBFAS for the school.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ML assessment (Need Score, tiers, risk, recommendation, confidence) is information only and is computed by the rule-based engine in section 5. The reviewer always decides.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parent gets an email after every decision: with the Tier when approved, with the Reason when rejected.</w:t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l0n3uoha8ixh" w:id="28"/>
      <w:bookmarkEnd w:id="28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8. Validation and messages</w:t>
      </w:r>
    </w:p>
    <w:tbl>
      <w:tblPr>
        <w:tblStyle w:val="Table19"/>
        <w:tblW w:w="94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350"/>
        <w:gridCol w:w="3665"/>
        <w:gridCol w:w="2480"/>
        <w:tblGridChange w:id="0">
          <w:tblGrid>
            <w:gridCol w:w="3350"/>
            <w:gridCol w:w="366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without Tier / Reject without Reason or Comment / Comment over 500 characters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Counter "n/500"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 button disabled until fixed.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budget not enough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 enough MOEFAS budget. This approval needs S$ X but only S$ Y is left.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 approval disabled. Nothing saved.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active scheme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active {MOEFAS/SBFAS} scheme.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 approval disabled.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Already decided by someone else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This application was already decided by {user} on {DD/MM/YYYY}.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Dialog closes. Drawer becomes read-only. List refreshes.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opens an application of another school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do not have access to this application.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data shown.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Save fails (system error)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Something went wrong. Please try again.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Nothing is saved. Dialog stays open.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Subsidy applied to the student's EA fees.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Toast message.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rejected. Parent notified by email.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Toast message.</w:t>
            </w:r>
          </w:p>
        </w:tc>
      </w:tr>
    </w:tbl>
    <w:p w:rsidR="00000000" w:rsidDel="00000000" w:rsidP="00000000" w:rsidRDefault="00000000" w:rsidRPr="00000000" w14:paraId="00000238">
      <w:pPr>
        <w:pBdr>
          <w:top w:color="auto" w:space="0" w:sz="0" w:val="none"/>
        </w:pBdr>
        <w:shd w:fill="auto" w:val="clear"/>
        <w:spacing w:after="240" w:before="24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Clicking Confirm twice quickly saves the decision once.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1j48lmqf4usi" w:id="29"/>
      <w:bookmarkEnd w:id="29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9. After a decision</w:t>
      </w:r>
    </w:p>
    <w:tbl>
      <w:tblPr>
        <w:tblStyle w:val="Table20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5"/>
        <w:gridCol w:w="7310"/>
        <w:tblGridChange w:id="0">
          <w:tblGrid>
            <w:gridCol w:w="1985"/>
            <w:gridCol w:w="7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System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= Approved. Save Tier, Effective from (today), Comment, decided by, date and time. Apply the subsidy to the student's EA fees (open fees and new fees). Add History rows "Approved · Tier X · n fee(s) reduced by S$…" and "Email with result sent to parent". The subsidy counts towards the MOEFAS/SBFAS granted amount in F6.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= Rejected. Save Reason, Comment, decided by, date and time. Send an email to the parent with the Reason. Add History rows "Rejected · Reason" and "Email with reason sent to parent".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rejected and "Also consider for SBFAS" is 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an SBFAS application for the same student, status Pending, visible to the school (History "Moved to SBFAS from APP-…"). Add History row "Moved to SBFAS" on the MOEFAS application.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Any decision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summary cards and tab counts. The row leaves the Pending tab. The application becomes read-only.</w:t>
            </w:r>
          </w:p>
        </w:tc>
      </w:tr>
    </w:tbl>
    <w:p w:rsidR="00000000" w:rsidDel="00000000" w:rsidP="00000000" w:rsidRDefault="00000000" w:rsidRPr="00000000" w14:paraId="00000244">
      <w:pPr>
        <w:pBdr>
          <w:top w:color="auto" w:space="0" w:sz="0" w:val="none"/>
        </w:pBdr>
        <w:shd w:fill="auto" w:val="clear"/>
        <w:spacing w:after="160" w:before="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305"/>
        <w:gridCol w:w="5990"/>
        <w:tblGridChange w:id="0">
          <w:tblGrid>
            <w:gridCol w:w="3305"/>
            <w:gridCol w:w="5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Where the result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Upload applications list, Status column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Pending, MOEFAS, or SBFAS - Tier 1 / Tier 2 / Tier 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Parent e-Service Portal, FAS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Timeline: Submitted, System check, Review by MOE HQ or school, Decision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Parent e-Service Portal, fees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Fees reduced by the subsidy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Student EA record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Scheme, Tier, Effective from</w:t>
            </w:r>
          </w:p>
        </w:tc>
      </w:tr>
    </w:tbl>
    <w:p w:rsidR="00000000" w:rsidDel="00000000" w:rsidP="00000000" w:rsidRDefault="00000000" w:rsidRPr="00000000" w14:paraId="0000024F">
      <w:pPr>
        <w:pStyle w:val="Heading2"/>
        <w:keepNext w:val="0"/>
        <w:keepLines w:val="0"/>
        <w:pBdr>
          <w:top w:color="auto" w:space="0" w:sz="0" w:val="none"/>
        </w:pBdr>
        <w:shd w:fill="auto" w:val="clear"/>
        <w:spacing w:after="80" w:before="360" w:line="259" w:lineRule="auto"/>
        <w:rPr>
          <w:rFonts w:ascii="Calibri" w:cs="Calibri" w:eastAsia="Calibri" w:hAnsi="Calibri"/>
          <w:sz w:val="34"/>
          <w:szCs w:val="34"/>
          <w:u w:val="none"/>
        </w:rPr>
      </w:pPr>
      <w:bookmarkStart w:colFirst="0" w:colLast="0" w:name="_k0u7phdb0md9" w:id="30"/>
      <w:bookmarkEnd w:id="30"/>
      <w:r w:rsidDel="00000000" w:rsidR="00000000" w:rsidRPr="00000000">
        <w:rPr>
          <w:rFonts w:ascii="Calibri" w:cs="Calibri" w:eastAsia="Calibri" w:hAnsi="Calibri"/>
          <w:sz w:val="34"/>
          <w:szCs w:val="34"/>
          <w:u w:val="none"/>
          <w:rtl w:val="0"/>
        </w:rPr>
        <w:t xml:space="preserve">10. Test scenarios</w:t>
      </w:r>
    </w:p>
    <w:tbl>
      <w:tblPr>
        <w:tblStyle w:val="Table22"/>
        <w:tblW w:w="95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35"/>
        <w:gridCol w:w="4220"/>
        <w:gridCol w:w="4655"/>
        <w:tblGridChange w:id="0">
          <w:tblGrid>
            <w:gridCol w:w="635"/>
            <w:gridCol w:w="4220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opens the 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Default tab Pending. MOEFAS and SBFAS from all schools. Review on Pending MOEFAS, View on SBFAS.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opens the 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Only SBFAS of own school. No School, Scheme or System check column.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opens a link to another school's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"You do not have access to this application."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School Admin tries to see a MOEFAS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 shown anywhere.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opens a Pending MOEFAS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Drawer shows eligibility check, income and ML recommendation. Reject and Approve MOEFAS buttons show.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check is Fail and MOE HQ approves MOEFAS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Allowed. Status Approved.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MOEFAS submitted (Pass or Fail)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stays Pending until MOE HQ decides. No automatic approval or rejection.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Open Approve dialog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Tier pre-selected with the ML suggested tier. Fee list shown for that tier.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Select Tier 2, no comment, confirm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Saved. Status Approved. Fee list matches Tier 2.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Change Tier in the Approve dialog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Fee list and Total subsidy change.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MOEFAS when total subsidy is more than the MOEFAS budget left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Red budget message. Confirm approval disabled. Nothing saved.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without Reason or Comment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application disabled.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Comment with 501 characters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 disabled. Counter shows 501/500.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Reject with Reason and Comment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 Rejected. Parent gets an email with the Reason. Toast "Application rejected. Parent notified by email."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rejects MOEFAS, "Also consider for SBFAS" is 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New SBFAS application, Pending, visible to the school.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rejects MOEFAS, "Also consider for SBFAS" is 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new application. MOEFAS Rejected.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SBFAS decided by School 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sees it as Approved or Rejected, read-only.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MOE HQ opens a Pending SBFAS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only. No Approve or Reject buttons.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for a Singapore PR student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Created as SBFAS, Pending for the school. Not shown as MOEFAS.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Two users confirm the same Pending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First saves. Second gets the "already decided" message.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Click Confirm twice quickly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One decision saved.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Open a decided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Drawer is read-only. Decision section shows. No buttons.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an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Student's EA fees reduced. Parent gets an email.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Approve or reject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Summary cards and tab counts update. Row leaves the Pending tab.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Combine filters (Scheme, Status, ML risk, Submitted)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Only rows matching all filters. Page goes back to 1.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Search by NRIC/FIN, name, Application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Matching rows only, not case sensitive.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Filter with no match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"No applications found."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More than 10 results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 rows per page, newest Submitted first.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 with a filter 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CSV has only the filtered rows and the export columns (3.4).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Save fails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"Something went wrong. Please try again." Nothing saved.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Dates, times and money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DD/MM/YYYY, HH:mm Singapore time, S$.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Household with GHI S$ 3,000, size 4, 1 worker, Unemployed short, last support 6 months, elderly member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Need Score 69.75, Adjusted Tier 2, Base Tier 1, ML risk Medium.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Household with workers more than household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Deny rule DENY-WORKERS-EXCEED-SIZE shown. Need Score 0. Reviewer can still decide.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Support received 2 months ago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</w:pBdr>
              <w:shd w:fill="auto" w:val="clear"/>
              <w:spacing w:after="16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Fast-track shown in the ML box.</w:t>
            </w:r>
          </w:p>
        </w:tc>
      </w:tr>
    </w:tbl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hd w:fill="auto" w:val="clear"/>
        <w:spacing w:after="160" w:before="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vi"/>
      </w:rPr>
    </w:rPrDefault>
    <w:pPrDefault>
      <w:pPr>
        <w:pBdr>
          <w:top w:color="auto" w:space="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ind w:right="2700"/>
    </w:pPr>
    <w:rPr>
      <w:b w:val="1"/>
      <w:bCs w:val="1"/>
      <w:sz w:val="28"/>
      <w:szCs w:val="28"/>
      <w:shd w:fill="b6d7a8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