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352B3" w14:textId="00E6F19A" w:rsidR="004E2EB4" w:rsidRDefault="008E2E69" w:rsidP="008E2E69">
      <w:pPr>
        <w:jc w:val="center"/>
        <w:rPr>
          <w:b/>
          <w:bCs/>
          <w:sz w:val="28"/>
          <w:szCs w:val="28"/>
        </w:rPr>
      </w:pPr>
      <w:r w:rsidRPr="008E2E69">
        <w:rPr>
          <w:b/>
          <w:bCs/>
          <w:sz w:val="28"/>
          <w:szCs w:val="28"/>
        </w:rPr>
        <w:t>Buổi 2</w:t>
      </w:r>
    </w:p>
    <w:p w14:paraId="36CF5D0A" w14:textId="50BFDB79" w:rsidR="008E2E69" w:rsidRDefault="008E2E69" w:rsidP="008E2E6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E2E69">
        <w:rPr>
          <w:sz w:val="28"/>
          <w:szCs w:val="28"/>
        </w:rPr>
        <w:t>Phân tích thiết kế hướng đối tượng</w:t>
      </w:r>
    </w:p>
    <w:p w14:paraId="20DEE5BF" w14:textId="424E140D" w:rsidR="008E2E69" w:rsidRDefault="008E2E69" w:rsidP="008E2E6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Phương pháp luận trong PT&amp;TK phần mềm thông thường được định nghĩa như là một tập hợp các quá trình và thao tác để tìm kiếm</w:t>
      </w:r>
    </w:p>
    <w:p w14:paraId="4864217F" w14:textId="18C64795" w:rsidR="008E2E69" w:rsidRDefault="008E2E69" w:rsidP="008E2E6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Phát triển phần mềm</w:t>
      </w:r>
    </w:p>
    <w:p w14:paraId="09B4D4C8" w14:textId="1351F436" w:rsidR="008E2E69" w:rsidRDefault="008E2E69" w:rsidP="008E2E6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Lập kế hoạch</w:t>
      </w:r>
    </w:p>
    <w:p w14:paraId="4A126D25" w14:textId="1C53BE11" w:rsidR="008E2E69" w:rsidRDefault="008E2E69" w:rsidP="008E2E6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Xác định mục tiêu</w:t>
      </w:r>
    </w:p>
    <w:p w14:paraId="53AF517D" w14:textId="722CC641" w:rsidR="008E2E69" w:rsidRDefault="008E2E69" w:rsidP="008E2E6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Xác định cách làm</w:t>
      </w:r>
    </w:p>
    <w:p w14:paraId="3ABE92B7" w14:textId="7D624941" w:rsidR="008E2E69" w:rsidRDefault="008E2E69" w:rsidP="008E2E6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Xây dựng phần lõi</w:t>
      </w:r>
    </w:p>
    <w:p w14:paraId="3EA14E0E" w14:textId="3C173EAC" w:rsidR="008E2E69" w:rsidRDefault="008E2E69" w:rsidP="008E2E6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Lặp lại các trường hợp sử dụng</w:t>
      </w:r>
    </w:p>
    <w:p w14:paraId="62CC2FC3" w14:textId="63DAD05E" w:rsidR="008E2E69" w:rsidRDefault="008E2E69" w:rsidP="008E2E6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Phát triển</w:t>
      </w:r>
    </w:p>
    <w:p w14:paraId="5C788D40" w14:textId="190CDB01" w:rsidR="008E2E69" w:rsidRDefault="006D7988" w:rsidP="008E2E6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Xác định mục tiêu</w:t>
      </w:r>
    </w:p>
    <w:p w14:paraId="1D3A647F" w14:textId="3C48637E" w:rsidR="006D7988" w:rsidRPr="008E2E69" w:rsidRDefault="006364B4" w:rsidP="006D798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33333333333333333333333333333333333333333333333</w:t>
      </w:r>
    </w:p>
    <w:sectPr w:rsidR="006D7988" w:rsidRPr="008E2E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85327"/>
    <w:multiLevelType w:val="hybridMultilevel"/>
    <w:tmpl w:val="9A8214A8"/>
    <w:lvl w:ilvl="0" w:tplc="F4421C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2711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47C"/>
    <w:rsid w:val="00424A43"/>
    <w:rsid w:val="0048047C"/>
    <w:rsid w:val="004E2EB4"/>
    <w:rsid w:val="006364B4"/>
    <w:rsid w:val="006D7988"/>
    <w:rsid w:val="008E2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6A165"/>
  <w15:chartTrackingRefBased/>
  <w15:docId w15:val="{A7972CC7-F1E0-4F36-BD72-E66E7177D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2E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2705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Cuong</dc:creator>
  <cp:keywords/>
  <dc:description/>
  <cp:lastModifiedBy>Nguyen Van Cuong</cp:lastModifiedBy>
  <cp:revision>2</cp:revision>
  <dcterms:created xsi:type="dcterms:W3CDTF">2022-05-04T03:55:00Z</dcterms:created>
  <dcterms:modified xsi:type="dcterms:W3CDTF">2022-05-06T01:00:00Z</dcterms:modified>
</cp:coreProperties>
</file>